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F" w:rsidRDefault="003F65AF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об оценке</w:t>
      </w:r>
    </w:p>
    <w:p w:rsidR="007C7FA8" w:rsidRPr="007C7FA8" w:rsidRDefault="005755DB" w:rsidP="007C7F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F97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="007C7FA8" w:rsidRPr="007C7FA8">
        <w:rPr>
          <w:rFonts w:ascii="Times New Roman" w:hAnsi="Times New Roman" w:cs="Times New Roman"/>
          <w:sz w:val="28"/>
          <w:szCs w:val="28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9C1F97" w:rsidRPr="00A84404" w:rsidRDefault="009C1F97" w:rsidP="007C7FA8">
      <w:pPr>
        <w:pStyle w:val="ConsPlusNormal"/>
        <w:ind w:firstLine="709"/>
        <w:jc w:val="center"/>
        <w:rPr>
          <w:b/>
        </w:rPr>
      </w:pPr>
    </w:p>
    <w:p w:rsidR="005755DB" w:rsidRPr="007C7FA8" w:rsidRDefault="007C7FA8" w:rsidP="007C7FA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мэрии города Магадана (далее -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</w:t>
      </w:r>
      <w:r w:rsidR="00CD72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728A" w:rsidRPr="007C7FA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 на территории муниципального образования «Город Магадан» (далее – Порядок)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мэрии города Магадана от 30.09.2014 года № 3852</w:t>
      </w:r>
      <w:r w:rsidR="00860351" w:rsidRPr="007C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sz w:val="28"/>
          <w:szCs w:val="28"/>
        </w:rPr>
        <w:t>как уполномоченный орган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рассмотрел </w:t>
      </w:r>
      <w:r w:rsidRPr="007C7FA8">
        <w:rPr>
          <w:rFonts w:ascii="Times New Roman" w:hAnsi="Times New Roman" w:cs="Times New Roman"/>
          <w:b w:val="0"/>
          <w:sz w:val="28"/>
          <w:szCs w:val="28"/>
        </w:rPr>
        <w:t>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), подготовленный</w:t>
      </w:r>
      <w:r w:rsidR="005755DB" w:rsidRPr="007C7FA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и направленный</w:t>
      </w:r>
      <w:r w:rsidR="00860351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подготовки настоящего экспертного заключения </w:t>
      </w:r>
      <w:r w:rsidR="00860351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Комитетом </w:t>
      </w:r>
      <w:r w:rsidR="005755DB" w:rsidRPr="007C7FA8">
        <w:rPr>
          <w:rFonts w:ascii="Times New Roman" w:hAnsi="Times New Roman" w:cs="Times New Roman"/>
          <w:b w:val="0"/>
          <w:bCs w:val="0"/>
          <w:sz w:val="28"/>
          <w:szCs w:val="28"/>
        </w:rPr>
        <w:t>(далее - Регулирующий орган), и сообщает следующее.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A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</w:t>
      </w:r>
      <w:r w:rsidR="005227D5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</w:t>
      </w:r>
      <w:r w:rsidRPr="007C7FA8">
        <w:rPr>
          <w:rFonts w:ascii="Times New Roman" w:hAnsi="Times New Roman" w:cs="Times New Roman"/>
          <w:bCs/>
          <w:sz w:val="28"/>
          <w:szCs w:val="28"/>
        </w:rPr>
        <w:t xml:space="preserve"> Регулирующим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="005227D5">
        <w:rPr>
          <w:rFonts w:ascii="Times New Roman" w:hAnsi="Times New Roman" w:cs="Times New Roman"/>
          <w:sz w:val="28"/>
          <w:szCs w:val="28"/>
        </w:rPr>
        <w:t>о</w:t>
      </w:r>
      <w:r w:rsidRPr="005755DB">
        <w:rPr>
          <w:rFonts w:ascii="Times New Roman" w:hAnsi="Times New Roman" w:cs="Times New Roman"/>
          <w:sz w:val="28"/>
          <w:szCs w:val="28"/>
        </w:rPr>
        <w:t>рганом нарушения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="0086035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60351" w:rsidRPr="005755DB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5755D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860351">
        <w:rPr>
          <w:rFonts w:ascii="Times New Roman" w:hAnsi="Times New Roman" w:cs="Times New Roman"/>
          <w:sz w:val="28"/>
          <w:szCs w:val="28"/>
        </w:rPr>
        <w:t xml:space="preserve"> не</w:t>
      </w:r>
      <w:r w:rsidR="00860351" w:rsidRPr="00860351">
        <w:rPr>
          <w:rFonts w:ascii="Times New Roman" w:hAnsi="Times New Roman" w:cs="Times New Roman"/>
          <w:sz w:val="28"/>
          <w:szCs w:val="28"/>
        </w:rPr>
        <w:t xml:space="preserve"> </w:t>
      </w:r>
      <w:r w:rsidR="00860351" w:rsidRPr="005755DB">
        <w:rPr>
          <w:rFonts w:ascii="Times New Roman" w:hAnsi="Times New Roman" w:cs="Times New Roman"/>
          <w:sz w:val="28"/>
          <w:szCs w:val="28"/>
        </w:rPr>
        <w:t>допущены</w:t>
      </w:r>
      <w:r w:rsidR="00860351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 w:rsidR="005227D5">
        <w:rPr>
          <w:rFonts w:ascii="Times New Roman" w:hAnsi="Times New Roman" w:cs="Times New Roman"/>
          <w:sz w:val="28"/>
          <w:szCs w:val="28"/>
        </w:rPr>
        <w:t>постановления</w:t>
      </w:r>
      <w:r w:rsidR="00BF6329">
        <w:rPr>
          <w:rFonts w:ascii="Times New Roman" w:hAnsi="Times New Roman" w:cs="Times New Roman"/>
          <w:sz w:val="28"/>
          <w:szCs w:val="28"/>
        </w:rPr>
        <w:t xml:space="preserve"> </w:t>
      </w:r>
      <w:r w:rsidRPr="005755DB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hyperlink r:id="rId7" w:history="1">
        <w:r w:rsidRPr="005C2236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5755DB">
        <w:rPr>
          <w:rFonts w:ascii="Times New Roman" w:hAnsi="Times New Roman" w:cs="Times New Roman"/>
          <w:sz w:val="28"/>
          <w:szCs w:val="28"/>
        </w:rPr>
        <w:t xml:space="preserve"> </w:t>
      </w:r>
      <w:r w:rsidRPr="00BF632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F632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BF6329" w:rsidRPr="00BF6329">
        <w:rPr>
          <w:rFonts w:ascii="Times New Roman" w:hAnsi="Times New Roman" w:cs="Times New Roman"/>
          <w:sz w:val="28"/>
          <w:szCs w:val="28"/>
        </w:rPr>
        <w:t>4</w:t>
      </w:r>
      <w:r w:rsidRPr="005755DB">
        <w:rPr>
          <w:rFonts w:ascii="Times New Roman" w:hAnsi="Times New Roman" w:cs="Times New Roman"/>
          <w:sz w:val="28"/>
          <w:szCs w:val="28"/>
        </w:rPr>
        <w:t xml:space="preserve"> Порядка Регулирующим органом соблюдены.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13" w:rsidRDefault="005755DB" w:rsidP="00D36B1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</w:t>
      </w:r>
      <w:r w:rsidR="0024156A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 xml:space="preserve">, указанная Регулирующим органом: высокая / средняя/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5755DB">
        <w:rPr>
          <w:rFonts w:ascii="Times New Roman" w:hAnsi="Times New Roman" w:cs="Times New Roman"/>
          <w:sz w:val="28"/>
          <w:szCs w:val="28"/>
        </w:rPr>
        <w:t>.</w:t>
      </w:r>
    </w:p>
    <w:p w:rsidR="005755DB" w:rsidRDefault="005755DB" w:rsidP="00D36B1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1.2. Проект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755DB">
        <w:rPr>
          <w:rFonts w:ascii="Times New Roman" w:hAnsi="Times New Roman" w:cs="Times New Roman"/>
          <w:sz w:val="28"/>
          <w:szCs w:val="28"/>
        </w:rPr>
        <w:t xml:space="preserve">направлен Регулирующим органом для подготовки настоящего экспертного заключения: </w:t>
      </w:r>
      <w:r w:rsidRPr="00860351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5755DB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4026D1" w:rsidRPr="005755DB" w:rsidRDefault="005755DB" w:rsidP="004026D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1.</w:t>
      </w:r>
      <w:r w:rsidR="00CD728A">
        <w:rPr>
          <w:rFonts w:ascii="Times New Roman" w:hAnsi="Times New Roman" w:cs="Times New Roman"/>
          <w:sz w:val="28"/>
          <w:szCs w:val="28"/>
        </w:rPr>
        <w:t>3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4026D1">
        <w:rPr>
          <w:rFonts w:ascii="Times New Roman" w:hAnsi="Times New Roman" w:cs="Times New Roman"/>
          <w:sz w:val="28"/>
          <w:szCs w:val="28"/>
        </w:rPr>
        <w:t xml:space="preserve">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с 15 февраля по 04 </w:t>
      </w:r>
      <w:r w:rsidR="004026D1">
        <w:rPr>
          <w:rFonts w:ascii="Times New Roman" w:hAnsi="Times New Roman" w:cs="Times New Roman"/>
          <w:sz w:val="28"/>
          <w:szCs w:val="28"/>
        </w:rPr>
        <w:lastRenderedPageBreak/>
        <w:t>марта 2019 года.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C57DCE" w:rsidRDefault="004026D1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755DB" w:rsidRPr="005755DB">
        <w:rPr>
          <w:rFonts w:ascii="Times New Roman" w:hAnsi="Times New Roman" w:cs="Times New Roman"/>
          <w:sz w:val="28"/>
          <w:szCs w:val="28"/>
        </w:rPr>
        <w:t xml:space="preserve">Полный электронный адрес </w:t>
      </w:r>
      <w:r w:rsidR="00860351">
        <w:rPr>
          <w:rFonts w:ascii="Times New Roman" w:hAnsi="Times New Roman" w:cs="Times New Roman"/>
          <w:sz w:val="28"/>
          <w:szCs w:val="28"/>
        </w:rPr>
        <w:t xml:space="preserve">размещения проекта </w:t>
      </w:r>
      <w:r w:rsidR="002415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60351">
        <w:rPr>
          <w:rFonts w:ascii="Times New Roman" w:hAnsi="Times New Roman" w:cs="Times New Roman"/>
          <w:sz w:val="28"/>
          <w:szCs w:val="28"/>
        </w:rPr>
        <w:t>в сети «</w:t>
      </w:r>
      <w:r w:rsidR="005755DB" w:rsidRPr="005755DB">
        <w:rPr>
          <w:rFonts w:ascii="Times New Roman" w:hAnsi="Times New Roman" w:cs="Times New Roman"/>
          <w:sz w:val="28"/>
          <w:szCs w:val="28"/>
        </w:rPr>
        <w:t>Интернет</w:t>
      </w:r>
      <w:r w:rsidR="0086035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5755DB" w:rsidRPr="005755DB" w:rsidRDefault="00256EC9" w:rsidP="004026D1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4156A" w:rsidRPr="0024156A">
          <w:rPr>
            <w:rStyle w:val="a3"/>
            <w:rFonts w:ascii="Times New Roman" w:hAnsi="Times New Roman" w:cs="Times New Roman"/>
            <w:sz w:val="28"/>
            <w:szCs w:val="28"/>
          </w:rPr>
          <w:t>http://www.magadangorod.ru/econimika/ocn/ocn2/36101-uvedomlenie-o-provedenii-publichnyh-obsuzhdeniy-po-proektu-postanovleniya-merii-goroda-magadana-o-vnesenii-izmeneniy-v-postanovlenie-merii-goroda-magadana-ot-28082017-2745-ob-utverzhdenii-po.html</w:t>
        </w:r>
      </w:hyperlink>
      <w:r w:rsidR="0024156A">
        <w:rPr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При проведении публичных обсуждений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315852">
        <w:rPr>
          <w:rFonts w:ascii="Times New Roman" w:hAnsi="Times New Roman" w:cs="Times New Roman"/>
          <w:sz w:val="28"/>
          <w:szCs w:val="28"/>
        </w:rPr>
        <w:t xml:space="preserve"> и Сводного отчета о проведении оценки регулирующего воздействия проекта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315852">
        <w:rPr>
          <w:rFonts w:ascii="Times New Roman" w:hAnsi="Times New Roman" w:cs="Times New Roman"/>
          <w:sz w:val="28"/>
          <w:szCs w:val="28"/>
        </w:rPr>
        <w:t xml:space="preserve">процедуры, предусмотренные Порядком проведения оценки регулирующего воздействия, регулирующим органом соблюдены. </w:t>
      </w:r>
    </w:p>
    <w:p w:rsidR="005755DB" w:rsidRPr="00764BC2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 w:rsidRPr="005C7619">
        <w:rPr>
          <w:rFonts w:ascii="Times New Roman" w:hAnsi="Times New Roman" w:cs="Times New Roman"/>
          <w:sz w:val="28"/>
          <w:szCs w:val="28"/>
        </w:rPr>
        <w:t>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CD728A" w:rsidRPr="00CD728A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5852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25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постановления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 не способству</w:t>
      </w:r>
      <w:r w:rsidR="00F577B4">
        <w:rPr>
          <w:rFonts w:ascii="Times New Roman" w:hAnsi="Times New Roman" w:cs="Times New Roman"/>
          <w:sz w:val="28"/>
          <w:szCs w:val="28"/>
        </w:rPr>
        <w:t>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физических и юридических лиц в сфере предпринимательской деятельности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CD728A" w:rsidRPr="00CD728A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C7619" w:rsidRPr="005C76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7619">
        <w:rPr>
          <w:rFonts w:ascii="Times New Roman" w:hAnsi="Times New Roman" w:cs="Times New Roman"/>
          <w:sz w:val="28"/>
          <w:szCs w:val="28"/>
        </w:rPr>
        <w:t>н</w:t>
      </w:r>
      <w:r w:rsidR="002B22AA">
        <w:rPr>
          <w:rFonts w:ascii="Times New Roman" w:hAnsi="Times New Roman" w:cs="Times New Roman"/>
          <w:sz w:val="28"/>
          <w:szCs w:val="28"/>
        </w:rPr>
        <w:t>е способствуе</w:t>
      </w:r>
      <w:r w:rsidR="005C7619" w:rsidRPr="005C7619">
        <w:rPr>
          <w:rFonts w:ascii="Times New Roman" w:hAnsi="Times New Roman" w:cs="Times New Roman"/>
          <w:sz w:val="28"/>
          <w:szCs w:val="28"/>
        </w:rPr>
        <w:t>т возникновению необоснованных расходов бюджета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5C7619" w:rsidRPr="00764BC2" w:rsidRDefault="005C761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7619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4197">
        <w:rPr>
          <w:rFonts w:ascii="Times New Roman" w:hAnsi="Times New Roman" w:cs="Times New Roman"/>
          <w:sz w:val="28"/>
          <w:szCs w:val="28"/>
        </w:rPr>
        <w:t>Обоснование</w:t>
      </w:r>
      <w:r w:rsidR="005C761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24197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5C7619">
        <w:rPr>
          <w:rFonts w:ascii="Times New Roman" w:hAnsi="Times New Roman" w:cs="Times New Roman"/>
          <w:sz w:val="28"/>
          <w:szCs w:val="28"/>
        </w:rPr>
        <w:t>проблемы</w:t>
      </w:r>
      <w:r w:rsidR="00D24197">
        <w:rPr>
          <w:rFonts w:ascii="Times New Roman" w:hAnsi="Times New Roman" w:cs="Times New Roman"/>
          <w:sz w:val="28"/>
          <w:szCs w:val="28"/>
        </w:rPr>
        <w:t xml:space="preserve"> является достаточным.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5755DB" w:rsidRPr="005755DB" w:rsidRDefault="00683E0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проекта </w:t>
      </w:r>
      <w:r w:rsidR="00D36B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97" w:rsidRPr="00D24197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864A2">
        <w:rPr>
          <w:rFonts w:ascii="Times New Roman" w:hAnsi="Times New Roman" w:cs="Times New Roman"/>
          <w:sz w:val="28"/>
          <w:szCs w:val="28"/>
        </w:rPr>
        <w:t>П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36B1B">
        <w:rPr>
          <w:rFonts w:ascii="Times New Roman" w:hAnsi="Times New Roman" w:cs="Times New Roman"/>
          <w:sz w:val="28"/>
          <w:szCs w:val="28"/>
        </w:rPr>
        <w:t>постановлени</w:t>
      </w:r>
      <w:r w:rsidR="00683E0A">
        <w:rPr>
          <w:rFonts w:ascii="Times New Roman" w:hAnsi="Times New Roman" w:cs="Times New Roman"/>
          <w:sz w:val="28"/>
          <w:szCs w:val="28"/>
        </w:rPr>
        <w:t>я</w:t>
      </w:r>
      <w:r w:rsidR="00F864A2" w:rsidRPr="00F864A2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</w:t>
      </w:r>
      <w:r w:rsidR="00D24197">
        <w:rPr>
          <w:rFonts w:ascii="Times New Roman" w:hAnsi="Times New Roman" w:cs="Times New Roman"/>
          <w:sz w:val="28"/>
          <w:szCs w:val="28"/>
        </w:rPr>
        <w:t xml:space="preserve"> согласно постановлению мэрии города Магадана от 30.09.2014 года № 3852 «Об утверждении </w:t>
      </w:r>
      <w:r w:rsidR="004026D1" w:rsidRPr="004026D1">
        <w:rPr>
          <w:rFonts w:ascii="Times New Roman" w:hAnsi="Times New Roman" w:cs="Times New Roman"/>
          <w:sz w:val="28"/>
          <w:szCs w:val="28"/>
        </w:rPr>
        <w:t>Порядка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24197">
        <w:rPr>
          <w:rFonts w:ascii="Times New Roman" w:hAnsi="Times New Roman" w:cs="Times New Roman"/>
          <w:sz w:val="28"/>
          <w:szCs w:val="28"/>
        </w:rPr>
        <w:t>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 xml:space="preserve"> и экспертизы действующих нормативных правовых ак</w:t>
      </w:r>
      <w:r w:rsidR="00D24197">
        <w:rPr>
          <w:rFonts w:ascii="Times New Roman" w:hAnsi="Times New Roman" w:cs="Times New Roman"/>
          <w:sz w:val="28"/>
          <w:szCs w:val="28"/>
        </w:rPr>
        <w:t>тов муниципального образования «Город Магадан»</w:t>
      </w:r>
      <w:r w:rsidR="00D24197" w:rsidRPr="00D2419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террито</w:t>
      </w:r>
      <w:r w:rsidR="00D24197">
        <w:rPr>
          <w:rFonts w:ascii="Times New Roman" w:hAnsi="Times New Roman" w:cs="Times New Roman"/>
          <w:sz w:val="28"/>
          <w:szCs w:val="28"/>
        </w:rPr>
        <w:t>рии муниципального образования «Город Магадан».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>4. Проблема, на решение которой направлен предлагаемый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0A" w:rsidRPr="00683E0A" w:rsidRDefault="00CD728A" w:rsidP="00CD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16B01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создание благоприятных условий для развития субъектов малого и среднего предпринимательства </w:t>
      </w:r>
      <w:r w:rsidR="00683E0A" w:rsidRPr="00683E0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Магадан»</w:t>
      </w:r>
      <w:r w:rsidR="00901501">
        <w:rPr>
          <w:rFonts w:ascii="Times New Roman" w:hAnsi="Times New Roman" w:cs="Times New Roman"/>
          <w:sz w:val="28"/>
          <w:szCs w:val="28"/>
        </w:rPr>
        <w:t xml:space="preserve"> путем предоставления субсидии на возмещение части затрат при создании собственного дела.</w:t>
      </w:r>
    </w:p>
    <w:p w:rsidR="00D64017" w:rsidRPr="00764BC2" w:rsidRDefault="00D64017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3A82" w:rsidRDefault="00CD728A" w:rsidP="00A1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36B1B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5D08"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="00D36B1B">
        <w:rPr>
          <w:rFonts w:ascii="Times New Roman" w:hAnsi="Times New Roman" w:cs="Times New Roman"/>
          <w:sz w:val="28"/>
          <w:szCs w:val="28"/>
        </w:rPr>
        <w:t>в соответствие с общими требованиями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 учреждениям)</w:t>
      </w:r>
      <w:r w:rsidR="00901501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 887</w:t>
      </w:r>
      <w:r w:rsidR="00F577B4">
        <w:rPr>
          <w:rFonts w:ascii="Times New Roman" w:hAnsi="Times New Roman" w:cs="Times New Roman"/>
          <w:sz w:val="28"/>
          <w:szCs w:val="28"/>
        </w:rPr>
        <w:t>.</w:t>
      </w:r>
    </w:p>
    <w:p w:rsidR="00D64017" w:rsidRDefault="00D64017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83E0A" w:rsidRPr="00C83A8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D64017" w:rsidRPr="00C83A82">
        <w:rPr>
          <w:rFonts w:ascii="Times New Roman" w:hAnsi="Times New Roman" w:cs="Times New Roman"/>
          <w:sz w:val="28"/>
          <w:szCs w:val="28"/>
        </w:rPr>
        <w:t>опыта в решении аналогичных проблем на территории Российской Федерации</w:t>
      </w:r>
      <w:r w:rsidR="00683E0A" w:rsidRP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анализ показал </w:t>
      </w:r>
      <w:r w:rsidR="00901501">
        <w:rPr>
          <w:rFonts w:ascii="Times New Roman" w:hAnsi="Times New Roman" w:cs="Times New Roman"/>
          <w:sz w:val="28"/>
          <w:szCs w:val="28"/>
        </w:rPr>
        <w:t>положительную динамику решения проблемы</w:t>
      </w:r>
      <w:r w:rsidR="00D64017" w:rsidRPr="00C83A82">
        <w:rPr>
          <w:rFonts w:ascii="Times New Roman" w:hAnsi="Times New Roman" w:cs="Times New Roman"/>
          <w:sz w:val="28"/>
          <w:szCs w:val="28"/>
        </w:rPr>
        <w:t xml:space="preserve"> </w:t>
      </w:r>
      <w:r w:rsidR="000542DB" w:rsidRPr="00C83A82">
        <w:rPr>
          <w:rFonts w:ascii="Times New Roman" w:hAnsi="Times New Roman" w:cs="Times New Roman"/>
          <w:sz w:val="28"/>
          <w:szCs w:val="28"/>
        </w:rPr>
        <w:t xml:space="preserve">при принятии проекта </w:t>
      </w:r>
      <w:r w:rsidR="00416B01">
        <w:rPr>
          <w:rFonts w:ascii="Times New Roman" w:hAnsi="Times New Roman" w:cs="Times New Roman"/>
          <w:sz w:val="28"/>
          <w:szCs w:val="28"/>
        </w:rPr>
        <w:t>постановления</w:t>
      </w:r>
      <w:r w:rsidR="00A825CA" w:rsidRPr="00C83A82">
        <w:rPr>
          <w:rFonts w:ascii="Times New Roman" w:hAnsi="Times New Roman" w:cs="Times New Roman"/>
          <w:sz w:val="28"/>
          <w:szCs w:val="28"/>
        </w:rPr>
        <w:t>.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4" w:rsidRPr="00CD728A" w:rsidRDefault="00F577B4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5755DB" w:rsidRDefault="00CD728A" w:rsidP="00416B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56DE">
        <w:rPr>
          <w:rFonts w:ascii="Times New Roman" w:hAnsi="Times New Roman" w:cs="Times New Roman"/>
          <w:sz w:val="28"/>
          <w:szCs w:val="28"/>
        </w:rPr>
        <w:t xml:space="preserve">Международный опыт в </w:t>
      </w:r>
      <w:r w:rsidR="004C56DE" w:rsidRPr="005755DB">
        <w:rPr>
          <w:rFonts w:ascii="Times New Roman" w:hAnsi="Times New Roman" w:cs="Times New Roman"/>
          <w:sz w:val="28"/>
          <w:szCs w:val="28"/>
        </w:rPr>
        <w:t>решени</w:t>
      </w:r>
      <w:r w:rsidR="004C56DE">
        <w:rPr>
          <w:rFonts w:ascii="Times New Roman" w:hAnsi="Times New Roman" w:cs="Times New Roman"/>
          <w:sz w:val="28"/>
          <w:szCs w:val="28"/>
        </w:rPr>
        <w:t>и</w:t>
      </w:r>
      <w:r w:rsidR="004C56DE" w:rsidRPr="005755DB"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 w:rsidR="004C56DE">
        <w:rPr>
          <w:rFonts w:ascii="Times New Roman" w:hAnsi="Times New Roman" w:cs="Times New Roman"/>
          <w:sz w:val="28"/>
          <w:szCs w:val="28"/>
        </w:rPr>
        <w:t xml:space="preserve"> не исследовался</w:t>
      </w:r>
      <w:r w:rsidR="00A825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42DB">
        <w:rPr>
          <w:rFonts w:ascii="Times New Roman" w:hAnsi="Times New Roman" w:cs="Times New Roman"/>
          <w:sz w:val="28"/>
          <w:szCs w:val="28"/>
        </w:rPr>
        <w:t>«</w:t>
      </w:r>
      <w:r w:rsidRPr="005755DB">
        <w:rPr>
          <w:rFonts w:ascii="Times New Roman" w:hAnsi="Times New Roman" w:cs="Times New Roman"/>
          <w:sz w:val="28"/>
          <w:szCs w:val="28"/>
        </w:rPr>
        <w:t>Город Магадан</w:t>
      </w:r>
      <w:r w:rsidR="000542DB">
        <w:rPr>
          <w:rFonts w:ascii="Times New Roman" w:hAnsi="Times New Roman" w:cs="Times New Roman"/>
          <w:sz w:val="28"/>
          <w:szCs w:val="28"/>
        </w:rPr>
        <w:t>»</w:t>
      </w: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E8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01501">
        <w:rPr>
          <w:rFonts w:ascii="Times New Roman" w:hAnsi="Times New Roman" w:cs="Times New Roman"/>
          <w:sz w:val="28"/>
          <w:szCs w:val="28"/>
        </w:rPr>
        <w:t xml:space="preserve">Проект постановления приводится в соответствие с постановлением Правительства Российской Федерации от 06.09.2016 № 887 </w:t>
      </w:r>
      <w:r w:rsidR="007C58E8">
        <w:rPr>
          <w:rFonts w:ascii="Times New Roman" w:hAnsi="Times New Roman" w:cs="Times New Roman"/>
          <w:sz w:val="28"/>
          <w:szCs w:val="28"/>
        </w:rPr>
        <w:t>«О</w:t>
      </w:r>
      <w:r w:rsidR="007C58E8" w:rsidRPr="007C58E8">
        <w:rPr>
          <w:rFonts w:ascii="Times New Roman" w:hAnsi="Times New Roman" w:cs="Times New Roman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C58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755DB" w:rsidRPr="0085183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FA0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79">
        <w:rPr>
          <w:rFonts w:ascii="Times New Roman" w:hAnsi="Times New Roman" w:cs="Times New Roman"/>
          <w:sz w:val="28"/>
          <w:szCs w:val="28"/>
        </w:rPr>
        <w:t xml:space="preserve">6.2. </w:t>
      </w:r>
      <w:r w:rsidR="007C58E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03379" w:rsidRPr="00703379">
        <w:rPr>
          <w:rFonts w:ascii="Times New Roman" w:hAnsi="Times New Roman" w:cs="Times New Roman"/>
          <w:sz w:val="28"/>
          <w:szCs w:val="28"/>
        </w:rPr>
        <w:t xml:space="preserve">направлен на создание благоприятных условий для субъектов </w:t>
      </w:r>
      <w:r w:rsidR="007C58E8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создание новых рабочих мест</w:t>
      </w:r>
      <w:r w:rsidR="00703379" w:rsidRPr="00703379">
        <w:rPr>
          <w:rFonts w:ascii="Times New Roman" w:hAnsi="Times New Roman" w:cs="Times New Roman"/>
          <w:sz w:val="28"/>
          <w:szCs w:val="28"/>
        </w:rPr>
        <w:t>.</w:t>
      </w:r>
    </w:p>
    <w:p w:rsidR="004026D1" w:rsidRPr="00764BC2" w:rsidRDefault="004026D1" w:rsidP="00FA01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6.3. </w:t>
      </w:r>
      <w:r w:rsidR="007C58E8">
        <w:rPr>
          <w:rFonts w:ascii="Times New Roman" w:hAnsi="Times New Roman" w:cs="Times New Roman"/>
          <w:sz w:val="28"/>
          <w:szCs w:val="28"/>
        </w:rPr>
        <w:t>Р</w:t>
      </w:r>
      <w:r w:rsidR="00A12469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7C58E8">
        <w:rPr>
          <w:rFonts w:ascii="Times New Roman" w:hAnsi="Times New Roman" w:cs="Times New Roman"/>
          <w:sz w:val="28"/>
          <w:szCs w:val="28"/>
        </w:rPr>
        <w:t xml:space="preserve">проекта постановления предусмотрена до 2021 года в рамках действующей муниципальной программы «Развитие малого и </w:t>
      </w:r>
      <w:r w:rsidR="007C58E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на территории муниципального образования «Город Магадан» на 2017-2021 годы». </w:t>
      </w:r>
    </w:p>
    <w:p w:rsidR="00CD728A" w:rsidRPr="005755DB" w:rsidRDefault="00CD728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8F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7.1. </w:t>
      </w:r>
      <w:r w:rsidR="00CD728A">
        <w:rPr>
          <w:rFonts w:ascii="Times New Roman" w:hAnsi="Times New Roman" w:cs="Times New Roman"/>
          <w:sz w:val="28"/>
          <w:szCs w:val="28"/>
        </w:rPr>
        <w:t xml:space="preserve">В проекте постановления </w:t>
      </w:r>
      <w:r w:rsidR="004026D1">
        <w:rPr>
          <w:rFonts w:ascii="Times New Roman" w:hAnsi="Times New Roman" w:cs="Times New Roman"/>
          <w:sz w:val="28"/>
          <w:szCs w:val="28"/>
        </w:rPr>
        <w:t xml:space="preserve">изложены </w:t>
      </w:r>
      <w:r w:rsidR="00D24197">
        <w:rPr>
          <w:rFonts w:ascii="Times New Roman" w:hAnsi="Times New Roman" w:cs="Times New Roman"/>
          <w:sz w:val="28"/>
          <w:szCs w:val="28"/>
        </w:rPr>
        <w:t>проблемы и способ</w:t>
      </w:r>
      <w:r w:rsidR="004026D1">
        <w:rPr>
          <w:rFonts w:ascii="Times New Roman" w:hAnsi="Times New Roman" w:cs="Times New Roman"/>
          <w:sz w:val="28"/>
          <w:szCs w:val="28"/>
        </w:rPr>
        <w:t>ы</w:t>
      </w:r>
      <w:r w:rsidR="00D24197">
        <w:rPr>
          <w:rFonts w:ascii="Times New Roman" w:hAnsi="Times New Roman" w:cs="Times New Roman"/>
          <w:sz w:val="28"/>
          <w:szCs w:val="28"/>
        </w:rPr>
        <w:t xml:space="preserve"> ее решения.</w:t>
      </w:r>
    </w:p>
    <w:p w:rsidR="00764BC2" w:rsidRPr="00764BC2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2469" w:rsidRPr="006F108F" w:rsidRDefault="005755DB" w:rsidP="004026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7.</w:t>
      </w:r>
      <w:r w:rsidR="004026D1">
        <w:rPr>
          <w:rFonts w:ascii="Times New Roman" w:hAnsi="Times New Roman" w:cs="Times New Roman"/>
          <w:sz w:val="28"/>
          <w:szCs w:val="28"/>
        </w:rPr>
        <w:t>2</w:t>
      </w:r>
      <w:r w:rsidRPr="005755DB">
        <w:rPr>
          <w:rFonts w:ascii="Times New Roman" w:hAnsi="Times New Roman" w:cs="Times New Roman"/>
          <w:sz w:val="28"/>
          <w:szCs w:val="28"/>
        </w:rPr>
        <w:t xml:space="preserve">. </w:t>
      </w:r>
      <w:r w:rsidR="00627380" w:rsidRPr="001022EA">
        <w:rPr>
          <w:rFonts w:ascii="Times New Roman" w:hAnsi="Times New Roman" w:cs="Times New Roman"/>
          <w:sz w:val="28"/>
          <w:szCs w:val="28"/>
        </w:rPr>
        <w:t>П</w:t>
      </w:r>
      <w:r w:rsidR="00A825CA" w:rsidRPr="001022EA">
        <w:rPr>
          <w:rFonts w:ascii="Times New Roman" w:hAnsi="Times New Roman" w:cs="Times New Roman"/>
          <w:sz w:val="28"/>
          <w:szCs w:val="28"/>
        </w:rPr>
        <w:t xml:space="preserve">ринятие проекта </w:t>
      </w:r>
      <w:r w:rsidR="002C604E" w:rsidRPr="001022EA">
        <w:rPr>
          <w:rFonts w:ascii="Times New Roman" w:hAnsi="Times New Roman" w:cs="Times New Roman"/>
          <w:sz w:val="28"/>
          <w:szCs w:val="28"/>
        </w:rPr>
        <w:t>постановления</w:t>
      </w:r>
      <w:r w:rsidR="00941085" w:rsidRPr="001022EA">
        <w:rPr>
          <w:rFonts w:ascii="Times New Roman" w:hAnsi="Times New Roman" w:cs="Times New Roman"/>
          <w:sz w:val="28"/>
          <w:szCs w:val="28"/>
        </w:rPr>
        <w:t xml:space="preserve"> </w:t>
      </w:r>
      <w:r w:rsidR="001022E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1022EA" w:rsidRPr="001022EA">
        <w:rPr>
          <w:rFonts w:ascii="Times New Roman" w:hAnsi="Times New Roman" w:cs="Times New Roman"/>
          <w:sz w:val="28"/>
          <w:szCs w:val="28"/>
        </w:rPr>
        <w:t>установит</w:t>
      </w:r>
      <w:r w:rsidR="001022EA">
        <w:rPr>
          <w:rFonts w:ascii="Times New Roman" w:hAnsi="Times New Roman" w:cs="Times New Roman"/>
          <w:sz w:val="28"/>
          <w:szCs w:val="28"/>
        </w:rPr>
        <w:t>ь</w:t>
      </w:r>
      <w:r w:rsidR="001022EA" w:rsidRPr="001022EA">
        <w:rPr>
          <w:rFonts w:ascii="Times New Roman" w:hAnsi="Times New Roman" w:cs="Times New Roman"/>
          <w:sz w:val="28"/>
          <w:szCs w:val="28"/>
        </w:rPr>
        <w:t xml:space="preserve"> </w:t>
      </w:r>
      <w:r w:rsidR="001022EA">
        <w:rPr>
          <w:rFonts w:ascii="Times New Roman" w:hAnsi="Times New Roman" w:cs="Times New Roman"/>
          <w:sz w:val="28"/>
          <w:szCs w:val="28"/>
        </w:rPr>
        <w:t xml:space="preserve">единые </w:t>
      </w:r>
      <w:r w:rsidR="001022EA" w:rsidRPr="001022EA">
        <w:rPr>
          <w:rFonts w:ascii="Times New Roman" w:hAnsi="Times New Roman" w:cs="Times New Roman"/>
          <w:sz w:val="28"/>
          <w:szCs w:val="28"/>
        </w:rPr>
        <w:t>общие требования, регулирующи</w:t>
      </w:r>
      <w:r w:rsidR="001022EA">
        <w:rPr>
          <w:rFonts w:ascii="Times New Roman" w:hAnsi="Times New Roman" w:cs="Times New Roman"/>
          <w:sz w:val="28"/>
          <w:szCs w:val="28"/>
        </w:rPr>
        <w:t>е</w:t>
      </w:r>
      <w:r w:rsidR="001022EA" w:rsidRPr="001022EA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12469" w:rsidRPr="001022EA">
        <w:rPr>
          <w:rFonts w:ascii="Times New Roman" w:hAnsi="Times New Roman" w:cs="Times New Roman"/>
          <w:sz w:val="28"/>
          <w:szCs w:val="28"/>
        </w:rPr>
        <w:t>.</w:t>
      </w:r>
    </w:p>
    <w:p w:rsidR="00A12469" w:rsidRPr="00A12469" w:rsidRDefault="00A1246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69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380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8.1. </w:t>
      </w:r>
      <w:r w:rsidR="004026D1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4216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4026D1">
        <w:rPr>
          <w:rFonts w:ascii="Times New Roman" w:hAnsi="Times New Roman" w:cs="Times New Roman"/>
          <w:sz w:val="28"/>
          <w:szCs w:val="28"/>
        </w:rPr>
        <w:t>с</w:t>
      </w:r>
      <w:r w:rsidR="00627380" w:rsidRPr="00627380">
        <w:rPr>
          <w:rFonts w:ascii="Times New Roman" w:hAnsi="Times New Roman" w:cs="Times New Roman"/>
          <w:sz w:val="28"/>
          <w:szCs w:val="28"/>
        </w:rPr>
        <w:t>убъект</w:t>
      </w:r>
      <w:r w:rsidR="00842161">
        <w:rPr>
          <w:rFonts w:ascii="Times New Roman" w:hAnsi="Times New Roman" w:cs="Times New Roman"/>
          <w:sz w:val="28"/>
          <w:szCs w:val="28"/>
        </w:rPr>
        <w:t>ов</w:t>
      </w:r>
      <w:r w:rsidR="00627380" w:rsidRPr="0062738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4026D1">
        <w:rPr>
          <w:rFonts w:ascii="Times New Roman" w:hAnsi="Times New Roman" w:cs="Times New Roman"/>
          <w:sz w:val="28"/>
          <w:szCs w:val="28"/>
        </w:rPr>
        <w:t>, осуществляющи</w:t>
      </w:r>
      <w:r w:rsidR="00842161">
        <w:rPr>
          <w:rFonts w:ascii="Times New Roman" w:hAnsi="Times New Roman" w:cs="Times New Roman"/>
          <w:sz w:val="28"/>
          <w:szCs w:val="28"/>
        </w:rPr>
        <w:t>х</w:t>
      </w:r>
      <w:r w:rsidR="004026D1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627380" w:rsidRPr="006273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Магадан»</w:t>
      </w:r>
      <w:r w:rsidR="00764BC2">
        <w:rPr>
          <w:rFonts w:ascii="Times New Roman" w:hAnsi="Times New Roman" w:cs="Times New Roman"/>
          <w:sz w:val="28"/>
          <w:szCs w:val="28"/>
        </w:rPr>
        <w:t>.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331026">
        <w:rPr>
          <w:rFonts w:ascii="Times New Roman" w:hAnsi="Times New Roman" w:cs="Times New Roman"/>
          <w:sz w:val="28"/>
          <w:szCs w:val="28"/>
        </w:rPr>
        <w:t>При этом в нем не выявлено положений, вводящих избыточные обязанности, запреты или предусматривающих д</w:t>
      </w:r>
      <w:r w:rsidR="00E94280" w:rsidRPr="005755DB">
        <w:rPr>
          <w:rFonts w:ascii="Times New Roman" w:hAnsi="Times New Roman" w:cs="Times New Roman"/>
          <w:sz w:val="28"/>
          <w:szCs w:val="28"/>
        </w:rPr>
        <w:t>ополнительны</w:t>
      </w:r>
      <w:r w:rsidR="00331026">
        <w:rPr>
          <w:rFonts w:ascii="Times New Roman" w:hAnsi="Times New Roman" w:cs="Times New Roman"/>
          <w:sz w:val="28"/>
          <w:szCs w:val="28"/>
        </w:rPr>
        <w:t>е</w:t>
      </w:r>
      <w:r w:rsidR="00E94280" w:rsidRPr="005755D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31026">
        <w:rPr>
          <w:rFonts w:ascii="Times New Roman" w:hAnsi="Times New Roman" w:cs="Times New Roman"/>
          <w:sz w:val="28"/>
          <w:szCs w:val="28"/>
        </w:rPr>
        <w:t xml:space="preserve">ы для </w:t>
      </w:r>
      <w:r w:rsidR="00BF18B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627380" w:rsidRPr="005755DB" w:rsidRDefault="00627380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5755DB" w:rsidRPr="005755DB" w:rsidRDefault="00E27F13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B6" w:rsidRDefault="005755DB" w:rsidP="00BF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9.1. </w:t>
      </w:r>
      <w:r w:rsidR="00BF18B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не предусматривает дополнительных расходов </w:t>
      </w:r>
      <w:r w:rsidR="00BF18B6">
        <w:rPr>
          <w:rFonts w:ascii="Times New Roman" w:hAnsi="Times New Roman" w:cs="Times New Roman"/>
          <w:sz w:val="28"/>
          <w:szCs w:val="28"/>
        </w:rPr>
        <w:t xml:space="preserve">из </w:t>
      </w:r>
      <w:r w:rsidR="00BF18B6" w:rsidRPr="00D52F49">
        <w:rPr>
          <w:rFonts w:ascii="Times New Roman" w:hAnsi="Times New Roman" w:cs="Times New Roman"/>
          <w:sz w:val="28"/>
          <w:szCs w:val="28"/>
        </w:rPr>
        <w:t>бюджет</w:t>
      </w:r>
      <w:r w:rsidR="00BF18B6">
        <w:rPr>
          <w:rFonts w:ascii="Times New Roman" w:hAnsi="Times New Roman" w:cs="Times New Roman"/>
          <w:sz w:val="28"/>
          <w:szCs w:val="28"/>
        </w:rPr>
        <w:t>а</w:t>
      </w:r>
      <w:r w:rsidR="00BF18B6" w:rsidRPr="00D52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Магадан</w:t>
      </w:r>
      <w:r w:rsidR="00A85A8A">
        <w:rPr>
          <w:rFonts w:ascii="Times New Roman" w:hAnsi="Times New Roman" w:cs="Times New Roman"/>
          <w:sz w:val="28"/>
          <w:szCs w:val="28"/>
        </w:rPr>
        <w:t>».</w:t>
      </w:r>
    </w:p>
    <w:p w:rsidR="008D4B93" w:rsidRPr="008D4B93" w:rsidRDefault="008D4B93" w:rsidP="00BF18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36F5F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9.2. </w:t>
      </w:r>
      <w:r w:rsidR="00BF18B6"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Магадана  от 04.09.2017 № 2869 создана конкурсная комиссия по рассмотрению заявок на получение поддержки в рамках реализации мероприятий муниципальной программы «Развитие малого и среднего предпринимательства на территории муниципального образования «Город Магадан» на 2017-2021 годы». </w:t>
      </w:r>
      <w:r w:rsidR="00A85A8A">
        <w:rPr>
          <w:rFonts w:ascii="Times New Roman" w:hAnsi="Times New Roman" w:cs="Times New Roman"/>
          <w:sz w:val="28"/>
          <w:szCs w:val="28"/>
        </w:rPr>
        <w:t>П</w:t>
      </w:r>
      <w:r w:rsidR="00D36F5F" w:rsidRPr="00D36F5F">
        <w:rPr>
          <w:rFonts w:ascii="Times New Roman" w:hAnsi="Times New Roman" w:cs="Times New Roman"/>
          <w:sz w:val="28"/>
          <w:szCs w:val="28"/>
        </w:rPr>
        <w:t>ривлечение иных ресурсов не потребуется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D36F5F" w:rsidRPr="00BF18B6" w:rsidRDefault="00D36F5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49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r w:rsidR="00A54ECA">
        <w:rPr>
          <w:rFonts w:ascii="Times New Roman" w:hAnsi="Times New Roman" w:cs="Times New Roman"/>
          <w:sz w:val="28"/>
          <w:szCs w:val="28"/>
        </w:rPr>
        <w:t xml:space="preserve">Регулирующим органом обосновано сделано заключение о том, что принятие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A54ECA">
        <w:rPr>
          <w:rFonts w:ascii="Times New Roman" w:hAnsi="Times New Roman" w:cs="Times New Roman"/>
          <w:sz w:val="28"/>
          <w:szCs w:val="28"/>
        </w:rPr>
        <w:t xml:space="preserve"> не влечет рисков для субъектов малого и среднего предпринимательства. </w:t>
      </w:r>
    </w:p>
    <w:p w:rsidR="00A54ECA" w:rsidRPr="00A54ECA" w:rsidRDefault="00A54ECA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10.2. </w:t>
      </w:r>
      <w:r w:rsidR="00764BC2">
        <w:rPr>
          <w:rFonts w:ascii="Times New Roman" w:hAnsi="Times New Roman" w:cs="Times New Roman"/>
          <w:sz w:val="28"/>
          <w:szCs w:val="28"/>
        </w:rPr>
        <w:t>Предложенны</w:t>
      </w:r>
      <w:r w:rsidR="00BF1E6C">
        <w:rPr>
          <w:rFonts w:ascii="Times New Roman" w:hAnsi="Times New Roman" w:cs="Times New Roman"/>
          <w:sz w:val="28"/>
          <w:szCs w:val="28"/>
        </w:rPr>
        <w:t>е</w:t>
      </w:r>
      <w:r w:rsidR="00764B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F1E6C">
        <w:rPr>
          <w:rFonts w:ascii="Times New Roman" w:hAnsi="Times New Roman" w:cs="Times New Roman"/>
          <w:sz w:val="28"/>
          <w:szCs w:val="28"/>
        </w:rPr>
        <w:t>ы контроля соответствую</w:t>
      </w:r>
      <w:r w:rsidR="00764BC2">
        <w:rPr>
          <w:rFonts w:ascii="Times New Roman" w:hAnsi="Times New Roman" w:cs="Times New Roman"/>
          <w:sz w:val="28"/>
          <w:szCs w:val="28"/>
        </w:rPr>
        <w:t xml:space="preserve">т целям предлагаемого </w:t>
      </w:r>
      <w:r w:rsidR="00511B7B">
        <w:rPr>
          <w:rFonts w:ascii="Times New Roman" w:hAnsi="Times New Roman" w:cs="Times New Roman"/>
          <w:sz w:val="28"/>
          <w:szCs w:val="28"/>
        </w:rPr>
        <w:t>регулирования</w:t>
      </w:r>
      <w:r w:rsidR="00764BC2">
        <w:rPr>
          <w:rFonts w:ascii="Times New Roman" w:hAnsi="Times New Roman" w:cs="Times New Roman"/>
          <w:sz w:val="28"/>
          <w:szCs w:val="28"/>
        </w:rPr>
        <w:t>.</w:t>
      </w:r>
    </w:p>
    <w:p w:rsidR="00D52F49" w:rsidRPr="005755DB" w:rsidRDefault="00D52F49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Pr="005755DB" w:rsidRDefault="005755DB" w:rsidP="00A1246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5755DB" w:rsidRPr="005755DB" w:rsidRDefault="00CA411C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5755DB" w:rsidRPr="005755DB">
        <w:rPr>
          <w:rFonts w:ascii="Times New Roman" w:hAnsi="Times New Roman" w:cs="Times New Roman"/>
          <w:sz w:val="28"/>
          <w:szCs w:val="28"/>
        </w:rPr>
        <w:t>, необходимости установления переходного периода и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(или) отсрочки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Pr="005755DB">
        <w:rPr>
          <w:rFonts w:ascii="Times New Roman" w:hAnsi="Times New Roman" w:cs="Times New Roman"/>
          <w:sz w:val="28"/>
          <w:szCs w:val="28"/>
        </w:rPr>
        <w:t>,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5755DB" w:rsidRPr="005755DB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5755DB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19">
        <w:rPr>
          <w:rFonts w:ascii="Times New Roman" w:hAnsi="Times New Roman" w:cs="Times New Roman"/>
          <w:sz w:val="28"/>
          <w:szCs w:val="28"/>
        </w:rPr>
        <w:t xml:space="preserve">11.1. </w:t>
      </w:r>
      <w:r w:rsidR="00764BC2" w:rsidRPr="00583419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обоснована </w:t>
      </w:r>
      <w:r w:rsidR="00583419" w:rsidRPr="00583419">
        <w:rPr>
          <w:rFonts w:ascii="Times New Roman" w:hAnsi="Times New Roman" w:cs="Times New Roman"/>
          <w:sz w:val="28"/>
          <w:szCs w:val="28"/>
        </w:rPr>
        <w:t>соблюдением</w:t>
      </w:r>
      <w:r w:rsidR="00583419">
        <w:rPr>
          <w:rFonts w:ascii="Times New Roman" w:hAnsi="Times New Roman" w:cs="Times New Roman"/>
          <w:sz w:val="28"/>
          <w:szCs w:val="28"/>
        </w:rPr>
        <w:t xml:space="preserve"> всех процедур согласования </w:t>
      </w:r>
      <w:r w:rsidR="00583419" w:rsidRPr="0058341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764BC2" w:rsidRPr="00583419">
        <w:rPr>
          <w:rFonts w:ascii="Times New Roman" w:hAnsi="Times New Roman" w:cs="Times New Roman"/>
          <w:sz w:val="28"/>
          <w:szCs w:val="28"/>
        </w:rPr>
        <w:t>.</w:t>
      </w:r>
    </w:p>
    <w:p w:rsidR="00764BC2" w:rsidRPr="00A54ECA" w:rsidRDefault="00764BC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2F49" w:rsidRPr="005755DB" w:rsidRDefault="005755DB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DB">
        <w:rPr>
          <w:rFonts w:ascii="Times New Roman" w:hAnsi="Times New Roman" w:cs="Times New Roman"/>
          <w:sz w:val="28"/>
          <w:szCs w:val="28"/>
        </w:rPr>
        <w:t xml:space="preserve">11.2. </w:t>
      </w:r>
      <w:r w:rsidR="00D52F49">
        <w:rPr>
          <w:rFonts w:ascii="Times New Roman" w:hAnsi="Times New Roman" w:cs="Times New Roman"/>
          <w:sz w:val="28"/>
          <w:szCs w:val="28"/>
        </w:rPr>
        <w:t>П</w:t>
      </w:r>
      <w:r w:rsidR="00D52F49" w:rsidRPr="005755DB">
        <w:rPr>
          <w:rFonts w:ascii="Times New Roman" w:hAnsi="Times New Roman" w:cs="Times New Roman"/>
          <w:sz w:val="28"/>
          <w:szCs w:val="28"/>
        </w:rPr>
        <w:t>ереходн</w:t>
      </w:r>
      <w:r w:rsidR="00D52F49">
        <w:rPr>
          <w:rFonts w:ascii="Times New Roman" w:hAnsi="Times New Roman" w:cs="Times New Roman"/>
          <w:sz w:val="28"/>
          <w:szCs w:val="28"/>
        </w:rPr>
        <w:t>ый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период и (или) отсрочк</w:t>
      </w:r>
      <w:r w:rsidR="00D52F49">
        <w:rPr>
          <w:rFonts w:ascii="Times New Roman" w:hAnsi="Times New Roman" w:cs="Times New Roman"/>
          <w:sz w:val="28"/>
          <w:szCs w:val="28"/>
        </w:rPr>
        <w:t>а</w:t>
      </w:r>
      <w:r w:rsidR="00D52F49" w:rsidRPr="005755DB">
        <w:rPr>
          <w:rFonts w:ascii="Times New Roman" w:hAnsi="Times New Roman" w:cs="Times New Roman"/>
          <w:sz w:val="28"/>
          <w:szCs w:val="28"/>
        </w:rPr>
        <w:t xml:space="preserve"> вступления в силу проекта </w:t>
      </w:r>
      <w:r w:rsidR="00E56EF2">
        <w:rPr>
          <w:rFonts w:ascii="Times New Roman" w:hAnsi="Times New Roman" w:cs="Times New Roman"/>
          <w:sz w:val="28"/>
          <w:szCs w:val="28"/>
        </w:rPr>
        <w:t>постановления</w:t>
      </w:r>
      <w:r w:rsidR="00D52F49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A54ECA">
        <w:rPr>
          <w:rFonts w:ascii="Times New Roman" w:hAnsi="Times New Roman" w:cs="Times New Roman"/>
          <w:sz w:val="28"/>
          <w:szCs w:val="28"/>
        </w:rPr>
        <w:t>.</w:t>
      </w:r>
    </w:p>
    <w:p w:rsidR="005755DB" w:rsidRPr="00A85A8A" w:rsidRDefault="005755DB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ECA" w:rsidRDefault="00A54EC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Pr="005755DB" w:rsidRDefault="003F65AF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246B">
        <w:rPr>
          <w:rFonts w:ascii="Times New Roman" w:hAnsi="Times New Roman" w:cs="Times New Roman"/>
          <w:sz w:val="28"/>
          <w:szCs w:val="28"/>
        </w:rPr>
        <w:t xml:space="preserve">                          Е.Л. Тихомирова</w:t>
      </w: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5AF" w:rsidSect="00A85A8A">
      <w:footerReference w:type="default" r:id="rId10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6C" w:rsidRDefault="00007B6C" w:rsidP="00A54ECA">
      <w:pPr>
        <w:spacing w:after="0" w:line="240" w:lineRule="auto"/>
      </w:pPr>
      <w:r>
        <w:separator/>
      </w:r>
    </w:p>
  </w:endnote>
  <w:end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173"/>
      <w:docPartObj>
        <w:docPartGallery w:val="Page Numbers (Bottom of Page)"/>
        <w:docPartUnique/>
      </w:docPartObj>
    </w:sdtPr>
    <w:sdtContent>
      <w:p w:rsidR="00941085" w:rsidRDefault="00256EC9">
        <w:pPr>
          <w:pStyle w:val="a6"/>
          <w:jc w:val="right"/>
        </w:pPr>
        <w:fldSimple w:instr=" PAGE   \* MERGEFORMAT ">
          <w:r w:rsidR="0067246B">
            <w:rPr>
              <w:noProof/>
            </w:rPr>
            <w:t>5</w:t>
          </w:r>
        </w:fldSimple>
      </w:p>
    </w:sdtContent>
  </w:sdt>
  <w:p w:rsidR="00941085" w:rsidRDefault="009410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6C" w:rsidRDefault="00007B6C" w:rsidP="00A54ECA">
      <w:pPr>
        <w:spacing w:after="0" w:line="240" w:lineRule="auto"/>
      </w:pPr>
      <w:r>
        <w:separator/>
      </w:r>
    </w:p>
  </w:footnote>
  <w:foot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DB"/>
    <w:rsid w:val="00007B6C"/>
    <w:rsid w:val="000249CD"/>
    <w:rsid w:val="00043CF6"/>
    <w:rsid w:val="000542DB"/>
    <w:rsid w:val="000B0ABF"/>
    <w:rsid w:val="001022EA"/>
    <w:rsid w:val="0024156A"/>
    <w:rsid w:val="00256EC9"/>
    <w:rsid w:val="002B22AA"/>
    <w:rsid w:val="002C1E7C"/>
    <w:rsid w:val="002C604E"/>
    <w:rsid w:val="002E59F2"/>
    <w:rsid w:val="002F4C6C"/>
    <w:rsid w:val="00315852"/>
    <w:rsid w:val="00331026"/>
    <w:rsid w:val="0035275A"/>
    <w:rsid w:val="003827ED"/>
    <w:rsid w:val="003B421E"/>
    <w:rsid w:val="003E4096"/>
    <w:rsid w:val="003F65AF"/>
    <w:rsid w:val="004026D1"/>
    <w:rsid w:val="004030CA"/>
    <w:rsid w:val="00416B01"/>
    <w:rsid w:val="00424965"/>
    <w:rsid w:val="00492FC0"/>
    <w:rsid w:val="004C56DE"/>
    <w:rsid w:val="00511B7B"/>
    <w:rsid w:val="0051358A"/>
    <w:rsid w:val="005227D5"/>
    <w:rsid w:val="00551ECD"/>
    <w:rsid w:val="005755DB"/>
    <w:rsid w:val="00583419"/>
    <w:rsid w:val="005C2236"/>
    <w:rsid w:val="005C7619"/>
    <w:rsid w:val="00627380"/>
    <w:rsid w:val="0067246B"/>
    <w:rsid w:val="00683E0A"/>
    <w:rsid w:val="00685454"/>
    <w:rsid w:val="00697652"/>
    <w:rsid w:val="006E3C59"/>
    <w:rsid w:val="006F108F"/>
    <w:rsid w:val="00703379"/>
    <w:rsid w:val="00764BC2"/>
    <w:rsid w:val="007B2DAA"/>
    <w:rsid w:val="007C58E8"/>
    <w:rsid w:val="007C7FA8"/>
    <w:rsid w:val="007E5CBE"/>
    <w:rsid w:val="0081458A"/>
    <w:rsid w:val="00842161"/>
    <w:rsid w:val="00851839"/>
    <w:rsid w:val="00855D57"/>
    <w:rsid w:val="00860351"/>
    <w:rsid w:val="00862112"/>
    <w:rsid w:val="008843EA"/>
    <w:rsid w:val="008B7884"/>
    <w:rsid w:val="008D4B93"/>
    <w:rsid w:val="00901501"/>
    <w:rsid w:val="00941085"/>
    <w:rsid w:val="00944C15"/>
    <w:rsid w:val="009A3FA3"/>
    <w:rsid w:val="009B2775"/>
    <w:rsid w:val="009C1F97"/>
    <w:rsid w:val="009E25A6"/>
    <w:rsid w:val="00A12469"/>
    <w:rsid w:val="00A444AD"/>
    <w:rsid w:val="00A54ECA"/>
    <w:rsid w:val="00A825CA"/>
    <w:rsid w:val="00A85A8A"/>
    <w:rsid w:val="00B11615"/>
    <w:rsid w:val="00B22AE9"/>
    <w:rsid w:val="00B407F1"/>
    <w:rsid w:val="00BB5D08"/>
    <w:rsid w:val="00BC66B0"/>
    <w:rsid w:val="00BD40A8"/>
    <w:rsid w:val="00BF18B6"/>
    <w:rsid w:val="00BF1E6C"/>
    <w:rsid w:val="00BF6329"/>
    <w:rsid w:val="00C30F6B"/>
    <w:rsid w:val="00C45B13"/>
    <w:rsid w:val="00C57DCE"/>
    <w:rsid w:val="00C83A82"/>
    <w:rsid w:val="00CA411C"/>
    <w:rsid w:val="00CD728A"/>
    <w:rsid w:val="00D02DE6"/>
    <w:rsid w:val="00D24197"/>
    <w:rsid w:val="00D36B1B"/>
    <w:rsid w:val="00D36F5F"/>
    <w:rsid w:val="00D52F49"/>
    <w:rsid w:val="00D64017"/>
    <w:rsid w:val="00DA1BF2"/>
    <w:rsid w:val="00DB22CF"/>
    <w:rsid w:val="00DC0103"/>
    <w:rsid w:val="00E207C6"/>
    <w:rsid w:val="00E27F13"/>
    <w:rsid w:val="00E30F30"/>
    <w:rsid w:val="00E56EF2"/>
    <w:rsid w:val="00E83C3E"/>
    <w:rsid w:val="00E9369B"/>
    <w:rsid w:val="00E94280"/>
    <w:rsid w:val="00F305F2"/>
    <w:rsid w:val="00F33130"/>
    <w:rsid w:val="00F440C3"/>
    <w:rsid w:val="00F44D61"/>
    <w:rsid w:val="00F45D3D"/>
    <w:rsid w:val="00F577B4"/>
    <w:rsid w:val="00F864A2"/>
    <w:rsid w:val="00FA01E0"/>
    <w:rsid w:val="00FA4436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gadangorod.ru/econimika/ocn/ocn2/36101-uvedomlenie-o-provedenii-publichnyh-obsuzhdeniy-po-proektu-postanovleniya-merii-goroda-magadana-o-vnesenii-izmeneniy-v-postanovlenie-merii-goroda-magadana-ot-28082017-2745-ob-utverzhdenii-p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CF8F-C053-404E-B718-CCDA8CF5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47</cp:revision>
  <cp:lastPrinted>2019-03-20T04:18:00Z</cp:lastPrinted>
  <dcterms:created xsi:type="dcterms:W3CDTF">2016-08-01T06:04:00Z</dcterms:created>
  <dcterms:modified xsi:type="dcterms:W3CDTF">2019-03-21T01:24:00Z</dcterms:modified>
</cp:coreProperties>
</file>