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1.</w:t>
      </w:r>
      <w:r w:rsidRPr="00B8637C">
        <w:rPr>
          <w:sz w:val="24"/>
        </w:rPr>
        <w:tab/>
        <w:t>Запросить основные документы, регламентирующие порядок обработки документов (инструкции). Соответствует ли существующий порядок работы с документами регламентирующим документам. Если нет, то в чем именно?</w:t>
      </w:r>
    </w:p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2.</w:t>
      </w:r>
      <w:r w:rsidRPr="00B8637C">
        <w:rPr>
          <w:sz w:val="24"/>
        </w:rPr>
        <w:tab/>
        <w:t>Определить основные подразделения ВОИВ, осуществляющие регистрацию и контроль документов. Какое количество органов – участников системы?</w:t>
      </w:r>
    </w:p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3.</w:t>
      </w:r>
      <w:r w:rsidRPr="00B8637C">
        <w:rPr>
          <w:sz w:val="24"/>
        </w:rPr>
        <w:tab/>
        <w:t>Подготовить ЭП (усиленные квалифицированные подписи ОИВ) для всех лиц, имеющих право подписи документов.</w:t>
      </w:r>
    </w:p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4.</w:t>
      </w:r>
      <w:r w:rsidRPr="00B8637C">
        <w:rPr>
          <w:sz w:val="24"/>
        </w:rPr>
        <w:tab/>
        <w:t>Проработать с местной ФСО подключение к МЭДО. Подготовить шлюз.</w:t>
      </w:r>
    </w:p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5.</w:t>
      </w:r>
      <w:r w:rsidRPr="00B8637C">
        <w:rPr>
          <w:sz w:val="24"/>
        </w:rPr>
        <w:tab/>
        <w:t>Каким образом ВОИВ получает обращения граждан из УРОГ АП? Проработать переход на МЭДО.</w:t>
      </w:r>
    </w:p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6.</w:t>
      </w:r>
      <w:r w:rsidRPr="00B8637C">
        <w:rPr>
          <w:sz w:val="24"/>
        </w:rPr>
        <w:tab/>
        <w:t>Имеется ли единый AD и почта? Необходимы ли оповещения и уведомления?</w:t>
      </w:r>
    </w:p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7.</w:t>
      </w:r>
      <w:r w:rsidRPr="00B8637C">
        <w:rPr>
          <w:sz w:val="24"/>
        </w:rPr>
        <w:tab/>
        <w:t>Направить на обучение в ЕОС:</w:t>
      </w:r>
    </w:p>
    <w:p w:rsidR="00B8637C" w:rsidRPr="00B8637C" w:rsidRDefault="00B8637C" w:rsidP="00B8637C">
      <w:pPr>
        <w:spacing w:after="0" w:line="276" w:lineRule="auto"/>
        <w:ind w:left="708"/>
        <w:rPr>
          <w:sz w:val="24"/>
        </w:rPr>
      </w:pPr>
      <w:r w:rsidRPr="00B8637C">
        <w:rPr>
          <w:sz w:val="24"/>
        </w:rPr>
        <w:t>•</w:t>
      </w:r>
      <w:r w:rsidRPr="00B8637C">
        <w:rPr>
          <w:sz w:val="24"/>
        </w:rPr>
        <w:tab/>
        <w:t>Пользователей (из числа ответственных подразделений);</w:t>
      </w:r>
    </w:p>
    <w:p w:rsidR="00B8637C" w:rsidRPr="00B8637C" w:rsidRDefault="00B8637C" w:rsidP="00B8637C">
      <w:pPr>
        <w:spacing w:after="0" w:line="276" w:lineRule="auto"/>
        <w:ind w:left="708"/>
        <w:rPr>
          <w:sz w:val="24"/>
        </w:rPr>
      </w:pPr>
      <w:r w:rsidRPr="00B8637C">
        <w:rPr>
          <w:sz w:val="24"/>
        </w:rPr>
        <w:t>•</w:t>
      </w:r>
      <w:r w:rsidRPr="00B8637C">
        <w:rPr>
          <w:sz w:val="24"/>
        </w:rPr>
        <w:tab/>
        <w:t>Менеджеров системы (всех из числа подразделений, которые будут осуществлять поддержку системы и метод. сопровождение);</w:t>
      </w:r>
    </w:p>
    <w:p w:rsidR="00C71892" w:rsidRDefault="00B8637C" w:rsidP="00B8637C">
      <w:pPr>
        <w:spacing w:after="0" w:line="276" w:lineRule="auto"/>
        <w:ind w:left="708"/>
        <w:rPr>
          <w:sz w:val="24"/>
        </w:rPr>
      </w:pPr>
      <w:r w:rsidRPr="00B8637C">
        <w:rPr>
          <w:sz w:val="24"/>
        </w:rPr>
        <w:t>•</w:t>
      </w:r>
      <w:r w:rsidRPr="00B8637C">
        <w:rPr>
          <w:sz w:val="24"/>
        </w:rPr>
        <w:tab/>
        <w:t>Администраторов системы (осуществляющих настройку серверных компонентов);</w:t>
      </w:r>
    </w:p>
    <w:p w:rsidR="00B8637C" w:rsidRDefault="00B8637C" w:rsidP="00B8637C">
      <w:pPr>
        <w:spacing w:after="0" w:line="276" w:lineRule="auto"/>
        <w:ind w:left="708"/>
        <w:rPr>
          <w:sz w:val="24"/>
        </w:rPr>
      </w:pPr>
    </w:p>
    <w:p w:rsidR="00B8637C" w:rsidRPr="00B8637C" w:rsidRDefault="00B8637C" w:rsidP="00B8637C">
      <w:pPr>
        <w:spacing w:after="0" w:line="276" w:lineRule="auto"/>
        <w:rPr>
          <w:b/>
          <w:sz w:val="24"/>
        </w:rPr>
      </w:pPr>
      <w:r w:rsidRPr="00B8637C">
        <w:rPr>
          <w:b/>
          <w:sz w:val="24"/>
        </w:rPr>
        <w:t>Доп</w:t>
      </w:r>
      <w:r w:rsidRPr="00B8637C">
        <w:rPr>
          <w:b/>
          <w:sz w:val="24"/>
        </w:rPr>
        <w:t>олнительные</w:t>
      </w:r>
      <w:r w:rsidRPr="00B8637C">
        <w:rPr>
          <w:b/>
          <w:sz w:val="24"/>
        </w:rPr>
        <w:t xml:space="preserve"> вопросы:</w:t>
      </w:r>
    </w:p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1) Схема сети, особенно интересует сетевая связанность с конечных рабочих станций с серверной в которой будем разворачивать Дело</w:t>
      </w:r>
      <w:r>
        <w:rPr>
          <w:sz w:val="24"/>
        </w:rPr>
        <w:t xml:space="preserve">. </w:t>
      </w:r>
      <w:r w:rsidRPr="00B8637C">
        <w:rPr>
          <w:sz w:val="24"/>
        </w:rPr>
        <w:t xml:space="preserve">Имеется </w:t>
      </w:r>
      <w:proofErr w:type="spellStart"/>
      <w:r w:rsidRPr="00B8637C">
        <w:rPr>
          <w:sz w:val="24"/>
        </w:rPr>
        <w:t>ди</w:t>
      </w:r>
      <w:proofErr w:type="spellEnd"/>
      <w:r w:rsidRPr="00B8637C">
        <w:rPr>
          <w:sz w:val="24"/>
        </w:rPr>
        <w:t xml:space="preserve"> единый АД на всех, и соответственно единый внутренний DNS, единая почта на пользователей?</w:t>
      </w:r>
    </w:p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2) На чем планируется развертыв</w:t>
      </w:r>
      <w:r>
        <w:rPr>
          <w:sz w:val="24"/>
        </w:rPr>
        <w:t>ание - железо или виртуализация</w:t>
      </w:r>
      <w:r w:rsidRPr="00B8637C">
        <w:rPr>
          <w:sz w:val="24"/>
        </w:rPr>
        <w:t>? - нужны параметры железа - и какая виртуализация есть</w:t>
      </w:r>
    </w:p>
    <w:p w:rsid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3) имеется ли ПО резервного копирования и место куда скидывать резервные копии системы и БД (желательно отдельное хранилище)</w:t>
      </w:r>
    </w:p>
    <w:p w:rsid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 xml:space="preserve">4) Какой канал Инета имеется (скорость) - имеется ли собственный пул </w:t>
      </w:r>
      <w:proofErr w:type="spellStart"/>
      <w:r w:rsidRPr="00B8637C">
        <w:rPr>
          <w:sz w:val="24"/>
        </w:rPr>
        <w:t>ip</w:t>
      </w:r>
      <w:proofErr w:type="spellEnd"/>
      <w:r w:rsidRPr="00B8637C">
        <w:rPr>
          <w:sz w:val="24"/>
        </w:rPr>
        <w:t xml:space="preserve"> адресов</w:t>
      </w:r>
    </w:p>
    <w:p w:rsid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5) имеется ли подразделение ответственное за информационную безопасность</w:t>
      </w:r>
      <w:bookmarkStart w:id="0" w:name="_GoBack"/>
      <w:bookmarkEnd w:id="0"/>
      <w:r w:rsidRPr="00B8637C">
        <w:rPr>
          <w:sz w:val="24"/>
        </w:rPr>
        <w:t>?)</w:t>
      </w:r>
    </w:p>
    <w:p w:rsidR="00B8637C" w:rsidRDefault="00B8637C" w:rsidP="00B8637C">
      <w:pPr>
        <w:spacing w:after="0" w:line="276" w:lineRule="auto"/>
        <w:rPr>
          <w:sz w:val="24"/>
        </w:rPr>
      </w:pPr>
    </w:p>
    <w:p w:rsidR="00B8637C" w:rsidRDefault="00B8637C" w:rsidP="00B8637C">
      <w:pPr>
        <w:spacing w:after="0" w:line="276" w:lineRule="auto"/>
        <w:rPr>
          <w:sz w:val="24"/>
        </w:rPr>
      </w:pPr>
      <w:r>
        <w:rPr>
          <w:sz w:val="24"/>
        </w:rPr>
        <w:t>Т</w:t>
      </w:r>
      <w:r w:rsidRPr="00B8637C">
        <w:rPr>
          <w:sz w:val="24"/>
        </w:rPr>
        <w:t>ребования по железу и софту</w:t>
      </w:r>
      <w:r>
        <w:rPr>
          <w:sz w:val="24"/>
        </w:rPr>
        <w:t>:</w:t>
      </w:r>
    </w:p>
    <w:p w:rsidR="00B8637C" w:rsidRPr="00B8637C" w:rsidRDefault="00B8637C" w:rsidP="00B8637C">
      <w:pPr>
        <w:spacing w:after="0" w:line="276" w:lineRule="auto"/>
        <w:rPr>
          <w:sz w:val="24"/>
          <w:lang w:val="en-US"/>
        </w:rPr>
      </w:pPr>
      <w:r w:rsidRPr="00B8637C">
        <w:rPr>
          <w:sz w:val="24"/>
        </w:rPr>
        <w:t>1)</w:t>
      </w:r>
      <w:r>
        <w:rPr>
          <w:sz w:val="24"/>
        </w:rPr>
        <w:t xml:space="preserve"> </w:t>
      </w:r>
      <w:proofErr w:type="gramStart"/>
      <w:r w:rsidRPr="00B8637C">
        <w:rPr>
          <w:sz w:val="24"/>
        </w:rPr>
        <w:t>Сервер  БД</w:t>
      </w:r>
      <w:proofErr w:type="gramEnd"/>
      <w:r w:rsidRPr="00B8637C">
        <w:rPr>
          <w:sz w:val="24"/>
        </w:rPr>
        <w:t>: CPU 8 ядер (</w:t>
      </w:r>
      <w:proofErr w:type="spellStart"/>
      <w:r w:rsidRPr="00B8637C">
        <w:rPr>
          <w:sz w:val="24"/>
        </w:rPr>
        <w:t>процы</w:t>
      </w:r>
      <w:proofErr w:type="spellEnd"/>
      <w:r w:rsidRPr="00B8637C">
        <w:rPr>
          <w:sz w:val="24"/>
        </w:rPr>
        <w:t xml:space="preserve"> от 2.2 ГГц), Память 32 ГБ, Дисковое пространство от 2ТБ (иметь запас под расширения не менее 4ТБ т.к. образы документов быстро раздувают базу). ОС</w:t>
      </w:r>
      <w:r w:rsidRPr="00B8637C">
        <w:rPr>
          <w:sz w:val="24"/>
          <w:lang w:val="en-US"/>
        </w:rPr>
        <w:t xml:space="preserve">: Windows 2012R2 / Windows 2016 </w:t>
      </w:r>
      <w:r w:rsidRPr="00B8637C">
        <w:rPr>
          <w:sz w:val="24"/>
        </w:rPr>
        <w:t>СУБД</w:t>
      </w:r>
      <w:r w:rsidRPr="00B8637C">
        <w:rPr>
          <w:sz w:val="24"/>
          <w:lang w:val="en-US"/>
        </w:rPr>
        <w:t xml:space="preserve">: MS SQL 2012sp3 / 2014sp1/ 2016sp1 </w:t>
      </w:r>
      <w:r w:rsidRPr="00B8637C">
        <w:rPr>
          <w:sz w:val="24"/>
        </w:rPr>
        <w:t>редакций</w:t>
      </w:r>
      <w:r w:rsidRPr="00B8637C">
        <w:rPr>
          <w:sz w:val="24"/>
          <w:lang w:val="en-US"/>
        </w:rPr>
        <w:t xml:space="preserve"> </w:t>
      </w:r>
      <w:proofErr w:type="spellStart"/>
      <w:r w:rsidRPr="00B8637C">
        <w:rPr>
          <w:sz w:val="24"/>
          <w:lang w:val="en-US"/>
        </w:rPr>
        <w:t>Standart</w:t>
      </w:r>
      <w:proofErr w:type="spellEnd"/>
      <w:r w:rsidRPr="00B8637C">
        <w:rPr>
          <w:sz w:val="24"/>
          <w:lang w:val="en-US"/>
        </w:rPr>
        <w:t xml:space="preserve"> </w:t>
      </w:r>
      <w:r w:rsidRPr="00B8637C">
        <w:rPr>
          <w:sz w:val="24"/>
        </w:rPr>
        <w:t>или</w:t>
      </w:r>
      <w:r w:rsidRPr="00B8637C">
        <w:rPr>
          <w:sz w:val="24"/>
          <w:lang w:val="en-US"/>
        </w:rPr>
        <w:t xml:space="preserve"> Enterprise Edition</w:t>
      </w:r>
    </w:p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2)</w:t>
      </w:r>
      <w:r>
        <w:rPr>
          <w:sz w:val="24"/>
        </w:rPr>
        <w:t xml:space="preserve"> </w:t>
      </w:r>
      <w:r w:rsidRPr="00B8637C">
        <w:rPr>
          <w:sz w:val="24"/>
        </w:rPr>
        <w:t>Сервер приложений: CPU 8 ядер (</w:t>
      </w:r>
      <w:proofErr w:type="spellStart"/>
      <w:r w:rsidRPr="00B8637C">
        <w:rPr>
          <w:sz w:val="24"/>
        </w:rPr>
        <w:t>процы</w:t>
      </w:r>
      <w:proofErr w:type="spellEnd"/>
      <w:r w:rsidRPr="00B8637C">
        <w:rPr>
          <w:sz w:val="24"/>
        </w:rPr>
        <w:t xml:space="preserve"> от 2.2 ГГц), Память не менее 16ГБ лучше 32 ГБ (очень влияет на отзывчивость для пользователей), Дисковое пространство: 1ТБ ОС: </w:t>
      </w:r>
      <w:proofErr w:type="spellStart"/>
      <w:r w:rsidRPr="00B8637C">
        <w:rPr>
          <w:sz w:val="24"/>
        </w:rPr>
        <w:t>Windows</w:t>
      </w:r>
      <w:proofErr w:type="spellEnd"/>
      <w:r w:rsidRPr="00B8637C">
        <w:rPr>
          <w:sz w:val="24"/>
        </w:rPr>
        <w:t xml:space="preserve"> 2012R2 / </w:t>
      </w:r>
      <w:proofErr w:type="spellStart"/>
      <w:r w:rsidRPr="00B8637C">
        <w:rPr>
          <w:sz w:val="24"/>
        </w:rPr>
        <w:t>Windows</w:t>
      </w:r>
      <w:proofErr w:type="spellEnd"/>
      <w:r w:rsidRPr="00B8637C">
        <w:rPr>
          <w:sz w:val="24"/>
        </w:rPr>
        <w:t xml:space="preserve"> 2016 с установленным IIS</w:t>
      </w:r>
    </w:p>
    <w:p w:rsidR="00B8637C" w:rsidRPr="00B8637C" w:rsidRDefault="00B8637C" w:rsidP="00B8637C">
      <w:pPr>
        <w:spacing w:after="0" w:line="276" w:lineRule="auto"/>
        <w:rPr>
          <w:sz w:val="24"/>
        </w:rPr>
      </w:pPr>
      <w:r w:rsidRPr="00B8637C">
        <w:rPr>
          <w:sz w:val="24"/>
        </w:rPr>
        <w:t>3)</w:t>
      </w:r>
      <w:r>
        <w:rPr>
          <w:sz w:val="24"/>
        </w:rPr>
        <w:t xml:space="preserve"> </w:t>
      </w:r>
      <w:r w:rsidRPr="00B8637C">
        <w:rPr>
          <w:sz w:val="24"/>
        </w:rPr>
        <w:t>Сервер интеграции с МЭДО: CPU 4 ядра (</w:t>
      </w:r>
      <w:proofErr w:type="spellStart"/>
      <w:r w:rsidRPr="00B8637C">
        <w:rPr>
          <w:sz w:val="24"/>
        </w:rPr>
        <w:t>процы</w:t>
      </w:r>
      <w:proofErr w:type="spellEnd"/>
      <w:r w:rsidRPr="00B8637C">
        <w:rPr>
          <w:sz w:val="24"/>
        </w:rPr>
        <w:t xml:space="preserve"> от 2.2 ГГц), Память 8ГБ, Дисковое пространство: 500</w:t>
      </w:r>
      <w:proofErr w:type="gramStart"/>
      <w:r w:rsidRPr="00B8637C">
        <w:rPr>
          <w:sz w:val="24"/>
        </w:rPr>
        <w:t>ГБ  ОС</w:t>
      </w:r>
      <w:proofErr w:type="gramEnd"/>
      <w:r w:rsidRPr="00B8637C">
        <w:rPr>
          <w:sz w:val="24"/>
        </w:rPr>
        <w:t xml:space="preserve">: </w:t>
      </w:r>
      <w:proofErr w:type="spellStart"/>
      <w:r w:rsidRPr="00B8637C">
        <w:rPr>
          <w:sz w:val="24"/>
        </w:rPr>
        <w:t>Windows</w:t>
      </w:r>
      <w:proofErr w:type="spellEnd"/>
      <w:r w:rsidRPr="00B8637C">
        <w:rPr>
          <w:sz w:val="24"/>
        </w:rPr>
        <w:t xml:space="preserve"> 2012R2 / </w:t>
      </w:r>
      <w:proofErr w:type="spellStart"/>
      <w:r w:rsidRPr="00B8637C">
        <w:rPr>
          <w:sz w:val="24"/>
        </w:rPr>
        <w:t>Windows</w:t>
      </w:r>
      <w:proofErr w:type="spellEnd"/>
      <w:r w:rsidRPr="00B8637C">
        <w:rPr>
          <w:sz w:val="24"/>
        </w:rPr>
        <w:t xml:space="preserve"> 2016</w:t>
      </w:r>
    </w:p>
    <w:sectPr w:rsidR="00B8637C" w:rsidRPr="00B8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8A"/>
    <w:rsid w:val="0017028A"/>
    <w:rsid w:val="00B8637C"/>
    <w:rsid w:val="00C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79F4"/>
  <w15:chartTrackingRefBased/>
  <w15:docId w15:val="{2300D164-D9AB-4AE8-A14F-9D0F508D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Дарья Михайловна</dc:creator>
  <cp:keywords/>
  <dc:description/>
  <cp:lastModifiedBy>Моргун Дарья Михайловна</cp:lastModifiedBy>
  <cp:revision>2</cp:revision>
  <cp:lastPrinted>2019-11-19T21:04:00Z</cp:lastPrinted>
  <dcterms:created xsi:type="dcterms:W3CDTF">2019-11-19T21:00:00Z</dcterms:created>
  <dcterms:modified xsi:type="dcterms:W3CDTF">2019-11-19T21:05:00Z</dcterms:modified>
</cp:coreProperties>
</file>