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EC" w:rsidRDefault="006918EC" w:rsidP="006918EC">
      <w:pPr>
        <w:widowControl w:val="0"/>
        <w:tabs>
          <w:tab w:val="left" w:pos="709"/>
        </w:tabs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6918EC" w:rsidRDefault="006918EC" w:rsidP="006918EC">
      <w:pPr>
        <w:widowControl w:val="0"/>
        <w:tabs>
          <w:tab w:val="left" w:pos="709"/>
        </w:tabs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подачи заявок (Направлений) на проведение проверки</w:t>
      </w:r>
    </w:p>
    <w:p w:rsidR="006918EC" w:rsidRDefault="006918EC" w:rsidP="006918EC">
      <w:pPr>
        <w:widowControl w:val="0"/>
        <w:tabs>
          <w:tab w:val="left" w:pos="709"/>
        </w:tabs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знаний и установленные Департаментом сроки (даты), время и места проведения </w:t>
      </w:r>
    </w:p>
    <w:p w:rsidR="006918EC" w:rsidRDefault="006918EC" w:rsidP="006918EC">
      <w:pPr>
        <w:widowControl w:val="0"/>
        <w:tabs>
          <w:tab w:val="left" w:pos="709"/>
        </w:tabs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проверки знаний в первом квартале 2020 года.</w:t>
      </w:r>
    </w:p>
    <w:p w:rsidR="006918EC" w:rsidRPr="00BE5168" w:rsidRDefault="006918EC" w:rsidP="006918EC">
      <w:pPr>
        <w:widowControl w:val="0"/>
        <w:tabs>
          <w:tab w:val="left" w:pos="709"/>
        </w:tabs>
        <w:adjustRightInd w:val="0"/>
        <w:spacing w:line="276" w:lineRule="auto"/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"/>
        <w:gridCol w:w="1509"/>
        <w:gridCol w:w="1947"/>
        <w:gridCol w:w="1765"/>
        <w:gridCol w:w="2630"/>
      </w:tblGrid>
      <w:tr w:rsidR="006918EC" w:rsidTr="00052C0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92" w:type="dxa"/>
          </w:tcPr>
          <w:p w:rsidR="006918EC" w:rsidRPr="00517BA1" w:rsidRDefault="006918EC" w:rsidP="00052C0E">
            <w:pPr>
              <w:widowControl w:val="0"/>
              <w:tabs>
                <w:tab w:val="left" w:pos="709"/>
              </w:tabs>
              <w:adjustRightInd w:val="0"/>
              <w:jc w:val="center"/>
              <w:rPr>
                <w:b/>
                <w:sz w:val="22"/>
                <w:szCs w:val="22"/>
              </w:rPr>
            </w:pPr>
            <w:r w:rsidRPr="00517BA1">
              <w:rPr>
                <w:b/>
                <w:sz w:val="22"/>
                <w:szCs w:val="22"/>
              </w:rPr>
              <w:t>Период проведения проверки знаний</w:t>
            </w:r>
          </w:p>
        </w:tc>
        <w:tc>
          <w:tcPr>
            <w:tcW w:w="1585" w:type="dxa"/>
          </w:tcPr>
          <w:p w:rsidR="006918EC" w:rsidRPr="00517BA1" w:rsidRDefault="006918EC" w:rsidP="00052C0E">
            <w:pPr>
              <w:widowControl w:val="0"/>
              <w:tabs>
                <w:tab w:val="left" w:pos="709"/>
              </w:tabs>
              <w:adjustRightInd w:val="0"/>
              <w:jc w:val="center"/>
              <w:rPr>
                <w:b/>
                <w:sz w:val="22"/>
                <w:szCs w:val="22"/>
              </w:rPr>
            </w:pPr>
            <w:r w:rsidRPr="00517BA1">
              <w:rPr>
                <w:b/>
                <w:sz w:val="22"/>
                <w:szCs w:val="22"/>
              </w:rPr>
              <w:t>Дата проведения проверки знани</w:t>
            </w:r>
            <w:r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2268" w:type="dxa"/>
          </w:tcPr>
          <w:p w:rsidR="006918EC" w:rsidRPr="00517BA1" w:rsidRDefault="006918EC" w:rsidP="00052C0E">
            <w:pPr>
              <w:widowControl w:val="0"/>
              <w:tabs>
                <w:tab w:val="left" w:pos="709"/>
              </w:tabs>
              <w:adjustRightInd w:val="0"/>
              <w:jc w:val="center"/>
              <w:rPr>
                <w:b/>
                <w:sz w:val="22"/>
                <w:szCs w:val="22"/>
              </w:rPr>
            </w:pPr>
            <w:r w:rsidRPr="00517BA1">
              <w:rPr>
                <w:b/>
                <w:sz w:val="22"/>
                <w:szCs w:val="22"/>
              </w:rPr>
              <w:t>Время проведения проверки знаний</w:t>
            </w:r>
          </w:p>
        </w:tc>
        <w:tc>
          <w:tcPr>
            <w:tcW w:w="1985" w:type="dxa"/>
          </w:tcPr>
          <w:p w:rsidR="006918EC" w:rsidRPr="00517BA1" w:rsidRDefault="006918EC" w:rsidP="00052C0E">
            <w:pPr>
              <w:widowControl w:val="0"/>
              <w:tabs>
                <w:tab w:val="left" w:pos="709"/>
              </w:tabs>
              <w:adjustRightInd w:val="0"/>
              <w:jc w:val="center"/>
              <w:rPr>
                <w:b/>
                <w:sz w:val="22"/>
                <w:szCs w:val="22"/>
              </w:rPr>
            </w:pPr>
            <w:r w:rsidRPr="00517BA1">
              <w:rPr>
                <w:b/>
                <w:sz w:val="22"/>
                <w:szCs w:val="22"/>
              </w:rPr>
              <w:t xml:space="preserve">Адрес места </w:t>
            </w:r>
            <w:r>
              <w:rPr>
                <w:b/>
                <w:sz w:val="22"/>
                <w:szCs w:val="22"/>
              </w:rPr>
              <w:t xml:space="preserve">подачи заявок на участие и </w:t>
            </w:r>
            <w:r w:rsidRPr="00517BA1">
              <w:rPr>
                <w:b/>
                <w:sz w:val="22"/>
                <w:szCs w:val="22"/>
              </w:rPr>
              <w:t>проведения проверки знаний</w:t>
            </w:r>
          </w:p>
        </w:tc>
        <w:tc>
          <w:tcPr>
            <w:tcW w:w="3083" w:type="dxa"/>
          </w:tcPr>
          <w:p w:rsidR="006918EC" w:rsidRPr="00517BA1" w:rsidRDefault="006918EC" w:rsidP="00052C0E">
            <w:pPr>
              <w:widowControl w:val="0"/>
              <w:tabs>
                <w:tab w:val="left" w:pos="709"/>
              </w:tabs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Установленный срок и время подачи </w:t>
            </w:r>
            <w:r w:rsidRPr="00BE5168">
              <w:rPr>
                <w:b/>
                <w:sz w:val="22"/>
                <w:szCs w:val="22"/>
              </w:rPr>
              <w:t>заявок на участие в п</w:t>
            </w:r>
            <w:r>
              <w:rPr>
                <w:b/>
                <w:sz w:val="22"/>
                <w:szCs w:val="22"/>
              </w:rPr>
              <w:t>р</w:t>
            </w:r>
            <w:r w:rsidRPr="00BE5168">
              <w:rPr>
                <w:b/>
                <w:sz w:val="22"/>
                <w:szCs w:val="22"/>
              </w:rPr>
              <w:t>оверке знани</w:t>
            </w:r>
            <w:r>
              <w:rPr>
                <w:b/>
                <w:sz w:val="22"/>
                <w:szCs w:val="22"/>
              </w:rPr>
              <w:t>й</w:t>
            </w:r>
          </w:p>
        </w:tc>
      </w:tr>
      <w:tr w:rsidR="006918EC" w:rsidTr="00052C0E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392" w:type="dxa"/>
          </w:tcPr>
          <w:p w:rsidR="006918EC" w:rsidRPr="00517BA1" w:rsidRDefault="006918EC" w:rsidP="00052C0E">
            <w:pPr>
              <w:widowControl w:val="0"/>
              <w:tabs>
                <w:tab w:val="left" w:pos="709"/>
              </w:tabs>
              <w:adjustRightInd w:val="0"/>
              <w:jc w:val="center"/>
              <w:rPr>
                <w:sz w:val="16"/>
                <w:szCs w:val="16"/>
              </w:rPr>
            </w:pPr>
            <w:r w:rsidRPr="00517BA1">
              <w:rPr>
                <w:sz w:val="16"/>
                <w:szCs w:val="16"/>
              </w:rPr>
              <w:t>1</w:t>
            </w:r>
          </w:p>
        </w:tc>
        <w:tc>
          <w:tcPr>
            <w:tcW w:w="1585" w:type="dxa"/>
          </w:tcPr>
          <w:p w:rsidR="006918EC" w:rsidRPr="00517BA1" w:rsidRDefault="006918EC" w:rsidP="00052C0E">
            <w:pPr>
              <w:widowControl w:val="0"/>
              <w:tabs>
                <w:tab w:val="left" w:pos="709"/>
              </w:tabs>
              <w:adjustRightInd w:val="0"/>
              <w:jc w:val="center"/>
              <w:rPr>
                <w:sz w:val="16"/>
                <w:szCs w:val="16"/>
              </w:rPr>
            </w:pPr>
            <w:r w:rsidRPr="00517BA1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6918EC" w:rsidRPr="00517BA1" w:rsidRDefault="006918EC" w:rsidP="00052C0E">
            <w:pPr>
              <w:widowControl w:val="0"/>
              <w:tabs>
                <w:tab w:val="left" w:pos="709"/>
              </w:tabs>
              <w:adjustRightInd w:val="0"/>
              <w:jc w:val="center"/>
              <w:rPr>
                <w:sz w:val="16"/>
                <w:szCs w:val="16"/>
              </w:rPr>
            </w:pPr>
            <w:r w:rsidRPr="00517BA1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6918EC" w:rsidRPr="00517BA1" w:rsidRDefault="006918EC" w:rsidP="00052C0E">
            <w:pPr>
              <w:widowControl w:val="0"/>
              <w:tabs>
                <w:tab w:val="left" w:pos="709"/>
              </w:tabs>
              <w:adjustRightInd w:val="0"/>
              <w:jc w:val="center"/>
              <w:rPr>
                <w:sz w:val="16"/>
                <w:szCs w:val="16"/>
              </w:rPr>
            </w:pPr>
            <w:r w:rsidRPr="00517BA1">
              <w:rPr>
                <w:sz w:val="16"/>
                <w:szCs w:val="16"/>
              </w:rPr>
              <w:t>4</w:t>
            </w:r>
          </w:p>
        </w:tc>
        <w:tc>
          <w:tcPr>
            <w:tcW w:w="3083" w:type="dxa"/>
          </w:tcPr>
          <w:p w:rsidR="006918EC" w:rsidRPr="00517BA1" w:rsidRDefault="006918EC" w:rsidP="00052C0E">
            <w:pPr>
              <w:widowControl w:val="0"/>
              <w:tabs>
                <w:tab w:val="left" w:pos="709"/>
              </w:tabs>
              <w:adjustRightInd w:val="0"/>
              <w:jc w:val="center"/>
              <w:rPr>
                <w:sz w:val="16"/>
                <w:szCs w:val="16"/>
              </w:rPr>
            </w:pPr>
            <w:r w:rsidRPr="00517BA1">
              <w:rPr>
                <w:sz w:val="16"/>
                <w:szCs w:val="16"/>
              </w:rPr>
              <w:t>5</w:t>
            </w:r>
          </w:p>
        </w:tc>
      </w:tr>
      <w:tr w:rsidR="006918EC" w:rsidTr="00052C0E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1392" w:type="dxa"/>
            <w:vAlign w:val="center"/>
          </w:tcPr>
          <w:p w:rsidR="006918EC" w:rsidRPr="00517BA1" w:rsidRDefault="006918EC" w:rsidP="00052C0E">
            <w:pPr>
              <w:widowControl w:val="0"/>
              <w:tabs>
                <w:tab w:val="left" w:pos="709"/>
              </w:tabs>
              <w:adjustRightInd w:val="0"/>
              <w:jc w:val="center"/>
              <w:rPr>
                <w:b/>
                <w:sz w:val="22"/>
                <w:szCs w:val="22"/>
              </w:rPr>
            </w:pPr>
            <w:r w:rsidRPr="00517BA1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517BA1">
              <w:rPr>
                <w:b/>
                <w:sz w:val="22"/>
                <w:szCs w:val="22"/>
              </w:rPr>
              <w:t>квартал 2020 год</w:t>
            </w:r>
          </w:p>
        </w:tc>
        <w:tc>
          <w:tcPr>
            <w:tcW w:w="1585" w:type="dxa"/>
            <w:vAlign w:val="center"/>
          </w:tcPr>
          <w:p w:rsidR="006918EC" w:rsidRPr="00517BA1" w:rsidRDefault="006918EC" w:rsidP="00052C0E">
            <w:pPr>
              <w:widowControl w:val="0"/>
              <w:tabs>
                <w:tab w:val="left" w:pos="709"/>
              </w:tabs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517BA1">
              <w:rPr>
                <w:b/>
                <w:sz w:val="22"/>
                <w:szCs w:val="22"/>
              </w:rPr>
              <w:t xml:space="preserve"> марта     2020 года</w:t>
            </w:r>
          </w:p>
        </w:tc>
        <w:tc>
          <w:tcPr>
            <w:tcW w:w="2268" w:type="dxa"/>
            <w:vAlign w:val="center"/>
          </w:tcPr>
          <w:p w:rsidR="006918EC" w:rsidRPr="00517BA1" w:rsidRDefault="006918EC" w:rsidP="00052C0E">
            <w:pPr>
              <w:widowControl w:val="0"/>
              <w:tabs>
                <w:tab w:val="left" w:pos="709"/>
              </w:tabs>
              <w:adjustRightInd w:val="0"/>
              <w:jc w:val="center"/>
              <w:rPr>
                <w:b/>
                <w:sz w:val="22"/>
                <w:szCs w:val="22"/>
              </w:rPr>
            </w:pPr>
            <w:r w:rsidRPr="00517BA1">
              <w:rPr>
                <w:b/>
                <w:sz w:val="22"/>
                <w:szCs w:val="22"/>
              </w:rPr>
              <w:t>«09» часов 30 минут</w:t>
            </w:r>
          </w:p>
        </w:tc>
        <w:tc>
          <w:tcPr>
            <w:tcW w:w="1985" w:type="dxa"/>
            <w:vAlign w:val="center"/>
          </w:tcPr>
          <w:p w:rsidR="006918EC" w:rsidRPr="000B06A9" w:rsidRDefault="006918EC" w:rsidP="00052C0E">
            <w:pPr>
              <w:widowControl w:val="0"/>
              <w:tabs>
                <w:tab w:val="left" w:pos="709"/>
              </w:tabs>
              <w:adjustRightInd w:val="0"/>
              <w:jc w:val="center"/>
              <w:rPr>
                <w:sz w:val="22"/>
                <w:szCs w:val="22"/>
              </w:rPr>
            </w:pPr>
            <w:r w:rsidRPr="00517BA1">
              <w:rPr>
                <w:sz w:val="22"/>
                <w:szCs w:val="22"/>
              </w:rPr>
              <w:t>г. Магад</w:t>
            </w:r>
            <w:r>
              <w:rPr>
                <w:sz w:val="22"/>
                <w:szCs w:val="22"/>
              </w:rPr>
              <w:t>ан, ул. Портовая, д. 8 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401</w:t>
            </w:r>
            <w:r w:rsidRPr="00517BA1">
              <w:rPr>
                <w:sz w:val="22"/>
                <w:szCs w:val="22"/>
              </w:rPr>
              <w:t>)</w:t>
            </w:r>
          </w:p>
        </w:tc>
        <w:tc>
          <w:tcPr>
            <w:tcW w:w="3083" w:type="dxa"/>
            <w:vAlign w:val="center"/>
          </w:tcPr>
          <w:p w:rsidR="006918EC" w:rsidRPr="004C3AA8" w:rsidRDefault="006918EC" w:rsidP="00052C0E">
            <w:pPr>
              <w:widowControl w:val="0"/>
              <w:tabs>
                <w:tab w:val="left" w:pos="709"/>
              </w:tabs>
              <w:adjustRightInd w:val="0"/>
              <w:rPr>
                <w:sz w:val="22"/>
                <w:szCs w:val="22"/>
                <w:u w:val="single"/>
              </w:rPr>
            </w:pPr>
            <w:r w:rsidRPr="004C3AA8">
              <w:rPr>
                <w:sz w:val="22"/>
                <w:szCs w:val="22"/>
                <w:u w:val="single"/>
              </w:rPr>
              <w:t xml:space="preserve">Ежедневно, </w:t>
            </w:r>
          </w:p>
          <w:p w:rsidR="006918EC" w:rsidRPr="004C3AA8" w:rsidRDefault="006918EC" w:rsidP="00052C0E">
            <w:pPr>
              <w:widowControl w:val="0"/>
              <w:tabs>
                <w:tab w:val="left" w:pos="709"/>
              </w:tabs>
              <w:adjustRightInd w:val="0"/>
              <w:rPr>
                <w:sz w:val="22"/>
                <w:szCs w:val="22"/>
              </w:rPr>
            </w:pPr>
            <w:r w:rsidRPr="004C3AA8">
              <w:rPr>
                <w:sz w:val="22"/>
                <w:szCs w:val="22"/>
                <w:u w:val="single"/>
              </w:rPr>
              <w:t>с «10» января 2020 года              по «</w:t>
            </w:r>
            <w:r>
              <w:rPr>
                <w:sz w:val="22"/>
                <w:szCs w:val="22"/>
                <w:u w:val="single"/>
              </w:rPr>
              <w:t>21</w:t>
            </w:r>
            <w:r w:rsidRPr="004C3AA8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февраля</w:t>
            </w:r>
            <w:r w:rsidRPr="004C3AA8">
              <w:rPr>
                <w:sz w:val="22"/>
                <w:szCs w:val="22"/>
                <w:u w:val="single"/>
              </w:rPr>
              <w:t xml:space="preserve"> 2020  года</w:t>
            </w:r>
            <w:r w:rsidRPr="004C3AA8">
              <w:rPr>
                <w:sz w:val="28"/>
                <w:szCs w:val="28"/>
                <w:u w:val="single"/>
              </w:rPr>
              <w:t xml:space="preserve"> </w:t>
            </w:r>
            <w:r w:rsidRPr="004C3AA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918EC" w:rsidRPr="004C3AA8" w:rsidRDefault="006918EC" w:rsidP="006918EC">
      <w:pPr>
        <w:pStyle w:val="a3"/>
        <w:tabs>
          <w:tab w:val="left" w:pos="709"/>
          <w:tab w:val="left" w:pos="993"/>
        </w:tabs>
        <w:jc w:val="both"/>
        <w:rPr>
          <w:b w:val="0"/>
          <w:sz w:val="28"/>
          <w:szCs w:val="28"/>
          <w:lang w:val="ru-RU"/>
        </w:rPr>
      </w:pPr>
    </w:p>
    <w:p w:rsidR="00F36BFA" w:rsidRDefault="00F36BFA"/>
    <w:sectPr w:rsidR="00F3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EC"/>
    <w:rsid w:val="006918EC"/>
    <w:rsid w:val="00F3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B955B-8904-4B1C-B995-448B9D0C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18EC"/>
    <w:pPr>
      <w:ind w:firstLine="708"/>
      <w:jc w:val="center"/>
    </w:pPr>
    <w:rPr>
      <w:b/>
      <w:bCs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918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Высоцкая Ольга Анатольевна</dc:creator>
  <cp:keywords/>
  <dc:description/>
  <cp:lastModifiedBy>Высоцкая Ольга Анатольевна</cp:lastModifiedBy>
  <cp:revision>1</cp:revision>
  <dcterms:created xsi:type="dcterms:W3CDTF">2019-12-24T23:30:00Z</dcterms:created>
  <dcterms:modified xsi:type="dcterms:W3CDTF">2019-12-24T23:30:00Z</dcterms:modified>
</cp:coreProperties>
</file>