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4107BF">
      <w:pPr>
        <w:pStyle w:val="30"/>
        <w:keepNext/>
        <w:keepLines/>
        <w:shd w:val="clear" w:color="auto" w:fill="auto"/>
        <w:ind w:left="5080" w:firstLine="0"/>
        <w:jc w:val="center"/>
      </w:pPr>
      <w:bookmarkStart w:id="0" w:name="bookmark0"/>
      <w:r>
        <w:t>УТВЕРЖДАЮ</w:t>
      </w:r>
      <w:bookmarkEnd w:id="0"/>
    </w:p>
    <w:p w:rsidR="00312B8C" w:rsidRDefault="007052D0" w:rsidP="004107BF">
      <w:pPr>
        <w:pStyle w:val="30"/>
        <w:keepNext/>
        <w:keepLines/>
        <w:shd w:val="clear" w:color="auto" w:fill="auto"/>
        <w:spacing w:after="819"/>
        <w:ind w:left="5080" w:right="220" w:firstLine="0"/>
        <w:jc w:val="center"/>
        <w:rPr>
          <w:lang w:val="ru-RU"/>
        </w:rPr>
      </w:pPr>
      <w:r>
        <w:rPr>
          <w:lang w:val="ru-RU"/>
        </w:rPr>
        <w:t>М</w:t>
      </w:r>
      <w:r w:rsidR="005276C2">
        <w:rPr>
          <w:lang w:val="ru-RU"/>
        </w:rPr>
        <w:t xml:space="preserve">инистр </w:t>
      </w:r>
      <w:r w:rsidR="004E55F4">
        <w:rPr>
          <w:lang w:val="ru-RU"/>
        </w:rPr>
        <w:t>строительства, ЖКХ и энергетики Магаданской области</w:t>
      </w:r>
    </w:p>
    <w:p w:rsidR="004E55F4" w:rsidRPr="004E55F4" w:rsidRDefault="004E55F4" w:rsidP="004107BF">
      <w:pPr>
        <w:pStyle w:val="30"/>
        <w:keepNext/>
        <w:keepLines/>
        <w:shd w:val="clear" w:color="auto" w:fill="auto"/>
        <w:spacing w:after="100"/>
        <w:ind w:left="5080" w:right="221" w:firstLine="0"/>
        <w:jc w:val="center"/>
        <w:rPr>
          <w:lang w:val="ru-RU"/>
        </w:rPr>
      </w:pPr>
      <w:r>
        <w:rPr>
          <w:lang w:val="ru-RU"/>
        </w:rPr>
        <w:t>________________</w:t>
      </w:r>
      <w:r w:rsidR="002A57A3">
        <w:rPr>
          <w:lang w:val="ru-RU"/>
        </w:rPr>
        <w:t>Г.Ш. Гюльмисарян</w:t>
      </w:r>
    </w:p>
    <w:p w:rsidR="00312B8C" w:rsidRDefault="004107BF" w:rsidP="004107BF">
      <w:pPr>
        <w:pStyle w:val="9"/>
        <w:shd w:val="clear" w:color="auto" w:fill="auto"/>
        <w:spacing w:before="0" w:after="0" w:line="230" w:lineRule="exact"/>
        <w:ind w:firstLine="0"/>
      </w:pPr>
      <w:r>
        <w:rPr>
          <w:lang w:val="ru-RU"/>
        </w:rPr>
        <w:t xml:space="preserve">                                                                                                             </w:t>
      </w:r>
      <w:r w:rsidR="004E55F4">
        <w:t>(подпись)</w:t>
      </w:r>
    </w:p>
    <w:p w:rsidR="00312B8C" w:rsidRPr="004F0DF0" w:rsidRDefault="004E55F4" w:rsidP="004107BF">
      <w:pPr>
        <w:pStyle w:val="9"/>
        <w:shd w:val="clear" w:color="auto" w:fill="auto"/>
        <w:spacing w:before="0" w:after="838" w:line="230" w:lineRule="exact"/>
        <w:ind w:left="5080" w:firstLine="0"/>
        <w:jc w:val="center"/>
        <w:rPr>
          <w:lang w:val="ru-RU"/>
        </w:rPr>
      </w:pPr>
      <w:r>
        <w:t>М</w:t>
      </w:r>
      <w:r w:rsidR="004F0DF0">
        <w:rPr>
          <w:lang w:val="ru-RU"/>
        </w:rPr>
        <w:t>.</w:t>
      </w:r>
      <w:r>
        <w:t xml:space="preserve"> П</w:t>
      </w:r>
      <w:r w:rsidR="004F0DF0">
        <w:rPr>
          <w:lang w:val="ru-RU"/>
        </w:rPr>
        <w:t>.</w:t>
      </w:r>
    </w:p>
    <w:p w:rsidR="00312B8C" w:rsidRPr="000C5431" w:rsidRDefault="004E55F4" w:rsidP="00C36C42">
      <w:pPr>
        <w:pStyle w:val="9"/>
        <w:shd w:val="clear" w:color="auto" w:fill="auto"/>
        <w:spacing w:before="0" w:after="786" w:line="230" w:lineRule="exact"/>
        <w:ind w:left="4820" w:firstLine="0"/>
        <w:rPr>
          <w:b/>
          <w:lang w:val="ru-RU"/>
        </w:rPr>
      </w:pPr>
      <w:r w:rsidRPr="000C5431">
        <w:rPr>
          <w:b/>
        </w:rPr>
        <w:t xml:space="preserve">Номер: </w:t>
      </w:r>
      <w:r w:rsidR="00CD1118" w:rsidRPr="00C12CC7">
        <w:rPr>
          <w:b/>
          <w:lang w:val="ru-RU"/>
        </w:rPr>
        <w:t>3</w:t>
      </w:r>
      <w:r w:rsidR="006156E3" w:rsidRPr="000C5431">
        <w:rPr>
          <w:b/>
          <w:lang w:val="ru-RU"/>
        </w:rPr>
        <w:t>-</w:t>
      </w:r>
      <w:r w:rsidR="00D55E65" w:rsidRPr="000C5431">
        <w:rPr>
          <w:b/>
          <w:lang w:val="ru-RU"/>
        </w:rPr>
        <w:t>К</w:t>
      </w:r>
      <w:r w:rsidR="00DF42B2" w:rsidRPr="000C5431">
        <w:rPr>
          <w:b/>
          <w:lang w:val="ru-RU"/>
        </w:rPr>
        <w:t>Р</w:t>
      </w:r>
      <w:r w:rsidR="00C45E43" w:rsidRPr="000C5431">
        <w:rPr>
          <w:b/>
          <w:lang w:val="ru-RU"/>
        </w:rPr>
        <w:t>-</w:t>
      </w:r>
      <w:r w:rsidRPr="000C5431">
        <w:rPr>
          <w:b/>
        </w:rPr>
        <w:t>201</w:t>
      </w:r>
      <w:r w:rsidR="000D6308">
        <w:rPr>
          <w:b/>
          <w:lang w:val="ru-RU"/>
        </w:rPr>
        <w:t>9</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312B8C" w:rsidRPr="00765F60" w:rsidRDefault="004E55F4" w:rsidP="00C36C42">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выполнение работ по капитальному ремонту общего имущества</w:t>
      </w:r>
    </w:p>
    <w:p w:rsidR="00312B8C" w:rsidRPr="00765F60" w:rsidRDefault="004E55F4" w:rsidP="00C36C42">
      <w:pPr>
        <w:pStyle w:val="9"/>
        <w:shd w:val="clear" w:color="auto" w:fill="auto"/>
        <w:spacing w:before="0" w:after="1138" w:line="230" w:lineRule="exact"/>
        <w:ind w:left="140" w:firstLine="0"/>
        <w:jc w:val="center"/>
      </w:pPr>
      <w:r w:rsidRPr="00765F60">
        <w:t>многоквартирных домов</w:t>
      </w:r>
    </w:p>
    <w:p w:rsidR="00312B8C" w:rsidRPr="00DF42B2" w:rsidRDefault="004E55F4" w:rsidP="004F0DF0">
      <w:pPr>
        <w:pStyle w:val="30"/>
        <w:keepNext/>
        <w:keepLines/>
        <w:shd w:val="clear" w:color="auto" w:fill="auto"/>
        <w:spacing w:line="230" w:lineRule="exact"/>
        <w:ind w:left="142" w:firstLine="0"/>
        <w:jc w:val="center"/>
        <w:rPr>
          <w:lang w:val="ru-RU"/>
        </w:rPr>
      </w:pPr>
      <w:bookmarkStart w:id="2" w:name="bookmark3"/>
      <w:r>
        <w:t xml:space="preserve">Орган по ведению реестра: </w:t>
      </w:r>
      <w:bookmarkEnd w:id="2"/>
      <w:r w:rsidR="00DF42B2">
        <w:rPr>
          <w:lang w:val="ru-RU"/>
        </w:rPr>
        <w:t xml:space="preserve">Министерство строительства, </w:t>
      </w:r>
      <w:r w:rsidR="004F0DF0">
        <w:rPr>
          <w:lang w:val="ru-RU"/>
        </w:rPr>
        <w:t>жилищно-коммунального хозяйства</w:t>
      </w:r>
      <w:r w:rsidR="00DF42B2">
        <w:rPr>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0D6308">
        <w:rPr>
          <w:lang w:val="ru-RU"/>
        </w:rPr>
        <w:t>9</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2A1D7C" w:rsidRDefault="002A1D7C" w:rsidP="002A1D7C">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2A1D7C" w:rsidRPr="00173C98" w:rsidRDefault="002A1D7C" w:rsidP="002A1D7C">
      <w:pPr>
        <w:pStyle w:val="9"/>
        <w:shd w:val="clear" w:color="auto" w:fill="auto"/>
        <w:tabs>
          <w:tab w:val="left" w:pos="626"/>
        </w:tabs>
        <w:spacing w:before="0" w:after="0" w:line="240" w:lineRule="auto"/>
        <w:ind w:left="680" w:firstLine="0"/>
        <w:jc w:val="both"/>
      </w:pPr>
    </w:p>
    <w:p w:rsidR="002A1D7C" w:rsidRDefault="002A1D7C" w:rsidP="002A1D7C">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2A1D7C" w:rsidRPr="00173C98" w:rsidRDefault="002A1D7C" w:rsidP="002A1D7C">
      <w:pPr>
        <w:pStyle w:val="9"/>
        <w:shd w:val="clear" w:color="auto" w:fill="auto"/>
        <w:tabs>
          <w:tab w:val="left" w:pos="665"/>
        </w:tabs>
        <w:spacing w:before="0" w:after="0" w:line="240" w:lineRule="auto"/>
        <w:ind w:left="680" w:firstLine="0"/>
        <w:jc w:val="both"/>
      </w:pPr>
    </w:p>
    <w:p w:rsidR="002A1D7C" w:rsidRDefault="002A1D7C" w:rsidP="002A1D7C">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2A1D7C" w:rsidRPr="00173C98" w:rsidRDefault="002A1D7C" w:rsidP="002A1D7C">
      <w:pPr>
        <w:pStyle w:val="9"/>
        <w:shd w:val="clear" w:color="auto" w:fill="auto"/>
        <w:tabs>
          <w:tab w:val="left" w:pos="694"/>
        </w:tabs>
        <w:spacing w:before="0" w:after="0" w:line="240" w:lineRule="auto"/>
        <w:ind w:left="68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r>
        <w:tab/>
      </w:r>
      <w:r w:rsidRPr="00A128B7">
        <w:rPr>
          <w:lang w:val="ru-RU"/>
        </w:rPr>
        <w:t>(</w:t>
      </w:r>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2A1D7C"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2A1D7C" w:rsidRPr="00173C98"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2A1D7C" w:rsidRDefault="002A1D7C" w:rsidP="002A1D7C">
      <w:pPr>
        <w:pStyle w:val="9"/>
        <w:shd w:val="clear" w:color="auto" w:fill="auto"/>
        <w:tabs>
          <w:tab w:val="left" w:pos="713"/>
          <w:tab w:val="left" w:pos="3084"/>
          <w:tab w:val="left" w:pos="4054"/>
          <w:tab w:val="left" w:pos="7010"/>
        </w:tabs>
        <w:spacing w:before="0" w:after="0" w:line="240" w:lineRule="auto"/>
        <w:ind w:left="680" w:right="20" w:firstLine="0"/>
        <w:jc w:val="both"/>
      </w:pPr>
    </w:p>
    <w:p w:rsidR="002A1D7C" w:rsidRPr="00173C98"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2A1D7C" w:rsidRPr="00173C98" w:rsidRDefault="002A1D7C" w:rsidP="002A1D7C">
      <w:pPr>
        <w:pStyle w:val="9"/>
        <w:shd w:val="clear" w:color="auto" w:fill="auto"/>
        <w:spacing w:before="0" w:after="0" w:line="274" w:lineRule="exact"/>
        <w:ind w:left="20" w:right="20" w:firstLine="560"/>
        <w:jc w:val="both"/>
      </w:pPr>
      <w:r w:rsidRPr="00173C98">
        <w:rPr>
          <w:rStyle w:val="a7"/>
        </w:rPr>
        <w:t>Реестр квалифицированных подрядных организаций</w:t>
      </w:r>
      <w:r w:rsidRPr="00173C98">
        <w:t xml:space="preserve"> - сформированный Министерство</w:t>
      </w:r>
      <w:r w:rsidRPr="00173C98">
        <w:rPr>
          <w:lang w:val="ru-RU"/>
        </w:rPr>
        <w:t>м</w:t>
      </w:r>
      <w:r w:rsidRPr="00173C98">
        <w:t xml:space="preserve"> строительства, ЖКХ и энергетики Магаданской области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Pr>
          <w:lang w:val="ru-RU"/>
        </w:rPr>
        <w:t xml:space="preserve"> </w:t>
      </w:r>
      <w:r w:rsidRPr="00173C98">
        <w:t>г</w:t>
      </w:r>
      <w:r w:rsidRPr="008C5D82">
        <w:t>. №</w:t>
      </w:r>
      <w:r w:rsidRPr="008C5D82">
        <w:rPr>
          <w:lang w:val="ru-RU"/>
        </w:rPr>
        <w:t xml:space="preserve"> </w:t>
      </w:r>
      <w:r w:rsidRPr="008C5D82">
        <w:t xml:space="preserve">615 </w:t>
      </w:r>
      <w:r w:rsidRPr="008C5D82">
        <w:rPr>
          <w:lang w:val="ru-RU"/>
        </w:rPr>
        <w:t xml:space="preserve">(в редакции от 09 сентября 2017 г. №1092) </w:t>
      </w:r>
      <w:r w:rsidRPr="008C5D82">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w:t>
      </w:r>
      <w:r w:rsidRPr="00173C98">
        <w:t xml:space="preserve">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842033" w:rsidRDefault="00842033" w:rsidP="00C36C42">
      <w:pPr>
        <w:pStyle w:val="110"/>
        <w:shd w:val="clear" w:color="auto" w:fill="auto"/>
        <w:spacing w:after="0" w:line="274" w:lineRule="exact"/>
        <w:ind w:left="20" w:right="40" w:firstLine="560"/>
        <w:jc w:val="both"/>
        <w:sectPr w:rsidR="00842033" w:rsidSect="00C36C42">
          <w:type w:val="continuous"/>
          <w:pgSz w:w="11905" w:h="16837" w:code="9"/>
          <w:pgMar w:top="1134" w:right="851" w:bottom="1134" w:left="1134" w:header="0" w:footer="6" w:gutter="0"/>
          <w:cols w:space="720"/>
          <w:noEndnote/>
          <w:docGrid w:linePitch="360"/>
        </w:sectPr>
      </w:pPr>
      <w:r w:rsidRPr="00842033">
        <w:t>Адрес официального сайта: http://minstroy.49gov.ru/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2A1D7C" w:rsidRPr="00173C98" w:rsidRDefault="002A1D7C" w:rsidP="002A1D7C">
      <w:pPr>
        <w:pStyle w:val="9"/>
        <w:shd w:val="clear" w:color="auto" w:fill="auto"/>
        <w:spacing w:before="0" w:after="240" w:line="274" w:lineRule="exact"/>
        <w:ind w:left="20" w:right="20" w:firstLine="0"/>
        <w:jc w:val="both"/>
      </w:pPr>
      <w:bookmarkStart w:id="8" w:name="bookmark9"/>
      <w:r w:rsidRPr="00173C98">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8C5D82">
        <w:t xml:space="preserve">домах» </w:t>
      </w:r>
      <w:r w:rsidRPr="008C5D82">
        <w:rPr>
          <w:lang w:val="ru-RU"/>
        </w:rPr>
        <w:t>(в ред</w:t>
      </w:r>
      <w:r w:rsidR="002A57A3">
        <w:rPr>
          <w:lang w:val="ru-RU"/>
        </w:rPr>
        <w:t>.</w:t>
      </w:r>
      <w:r w:rsidRPr="008C5D82">
        <w:rPr>
          <w:lang w:val="ru-RU"/>
        </w:rPr>
        <w:t xml:space="preserve"> от 09 сентября 2017 г. №1092</w:t>
      </w:r>
      <w:r w:rsidR="002A57A3">
        <w:rPr>
          <w:lang w:val="ru-RU"/>
        </w:rPr>
        <w:t>, в ред. от 12 апреля 2019 г. № 437</w:t>
      </w:r>
      <w:r w:rsidRPr="008C5D82">
        <w:rPr>
          <w:lang w:val="ru-RU"/>
        </w:rPr>
        <w:t xml:space="preserve">) </w:t>
      </w:r>
      <w:r w:rsidRPr="008C5D82">
        <w:t>(далее - постановление Правительства Российской Федерации от 1 июля 2016 г. № 615)</w:t>
      </w:r>
      <w:r w:rsidRPr="008C5D82">
        <w:rPr>
          <w:lang w:val="ru-RU"/>
        </w:rPr>
        <w:t>.</w:t>
      </w:r>
      <w:r w:rsidRPr="00173C98">
        <w:t xml:space="preserve">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lastRenderedPageBreak/>
        <w:t>Обязательные требования к участникам предварительного отбора.</w:t>
      </w:r>
      <w:bookmarkEnd w:id="10"/>
    </w:p>
    <w:p w:rsidR="00B449F2" w:rsidRPr="008C5D82" w:rsidRDefault="004E55F4" w:rsidP="00B449F2">
      <w:pPr>
        <w:pStyle w:val="9"/>
        <w:shd w:val="clear" w:color="auto" w:fill="auto"/>
        <w:spacing w:before="0" w:after="0" w:line="274" w:lineRule="exact"/>
        <w:ind w:left="20" w:right="20" w:firstLine="0"/>
        <w:jc w:val="both"/>
        <w:rPr>
          <w:lang w:val="ru-RU"/>
        </w:rPr>
      </w:pPr>
      <w:r>
        <w:t>1.4.1</w:t>
      </w:r>
      <w:r w:rsidRPr="008C5D82">
        <w:t xml:space="preserve">. </w:t>
      </w:r>
      <w:r w:rsidR="00B449F2" w:rsidRPr="008C5D82">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B449F2" w:rsidRPr="00B449F2" w:rsidRDefault="00B449F2" w:rsidP="00B449F2">
      <w:pPr>
        <w:spacing w:line="274" w:lineRule="exact"/>
        <w:ind w:left="20" w:right="20" w:firstLine="831"/>
        <w:jc w:val="both"/>
        <w:rPr>
          <w:rFonts w:ascii="Times New Roman" w:eastAsia="Times New Roman" w:hAnsi="Times New Roman" w:cs="Times New Roman"/>
          <w:sz w:val="23"/>
          <w:szCs w:val="23"/>
          <w:lang w:val="ru-RU"/>
        </w:rPr>
      </w:pPr>
      <w:r w:rsidRPr="008C5D82">
        <w:rPr>
          <w:rFonts w:ascii="Times New Roman" w:eastAsia="Times New Roman" w:hAnsi="Times New Roman" w:cs="Times New Roman"/>
          <w:sz w:val="23"/>
          <w:szCs w:val="23"/>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Default="00B449F2" w:rsidP="00C36C42">
      <w:pPr>
        <w:pStyle w:val="9"/>
        <w:shd w:val="clear" w:color="auto" w:fill="auto"/>
        <w:spacing w:before="0" w:after="0" w:line="274" w:lineRule="exact"/>
        <w:ind w:left="20" w:right="20" w:firstLine="0"/>
        <w:jc w:val="both"/>
      </w:pPr>
      <w:r>
        <w:rPr>
          <w:lang w:val="ru-RU"/>
        </w:rPr>
        <w:t xml:space="preserve">1.4.2. </w:t>
      </w:r>
      <w:r w:rsidR="004E55F4">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капитального строительства» (далее - приказ Минрегиона РФ № 624), при этом в состав разрешенной деятельности в обязательном порядке должен входить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 гражданское строительство» (с указанием в таком свидетельстве стоимости работ по одному заключаемому договору по осуществлению организации указанных работ) раздела III</w:t>
      </w:r>
      <w:r w:rsidR="00615736">
        <w:rPr>
          <w:lang w:val="ru-RU"/>
        </w:rPr>
        <w:t xml:space="preserve"> </w:t>
      </w:r>
      <w:r w:rsidR="004E55F4">
        <w:t>Перечня видов работ по инженерным изысканиям, по подготовке проектной документации,</w:t>
      </w:r>
      <w:r w:rsidR="004E55F4">
        <w:rPr>
          <w:rStyle w:val="31"/>
        </w:rPr>
        <w:t xml:space="preserve"> </w:t>
      </w:r>
      <w:r w:rsidR="004E55F4">
        <w:t>по строительству, реконструкции, капитальному ремонту объектов капитального</w:t>
      </w:r>
      <w:r w:rsidR="004E55F4">
        <w:rPr>
          <w:rStyle w:val="31"/>
        </w:rPr>
        <w:t xml:space="preserve"> </w:t>
      </w:r>
      <w:r w:rsidR="004E55F4">
        <w:t>строительства, которые оказывают влияние на безопасность объектов капитального</w:t>
      </w:r>
      <w:r w:rsidR="004E55F4">
        <w:rPr>
          <w:rStyle w:val="31"/>
        </w:rPr>
        <w:t xml:space="preserve"> </w:t>
      </w:r>
      <w:r w:rsidR="004E55F4">
        <w:t>строительства.</w:t>
      </w:r>
    </w:p>
    <w:p w:rsidR="00312B8C" w:rsidRDefault="00B449F2" w:rsidP="00B449F2">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449F2" w:rsidRDefault="00B449F2" w:rsidP="00B449F2">
      <w:pPr>
        <w:pStyle w:val="9"/>
        <w:shd w:val="clear" w:color="auto" w:fill="auto"/>
        <w:tabs>
          <w:tab w:val="left" w:pos="678"/>
        </w:tabs>
        <w:spacing w:before="0" w:after="0" w:line="274" w:lineRule="exact"/>
        <w:ind w:right="20" w:firstLine="0"/>
        <w:jc w:val="both"/>
        <w:rPr>
          <w:lang w:val="ru-RU"/>
        </w:rPr>
      </w:pPr>
      <w:r>
        <w:rPr>
          <w:lang w:val="ru-RU"/>
        </w:rPr>
        <w:t>1.4.4</w:t>
      </w:r>
      <w:r w:rsidRPr="00B449F2">
        <w:rPr>
          <w:lang w:val="ru-RU"/>
        </w:rPr>
        <w:t xml:space="preserve">.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B449F2" w:rsidP="00B449F2">
      <w:pPr>
        <w:pStyle w:val="9"/>
        <w:shd w:val="clear" w:color="auto" w:fill="auto"/>
        <w:tabs>
          <w:tab w:val="left" w:pos="678"/>
        </w:tabs>
        <w:spacing w:before="0" w:after="0" w:line="274" w:lineRule="exact"/>
        <w:ind w:right="20" w:firstLine="0"/>
        <w:jc w:val="both"/>
      </w:pPr>
      <w:r>
        <w:rPr>
          <w:lang w:val="ru-RU"/>
        </w:rPr>
        <w:t xml:space="preserve">1.4.5. </w:t>
      </w:r>
      <w:r w:rsidR="004E55F4">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B449F2" w:rsidP="00B449F2">
      <w:pPr>
        <w:pStyle w:val="9"/>
        <w:shd w:val="clear" w:color="auto" w:fill="auto"/>
        <w:tabs>
          <w:tab w:val="left" w:pos="711"/>
        </w:tabs>
        <w:spacing w:before="0" w:after="0" w:line="274" w:lineRule="exact"/>
        <w:ind w:right="20" w:firstLine="0"/>
        <w:jc w:val="both"/>
      </w:pPr>
      <w:r>
        <w:rPr>
          <w:lang w:val="ru-RU"/>
        </w:rPr>
        <w:t xml:space="preserve">1.4.6. </w:t>
      </w:r>
      <w:r w:rsidR="004F0DF0">
        <w:t>Не приостановление</w:t>
      </w:r>
      <w:r w:rsidR="004E55F4">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B449F2" w:rsidP="00B449F2">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B449F2" w:rsidP="00B449F2">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B449F2" w:rsidP="00B449F2">
      <w:pPr>
        <w:pStyle w:val="9"/>
        <w:shd w:val="clear" w:color="auto" w:fill="auto"/>
        <w:tabs>
          <w:tab w:val="left" w:pos="855"/>
        </w:tabs>
        <w:spacing w:before="0" w:after="0" w:line="274" w:lineRule="exact"/>
        <w:ind w:right="20" w:firstLine="0"/>
        <w:jc w:val="both"/>
      </w:pPr>
      <w:r>
        <w:rPr>
          <w:lang w:val="ru-RU"/>
        </w:rPr>
        <w:t xml:space="preserve">1.4.9. </w:t>
      </w:r>
      <w:r w:rsidR="004E55F4">
        <w:t xml:space="preserve">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w:t>
      </w:r>
      <w:r w:rsidR="004E55F4">
        <w:lastRenderedPageBreak/>
        <w:t>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287445" w:rsidP="00287445">
      <w:pPr>
        <w:pStyle w:val="9"/>
        <w:shd w:val="clear" w:color="auto" w:fill="auto"/>
        <w:tabs>
          <w:tab w:val="left" w:pos="855"/>
        </w:tabs>
        <w:spacing w:before="0" w:after="0" w:line="274" w:lineRule="exact"/>
        <w:ind w:right="20" w:firstLine="0"/>
        <w:jc w:val="both"/>
      </w:pPr>
      <w:r>
        <w:rPr>
          <w:lang w:val="ru-RU"/>
        </w:rPr>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287445" w:rsidP="00287445">
      <w:pPr>
        <w:pStyle w:val="9"/>
        <w:shd w:val="clear" w:color="auto" w:fill="auto"/>
        <w:tabs>
          <w:tab w:val="left" w:pos="850"/>
        </w:tabs>
        <w:spacing w:before="0" w:after="0" w:line="274" w:lineRule="exact"/>
        <w:ind w:right="20" w:firstLine="0"/>
        <w:jc w:val="both"/>
      </w:pPr>
      <w:r>
        <w:rPr>
          <w:lang w:val="ru-RU"/>
        </w:rPr>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7445" w:rsidRPr="008C5D82" w:rsidRDefault="00287445" w:rsidP="00287445">
      <w:pPr>
        <w:pStyle w:val="9"/>
        <w:shd w:val="clear" w:color="auto" w:fill="auto"/>
        <w:tabs>
          <w:tab w:val="left" w:pos="788"/>
        </w:tabs>
        <w:spacing w:before="0" w:after="0" w:line="274" w:lineRule="exact"/>
        <w:ind w:left="20" w:right="20" w:firstLine="0"/>
        <w:jc w:val="both"/>
        <w:rPr>
          <w:color w:val="auto"/>
          <w:lang w:val="ru-RU"/>
        </w:rPr>
      </w:pPr>
      <w:r>
        <w:rPr>
          <w:lang w:val="ru-RU"/>
        </w:rPr>
        <w:t>1.4.12</w:t>
      </w:r>
      <w:r w:rsidRPr="008C5D82">
        <w:rPr>
          <w:lang w:val="ru-RU"/>
        </w:rPr>
        <w:t xml:space="preserve">. </w:t>
      </w:r>
      <w:bookmarkStart w:id="11" w:name="bookmark12"/>
      <w:r w:rsidRPr="008C5D82">
        <w:rPr>
          <w:color w:val="auto"/>
        </w:rPr>
        <w:t xml:space="preserve">Наличие </w:t>
      </w:r>
      <w:r w:rsidRPr="008C5D82">
        <w:rPr>
          <w:color w:val="auto"/>
          <w:lang w:val="ru-RU"/>
        </w:rPr>
        <w:t>в штате</w:t>
      </w:r>
      <w:r w:rsidRPr="008C5D82">
        <w:rPr>
          <w:color w:val="auto"/>
        </w:rPr>
        <w:t xml:space="preserve"> участника предварительного отбора </w:t>
      </w:r>
      <w:r w:rsidRPr="008C5D82">
        <w:rPr>
          <w:color w:val="auto"/>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4107BF" w:rsidRPr="008B3CD6" w:rsidRDefault="00287445" w:rsidP="004107BF">
      <w:pPr>
        <w:pStyle w:val="9"/>
        <w:shd w:val="clear" w:color="auto" w:fill="auto"/>
        <w:tabs>
          <w:tab w:val="left" w:pos="860"/>
        </w:tabs>
        <w:spacing w:before="0" w:after="0" w:line="240" w:lineRule="auto"/>
        <w:ind w:left="20" w:right="20" w:firstLine="0"/>
        <w:jc w:val="both"/>
        <w:rPr>
          <w:color w:val="auto"/>
          <w:lang w:val="ru-RU"/>
        </w:rPr>
      </w:pPr>
      <w:r w:rsidRPr="008C5D82">
        <w:rPr>
          <w:color w:val="auto"/>
          <w:lang w:val="ru-RU"/>
        </w:rPr>
        <w:t>1.4.13.</w:t>
      </w:r>
      <w:r w:rsidR="00175320">
        <w:rPr>
          <w:color w:val="auto"/>
          <w:lang w:val="ru-RU"/>
        </w:rPr>
        <w:t xml:space="preserve"> </w:t>
      </w:r>
      <w:r w:rsidRPr="008C5D82">
        <w:rPr>
          <w:color w:val="auto"/>
        </w:rPr>
        <w:t xml:space="preserve">Наличие у участника предварительного отбора </w:t>
      </w:r>
      <w:r w:rsidRPr="008C5D82">
        <w:rPr>
          <w:color w:val="auto"/>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4107BF" w:rsidRPr="008B3CD6" w:rsidRDefault="004107BF" w:rsidP="004107BF">
      <w:pPr>
        <w:pStyle w:val="9"/>
        <w:shd w:val="clear" w:color="auto" w:fill="auto"/>
        <w:tabs>
          <w:tab w:val="left" w:pos="860"/>
        </w:tabs>
        <w:spacing w:before="0" w:after="0" w:line="240" w:lineRule="auto"/>
        <w:ind w:left="20" w:right="20" w:firstLine="0"/>
        <w:jc w:val="both"/>
        <w:rPr>
          <w:color w:val="auto"/>
          <w:lang w:val="ru-RU"/>
        </w:rPr>
      </w:pPr>
    </w:p>
    <w:p w:rsidR="00312B8C" w:rsidRPr="004107BF" w:rsidRDefault="004E55F4" w:rsidP="004107BF">
      <w:pPr>
        <w:tabs>
          <w:tab w:val="left" w:pos="860"/>
        </w:tabs>
        <w:ind w:left="20" w:right="20"/>
        <w:jc w:val="center"/>
        <w:rPr>
          <w:rFonts w:ascii="Times New Roman" w:hAnsi="Times New Roman" w:cs="Times New Roman"/>
          <w:b/>
        </w:rPr>
      </w:pPr>
      <w:r w:rsidRPr="004107BF">
        <w:rPr>
          <w:rFonts w:ascii="Times New Roman" w:hAnsi="Times New Roman" w:cs="Times New Roman"/>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F0DF0" w:rsidP="00C36C42">
      <w:pPr>
        <w:pStyle w:val="9"/>
        <w:numPr>
          <w:ilvl w:val="0"/>
          <w:numId w:val="6"/>
        </w:numPr>
        <w:shd w:val="clear" w:color="auto" w:fill="auto"/>
        <w:tabs>
          <w:tab w:val="left" w:pos="337"/>
        </w:tabs>
        <w:spacing w:before="0" w:after="0" w:line="274" w:lineRule="exact"/>
        <w:ind w:left="20" w:right="20" w:firstLine="0"/>
        <w:jc w:val="both"/>
      </w:pPr>
      <w:r>
        <w:t>не предоставления</w:t>
      </w:r>
      <w:r w:rsidR="004E55F4">
        <w:t xml:space="preserve">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6A406D">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6A406D">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Default="004E55F4" w:rsidP="00C36C42">
      <w:pPr>
        <w:pStyle w:val="9"/>
        <w:numPr>
          <w:ilvl w:val="0"/>
          <w:numId w:val="15"/>
        </w:numPr>
        <w:shd w:val="clear" w:color="auto" w:fill="auto"/>
        <w:tabs>
          <w:tab w:val="left" w:pos="1268"/>
        </w:tabs>
        <w:spacing w:before="0" w:after="0" w:line="274" w:lineRule="exact"/>
        <w:ind w:left="20" w:right="20" w:firstLine="28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0F0D37" w:rsidRPr="008C5D82" w:rsidRDefault="000F0D37" w:rsidP="00C36C42">
      <w:pPr>
        <w:pStyle w:val="9"/>
        <w:numPr>
          <w:ilvl w:val="0"/>
          <w:numId w:val="15"/>
        </w:numPr>
        <w:shd w:val="clear" w:color="auto" w:fill="auto"/>
        <w:tabs>
          <w:tab w:val="left" w:pos="1268"/>
        </w:tabs>
        <w:spacing w:before="0" w:after="0" w:line="274" w:lineRule="exact"/>
        <w:ind w:left="20" w:right="20" w:firstLine="280"/>
        <w:jc w:val="both"/>
      </w:pPr>
      <w:r w:rsidRPr="008C5D82">
        <w:rPr>
          <w:color w:val="auto"/>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8C5D82"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8C5D82">
        <w:t>Копии учредительных документов участника предварительного отбора - для юридического лица.</w:t>
      </w:r>
    </w:p>
    <w:p w:rsidR="000F0D37" w:rsidRPr="008C5D82" w:rsidRDefault="000F0D37" w:rsidP="000F0D37">
      <w:pPr>
        <w:pStyle w:val="9"/>
        <w:shd w:val="clear" w:color="auto" w:fill="auto"/>
        <w:tabs>
          <w:tab w:val="left" w:pos="1095"/>
        </w:tabs>
        <w:spacing w:before="0" w:after="0" w:line="274" w:lineRule="exact"/>
        <w:ind w:right="20" w:firstLine="0"/>
        <w:jc w:val="both"/>
      </w:pPr>
      <w:r w:rsidRPr="008C5D82">
        <w:rPr>
          <w:lang w:val="ru-RU"/>
        </w:rPr>
        <w:t>3.3.1.7. Копия засвидетельственного в нотариальном порядке перевода</w:t>
      </w:r>
      <w:r w:rsidRPr="008C5D82">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4F0DF0">
        <w:rPr>
          <w:lang w:val="ru-RU"/>
        </w:rPr>
        <w:t>полученная</w:t>
      </w:r>
      <w:r w:rsidRPr="008C5D82">
        <w:t xml:space="preserve"> не ранее чем за 6 месяцев до дня подачи заявки на участие в предварительном отборе, - для иностранных лиц.</w:t>
      </w:r>
    </w:p>
    <w:p w:rsidR="00312B8C" w:rsidRDefault="000F0D37" w:rsidP="000F0D37">
      <w:pPr>
        <w:pStyle w:val="9"/>
        <w:shd w:val="clear" w:color="auto" w:fill="auto"/>
        <w:tabs>
          <w:tab w:val="left" w:pos="1153"/>
        </w:tabs>
        <w:spacing w:before="0" w:after="0" w:line="274" w:lineRule="exact"/>
        <w:ind w:right="20" w:firstLine="0"/>
        <w:jc w:val="both"/>
      </w:pPr>
      <w:r w:rsidRPr="008C5D82">
        <w:rPr>
          <w:lang w:val="ru-RU"/>
        </w:rPr>
        <w:t xml:space="preserve">3.3.1.8. </w:t>
      </w:r>
      <w:r w:rsidR="004E55F4" w:rsidRPr="008C5D82">
        <w:t>Документ, подтверждающий полномочия лица</w:t>
      </w:r>
      <w:r w:rsidR="004E55F4">
        <w:t xml:space="preserve">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BE3479" w:rsidRDefault="004E55F4" w:rsidP="004107BF">
      <w:pPr>
        <w:pStyle w:val="9"/>
        <w:shd w:val="clear" w:color="auto" w:fill="auto"/>
        <w:spacing w:before="0" w:after="0" w:line="274" w:lineRule="exact"/>
        <w:ind w:left="20" w:right="20" w:firstLine="280"/>
        <w:jc w:val="both"/>
        <w:rPr>
          <w:color w:val="auto"/>
          <w:lang w:val="ru-RU"/>
        </w:rPr>
      </w:pPr>
      <w:r>
        <w:t xml:space="preserve">3.3.2.1. </w:t>
      </w:r>
      <w:r w:rsidR="00BE3479" w:rsidRPr="008C5D82">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92260C" w:rsidRPr="00E0669B" w:rsidRDefault="0092260C" w:rsidP="0092260C">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92260C" w:rsidRDefault="0092260C" w:rsidP="0092260C">
      <w:pPr>
        <w:pStyle w:val="9"/>
        <w:shd w:val="clear" w:color="auto" w:fill="auto"/>
        <w:tabs>
          <w:tab w:val="left" w:pos="1191"/>
        </w:tabs>
        <w:spacing w:before="0" w:after="0" w:line="274" w:lineRule="exact"/>
        <w:ind w:right="20" w:firstLine="0"/>
        <w:jc w:val="both"/>
        <w:rPr>
          <w:color w:val="auto"/>
          <w:lang w:val="ru-RU"/>
        </w:rPr>
      </w:pPr>
      <w:r>
        <w:rPr>
          <w:color w:val="auto"/>
          <w:lang w:val="ru-RU"/>
        </w:rPr>
        <w:t xml:space="preserve">3.3.2.3. </w:t>
      </w:r>
      <w:r w:rsidR="00BE3479" w:rsidRPr="008C5D82">
        <w:rPr>
          <w:color w:val="auto"/>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92260C" w:rsidRPr="00C8709F" w:rsidRDefault="0092260C" w:rsidP="0092260C">
      <w:pPr>
        <w:pStyle w:val="9"/>
        <w:shd w:val="clear" w:color="auto" w:fill="auto"/>
        <w:tabs>
          <w:tab w:val="left" w:pos="1191"/>
        </w:tabs>
        <w:spacing w:before="0" w:after="0" w:line="274" w:lineRule="exact"/>
        <w:ind w:right="20" w:firstLine="0"/>
        <w:jc w:val="both"/>
      </w:pPr>
      <w:r>
        <w:rPr>
          <w:color w:val="auto"/>
          <w:lang w:val="ru-RU"/>
        </w:rPr>
        <w:t xml:space="preserve">3.3.2.4. </w:t>
      </w:r>
      <w:r>
        <w:rPr>
          <w:lang w:val="ru-RU"/>
        </w:rPr>
        <w:t>Копия штатного расписания</w:t>
      </w:r>
      <w:r w:rsidRPr="00C8709F">
        <w:t>,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4107BF" w:rsidRDefault="008B3CD6" w:rsidP="004107BF">
      <w:pPr>
        <w:pStyle w:val="9"/>
        <w:shd w:val="clear" w:color="auto" w:fill="auto"/>
        <w:tabs>
          <w:tab w:val="left" w:pos="860"/>
        </w:tabs>
        <w:spacing w:before="0" w:after="0" w:line="240" w:lineRule="auto"/>
        <w:ind w:left="20" w:right="20" w:firstLine="0"/>
        <w:jc w:val="both"/>
        <w:rPr>
          <w:color w:val="auto"/>
          <w:lang w:val="ru-RU"/>
        </w:rPr>
      </w:pPr>
      <w:bookmarkStart w:id="24" w:name="bookmark25"/>
      <w:r>
        <w:rPr>
          <w:color w:val="auto"/>
          <w:lang w:val="ru-RU"/>
        </w:rPr>
        <w:t xml:space="preserve">3.3.2.3. </w:t>
      </w:r>
      <w:r w:rsidR="00BE3479" w:rsidRPr="008C5D82">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BE3479" w:rsidRPr="008B3CD6">
        <w:rPr>
          <w:color w:val="auto"/>
          <w:lang w:val="ru-RU"/>
        </w:rPr>
        <w:t>.</w:t>
      </w:r>
      <w:r w:rsidR="004107BF"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1F3435" w:rsidRPr="008B3CD6" w:rsidRDefault="001F3435" w:rsidP="004107BF">
      <w:pPr>
        <w:pStyle w:val="9"/>
        <w:shd w:val="clear" w:color="auto" w:fill="auto"/>
        <w:tabs>
          <w:tab w:val="left" w:pos="860"/>
        </w:tabs>
        <w:spacing w:before="0" w:after="0" w:line="240" w:lineRule="auto"/>
        <w:ind w:left="20" w:right="20" w:firstLine="0"/>
        <w:jc w:val="both"/>
        <w:rPr>
          <w:color w:val="auto"/>
          <w:lang w:val="ru-RU"/>
        </w:rPr>
      </w:pPr>
    </w:p>
    <w:p w:rsidR="00BE3479" w:rsidRPr="00615940" w:rsidRDefault="00BE3479" w:rsidP="00615940">
      <w:pPr>
        <w:tabs>
          <w:tab w:val="left" w:pos="993"/>
        </w:tabs>
        <w:autoSpaceDE w:val="0"/>
        <w:autoSpaceDN w:val="0"/>
        <w:adjustRightInd w:val="0"/>
        <w:jc w:val="both"/>
        <w:rPr>
          <w:rFonts w:ascii="Times New Roman" w:hAnsi="Times New Roman" w:cs="Times New Roman"/>
          <w:color w:val="auto"/>
          <w:sz w:val="23"/>
          <w:szCs w:val="23"/>
          <w:lang w:val="ru-RU"/>
        </w:rPr>
      </w:pPr>
    </w:p>
    <w:p w:rsidR="003A704C" w:rsidRPr="00BE3479" w:rsidRDefault="003A704C" w:rsidP="003A704C">
      <w:pPr>
        <w:pStyle w:val="9"/>
        <w:shd w:val="clear" w:color="auto" w:fill="auto"/>
        <w:tabs>
          <w:tab w:val="left" w:pos="1225"/>
        </w:tabs>
        <w:spacing w:before="0" w:after="5" w:line="274" w:lineRule="exact"/>
        <w:ind w:left="300" w:right="20" w:firstLine="0"/>
        <w:jc w:val="both"/>
        <w:rPr>
          <w:lang w:val="ru-RU"/>
        </w:rPr>
      </w:pPr>
    </w:p>
    <w:p w:rsidR="0025364E" w:rsidRDefault="0025364E" w:rsidP="0025364E">
      <w:pPr>
        <w:pStyle w:val="30"/>
        <w:keepNext/>
        <w:keepLines/>
        <w:shd w:val="clear" w:color="auto" w:fill="auto"/>
        <w:spacing w:line="274" w:lineRule="exact"/>
        <w:ind w:left="600" w:firstLine="0"/>
        <w:rPr>
          <w:lang w:val="ru-RU"/>
        </w:rPr>
      </w:pPr>
    </w:p>
    <w:p w:rsidR="008C1E2C" w:rsidRDefault="008C1E2C" w:rsidP="0025364E">
      <w:pPr>
        <w:pStyle w:val="30"/>
        <w:keepNext/>
        <w:keepLines/>
        <w:shd w:val="clear" w:color="auto" w:fill="auto"/>
        <w:spacing w:line="274" w:lineRule="exact"/>
        <w:ind w:left="600" w:firstLine="0"/>
        <w:rPr>
          <w:lang w:val="ru-RU"/>
        </w:rPr>
      </w:pPr>
      <w:r w:rsidRPr="008C1E2C">
        <w:rPr>
          <w:lang w:val="ru-RU"/>
        </w:rPr>
        <w:t>4. ПОДАЧА ЗАЯВОК НА</w:t>
      </w:r>
      <w:r w:rsidR="0025364E">
        <w:rPr>
          <w:lang w:val="ru-RU"/>
        </w:rPr>
        <w:t xml:space="preserve"> </w:t>
      </w:r>
      <w:r w:rsidRPr="00AC4E80">
        <w:rPr>
          <w:lang w:val="ru-RU"/>
        </w:rPr>
        <w:t>УЧАСТИЕ</w:t>
      </w:r>
      <w:r w:rsidRPr="008C1E2C">
        <w:rPr>
          <w:lang w:val="ru-RU"/>
        </w:rPr>
        <w:t xml:space="preserve">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4B7EF6" w:rsidRPr="008C5D82" w:rsidRDefault="004B7EF6" w:rsidP="004B7EF6">
      <w:pPr>
        <w:pStyle w:val="9"/>
        <w:numPr>
          <w:ilvl w:val="0"/>
          <w:numId w:val="17"/>
        </w:numPr>
        <w:shd w:val="clear" w:color="auto" w:fill="auto"/>
        <w:tabs>
          <w:tab w:val="left" w:pos="668"/>
        </w:tabs>
        <w:spacing w:before="0" w:after="0" w:line="274" w:lineRule="exact"/>
        <w:ind w:left="20" w:right="20" w:firstLine="0"/>
        <w:jc w:val="both"/>
      </w:pPr>
      <w:r w:rsidRPr="008C5D82">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r>
        <w:t>б)</w:t>
      </w:r>
      <w:r>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4B7EF6" w:rsidRPr="008C5D82" w:rsidRDefault="004E55F4" w:rsidP="004B7EF6">
      <w:pPr>
        <w:pStyle w:val="9"/>
        <w:shd w:val="clear" w:color="auto" w:fill="auto"/>
        <w:tabs>
          <w:tab w:val="left" w:pos="591"/>
        </w:tabs>
        <w:spacing w:before="0" w:after="0" w:line="274" w:lineRule="exact"/>
        <w:ind w:left="20" w:right="20" w:firstLine="280"/>
        <w:jc w:val="both"/>
        <w:rPr>
          <w:lang w:val="ru-RU"/>
        </w:rPr>
      </w:pPr>
      <w:r>
        <w:t>б)</w:t>
      </w:r>
      <w:r>
        <w:tab/>
        <w:t>отказ во включении участника предварительного отбора в реестр квалифиц</w:t>
      </w:r>
      <w:r w:rsidR="004B7EF6">
        <w:t>ированных подрядных организаций</w:t>
      </w:r>
      <w:r w:rsidR="004B7EF6" w:rsidRPr="008C5D82">
        <w:t>,</w:t>
      </w:r>
      <w:r w:rsidR="004B7EF6" w:rsidRPr="008C5D82">
        <w:rPr>
          <w:lang w:val="ru-RU"/>
        </w:rPr>
        <w:t xml:space="preserve"> в случаях, указанных в пункте 5.1.5</w:t>
      </w:r>
      <w:r w:rsidR="004B7EF6" w:rsidRPr="008C5D82">
        <w:t>.</w:t>
      </w:r>
      <w:r w:rsidR="004B7EF6" w:rsidRPr="008C5D82">
        <w:rPr>
          <w:lang w:val="ru-RU"/>
        </w:rPr>
        <w:t xml:space="preserve"> настоящей документации.</w:t>
      </w:r>
    </w:p>
    <w:p w:rsidR="00312B8C" w:rsidRPr="008C5D82"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8C5D82">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r w:rsidRPr="008C5D82">
        <w:t>а)</w:t>
      </w:r>
      <w:r w:rsidRPr="008C5D82">
        <w:tab/>
        <w:t>несоответствие участника требованиям, установленным разделом</w:t>
      </w:r>
      <w:r>
        <w:t xml:space="preserve">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r>
        <w:t>б)</w:t>
      </w:r>
      <w:r>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r>
        <w:t>в)</w:t>
      </w:r>
      <w:r>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B7EF6" w:rsidRPr="008C5D82" w:rsidRDefault="004B7EF6" w:rsidP="004B7EF6">
      <w:pPr>
        <w:pStyle w:val="9"/>
        <w:numPr>
          <w:ilvl w:val="0"/>
          <w:numId w:val="20"/>
        </w:numPr>
        <w:shd w:val="clear" w:color="auto" w:fill="auto"/>
        <w:tabs>
          <w:tab w:val="left" w:pos="668"/>
        </w:tabs>
        <w:spacing w:before="0" w:after="0" w:line="274" w:lineRule="exact"/>
        <w:ind w:left="20" w:right="20" w:firstLine="0"/>
        <w:jc w:val="both"/>
      </w:pPr>
      <w:r w:rsidRPr="008C5D82">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8C5D82"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8C5D82">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312B8C" w:rsidRPr="008C5D82" w:rsidRDefault="004F0DF0" w:rsidP="00C36C42">
      <w:pPr>
        <w:pStyle w:val="9"/>
        <w:numPr>
          <w:ilvl w:val="0"/>
          <w:numId w:val="21"/>
        </w:numPr>
        <w:shd w:val="clear" w:color="auto" w:fill="auto"/>
        <w:tabs>
          <w:tab w:val="left" w:pos="1182"/>
        </w:tabs>
        <w:spacing w:before="0" w:after="0" w:line="274" w:lineRule="exact"/>
        <w:ind w:left="20" w:right="20" w:firstLine="560"/>
        <w:jc w:val="both"/>
      </w:pPr>
      <w:r>
        <w:rPr>
          <w:lang w:val="ru-RU"/>
        </w:rPr>
        <w:t>Наличия</w:t>
      </w:r>
      <w:r w:rsidR="00E4273E" w:rsidRPr="008C5D82">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E4273E" w:rsidRDefault="004E55F4" w:rsidP="00E4273E">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4273E" w:rsidRPr="008C5D82" w:rsidRDefault="00E4273E" w:rsidP="00E4273E">
      <w:pPr>
        <w:pStyle w:val="9"/>
        <w:numPr>
          <w:ilvl w:val="0"/>
          <w:numId w:val="21"/>
        </w:numPr>
        <w:shd w:val="clear" w:color="auto" w:fill="auto"/>
        <w:tabs>
          <w:tab w:val="left" w:pos="1546"/>
        </w:tabs>
        <w:spacing w:before="0" w:after="0" w:line="274" w:lineRule="exact"/>
        <w:ind w:left="20" w:right="20" w:firstLine="560"/>
        <w:jc w:val="both"/>
        <w:sectPr w:rsidR="00E4273E" w:rsidRPr="008C5D82" w:rsidSect="00C36C42">
          <w:type w:val="continuous"/>
          <w:pgSz w:w="11905" w:h="16837" w:code="9"/>
          <w:pgMar w:top="1134" w:right="851" w:bottom="1134" w:left="1134" w:header="0" w:footer="6" w:gutter="0"/>
          <w:cols w:space="720"/>
          <w:noEndnote/>
          <w:docGrid w:linePitch="360"/>
        </w:sectPr>
      </w:pPr>
      <w:r w:rsidRPr="008C5D82">
        <w:rPr>
          <w:lang w:val="ru-RU"/>
        </w:rPr>
        <w:t>Н</w:t>
      </w:r>
      <w:r w:rsidRPr="008C5D82">
        <w:t>е</w:t>
      </w:r>
      <w:r w:rsidR="004F0DF0">
        <w:rPr>
          <w:lang w:val="ru-RU"/>
        </w:rPr>
        <w:t xml:space="preserve"> </w:t>
      </w:r>
      <w:r w:rsidRPr="008C5D82">
        <w:t xml:space="preserve">представления подрядной организацией в орган по ведению реестра документов, </w:t>
      </w:r>
      <w:r w:rsidRPr="008C5D82">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8C5D82">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8C5D82">
        <w:rPr>
          <w:lang w:val="ru-RU"/>
        </w:rPr>
        <w:t>4.12 и 1.4.13</w:t>
      </w:r>
      <w:r w:rsidRPr="008C5D82">
        <w:t xml:space="preserve"> настоящей документации.</w:t>
      </w:r>
      <w:r w:rsidRPr="008C5D82">
        <w:rPr>
          <w:lang w:val="ru-RU"/>
        </w:rPr>
        <w:t xml:space="preserve"> </w:t>
      </w:r>
      <w:r w:rsidRPr="008C5D82">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312B8C" w:rsidRDefault="004E55F4" w:rsidP="00C36C42">
      <w:pPr>
        <w:pStyle w:val="20"/>
        <w:shd w:val="clear" w:color="auto" w:fill="auto"/>
        <w:spacing w:after="148" w:line="230" w:lineRule="exact"/>
        <w:ind w:left="1100"/>
      </w:pPr>
      <w:r>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4F0DF0">
            <w:pPr>
              <w:pStyle w:val="33"/>
              <w:shd w:val="clear" w:color="auto" w:fill="auto"/>
              <w:spacing w:before="0" w:after="190"/>
              <w:jc w:val="left"/>
            </w:pPr>
            <w:r>
              <w:t xml:space="preserve">Информация о </w:t>
            </w:r>
            <w:r w:rsidR="004F0DF0">
              <w:rPr>
                <w:lang w:val="ru-RU"/>
              </w:rPr>
              <w:t xml:space="preserve">предварительном </w:t>
            </w:r>
            <w:r>
              <w:t>отборе</w:t>
            </w:r>
          </w:p>
        </w:tc>
        <w:tc>
          <w:tcPr>
            <w:tcW w:w="5756" w:type="dxa"/>
          </w:tcPr>
          <w:p w:rsidR="00EC13C2" w:rsidRPr="008D5134" w:rsidRDefault="00EC13C2" w:rsidP="001821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Pr="008D5134">
              <w:rPr>
                <w:sz w:val="20"/>
                <w:szCs w:val="20"/>
              </w:rPr>
              <w:t>капитальному ремонту общего имущества многоквартирных</w:t>
            </w:r>
            <w:r w:rsidRPr="008D5134">
              <w:rPr>
                <w:rStyle w:val="5"/>
                <w:sz w:val="20"/>
                <w:szCs w:val="20"/>
              </w:rPr>
              <w:t xml:space="preserve"> </w:t>
            </w:r>
            <w:r w:rsidRPr="008D5134">
              <w:rPr>
                <w:sz w:val="20"/>
                <w:szCs w:val="20"/>
              </w:rPr>
              <w:t>домов.</w:t>
            </w:r>
          </w:p>
          <w:p w:rsidR="00EC13C2" w:rsidRPr="008D5134" w:rsidRDefault="00EC13C2" w:rsidP="001821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1821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1821D3">
            <w:pPr>
              <w:pStyle w:val="33"/>
              <w:shd w:val="clear" w:color="auto" w:fill="auto"/>
              <w:spacing w:before="0" w:after="0" w:line="240" w:lineRule="auto"/>
              <w:rPr>
                <w:rStyle w:val="5"/>
                <w:sz w:val="20"/>
                <w:szCs w:val="20"/>
              </w:rPr>
            </w:pPr>
            <w:r w:rsidRPr="008D5134">
              <w:t xml:space="preserve">Адрес сайта оператора электронной площадки: </w:t>
            </w:r>
            <w:hyperlink r:id="rId11" w:history="1">
              <w:r w:rsidRPr="008D5134">
                <w:rPr>
                  <w:rStyle w:val="a3"/>
                  <w:lang w:val="ru-RU"/>
                </w:rPr>
                <w:t>http://sberbank-ast.ru/</w:t>
              </w:r>
            </w:hyperlink>
            <w:r w:rsidRPr="008D5134">
              <w:rPr>
                <w:lang w:val="ru-RU"/>
              </w:rPr>
              <w:t xml:space="preserve"> </w:t>
            </w:r>
            <w:r w:rsidRPr="008D5134">
              <w:rPr>
                <w:rStyle w:val="5"/>
                <w:sz w:val="20"/>
                <w:szCs w:val="20"/>
              </w:rPr>
              <w:t xml:space="preserve"> </w:t>
            </w:r>
          </w:p>
          <w:p w:rsidR="001821D3" w:rsidRPr="001821D3" w:rsidRDefault="001821D3" w:rsidP="001821D3">
            <w:pPr>
              <w:pStyle w:val="33"/>
              <w:shd w:val="clear" w:color="auto" w:fill="auto"/>
              <w:spacing w:before="0" w:after="0" w:line="240" w:lineRule="auto"/>
              <w:rPr>
                <w:lang w:val="ru-RU"/>
              </w:rPr>
            </w:pPr>
            <w:r>
              <w:rPr>
                <w:rStyle w:val="5"/>
                <w:sz w:val="20"/>
                <w:szCs w:val="20"/>
                <w:lang w:val="ru-RU"/>
              </w:rPr>
              <w:t xml:space="preserve">Адрес официального сайта: </w:t>
            </w:r>
            <w:hyperlink r:id="rId12" w:history="1">
              <w:r w:rsidRPr="00FE3A31">
                <w:rPr>
                  <w:rStyle w:val="a3"/>
                  <w:lang w:val="ru-RU"/>
                </w:rPr>
                <w:t>http://minstroy.49gov.ru/</w:t>
              </w:r>
            </w:hyperlink>
            <w:r>
              <w:rPr>
                <w:rStyle w:val="5"/>
                <w:sz w:val="20"/>
                <w:szCs w:val="20"/>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6F00DF" w:rsidRDefault="003300B8" w:rsidP="006F00DF">
            <w:pPr>
              <w:pStyle w:val="33"/>
              <w:shd w:val="clear" w:color="auto" w:fill="auto"/>
              <w:spacing w:before="0" w:after="190"/>
              <w:rPr>
                <w:lang w:val="ru-RU"/>
              </w:rPr>
            </w:pPr>
            <w:r w:rsidRPr="003300B8">
              <w:t xml:space="preserve">Можно ознакомиться на </w:t>
            </w:r>
            <w:r w:rsidR="006F00DF">
              <w:rPr>
                <w:lang w:val="ru-RU"/>
              </w:rPr>
              <w:t>сайте</w:t>
            </w:r>
            <w:r w:rsidRPr="003300B8">
              <w:t xml:space="preserve"> НКО «Фонд капитального ремонта Магаданской области»</w:t>
            </w:r>
            <w:r w:rsidR="006F00DF">
              <w:rPr>
                <w:lang w:val="ru-RU"/>
              </w:rPr>
              <w:t xml:space="preserve"> </w:t>
            </w:r>
            <w:hyperlink r:id="rId13" w:history="1">
              <w:r w:rsidR="006F00DF" w:rsidRPr="00FE3A31">
                <w:rPr>
                  <w:rStyle w:val="a3"/>
                  <w:lang w:val="ru-RU"/>
                </w:rPr>
                <w:t>http://krm49.ru/</w:t>
              </w:r>
            </w:hyperlink>
            <w:r w:rsidR="006F00DF">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221E1A" w:rsidTr="003300B8">
        <w:tc>
          <w:tcPr>
            <w:tcW w:w="604" w:type="dxa"/>
          </w:tcPr>
          <w:p w:rsidR="00221E1A" w:rsidRDefault="003300B8" w:rsidP="00C36C42">
            <w:pPr>
              <w:pStyle w:val="33"/>
              <w:shd w:val="clear" w:color="auto" w:fill="auto"/>
              <w:spacing w:before="0" w:after="190"/>
              <w:ind w:right="720"/>
              <w:rPr>
                <w:lang w:val="ru-RU"/>
              </w:rPr>
            </w:pPr>
            <w:r>
              <w:rPr>
                <w:lang w:val="ru-RU"/>
              </w:rPr>
              <w:t>8</w:t>
            </w:r>
          </w:p>
        </w:tc>
        <w:tc>
          <w:tcPr>
            <w:tcW w:w="3458" w:type="dxa"/>
          </w:tcPr>
          <w:p w:rsidR="00221E1A" w:rsidRDefault="0073150B" w:rsidP="00C36C42">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E4273E" w:rsidRPr="00DF00E3" w:rsidRDefault="00E4273E" w:rsidP="00E4273E">
            <w:pPr>
              <w:pStyle w:val="33"/>
              <w:spacing w:before="0" w:after="0"/>
              <w:rPr>
                <w:b/>
              </w:rPr>
            </w:pPr>
            <w:r w:rsidRPr="00DF00E3">
              <w:t>Дата начала предоставления разъяснений положений документации о провед</w:t>
            </w:r>
            <w:r w:rsidR="005D2696" w:rsidRPr="00DF00E3">
              <w:t xml:space="preserve">ении предварительного отбора – </w:t>
            </w:r>
            <w:r w:rsidRPr="00DF00E3">
              <w:rPr>
                <w:b/>
              </w:rPr>
              <w:t>«</w:t>
            </w:r>
            <w:r w:rsidR="00137D11" w:rsidRPr="00137D11">
              <w:rPr>
                <w:b/>
                <w:lang w:val="ru-RU"/>
              </w:rPr>
              <w:t>22</w:t>
            </w:r>
            <w:r w:rsidRPr="00DF00E3">
              <w:rPr>
                <w:b/>
              </w:rPr>
              <w:t xml:space="preserve">» </w:t>
            </w:r>
            <w:r w:rsidR="00C12CC7">
              <w:rPr>
                <w:b/>
                <w:lang w:val="ru-RU"/>
              </w:rPr>
              <w:t>октября</w:t>
            </w:r>
            <w:r w:rsidRPr="00DF00E3">
              <w:rPr>
                <w:b/>
              </w:rPr>
              <w:t xml:space="preserve"> 201</w:t>
            </w:r>
            <w:r w:rsidR="000D6308" w:rsidRPr="00DF00E3">
              <w:rPr>
                <w:b/>
                <w:lang w:val="ru-RU"/>
              </w:rPr>
              <w:t>9</w:t>
            </w:r>
            <w:r w:rsidRPr="00DF00E3">
              <w:rPr>
                <w:b/>
              </w:rPr>
              <w:t xml:space="preserve"> г.</w:t>
            </w:r>
          </w:p>
          <w:p w:rsidR="00E4273E" w:rsidRPr="00DF00E3" w:rsidRDefault="00E4273E" w:rsidP="00E4273E">
            <w:pPr>
              <w:pStyle w:val="33"/>
              <w:spacing w:before="0" w:after="0"/>
              <w:rPr>
                <w:b/>
              </w:rPr>
            </w:pPr>
            <w:r w:rsidRPr="00DF00E3">
              <w:t xml:space="preserve">Дата окончания приема запросов о разъяснении положений документации о проведении предварительного отбора – </w:t>
            </w:r>
            <w:r w:rsidRPr="00DF00E3">
              <w:rPr>
                <w:b/>
              </w:rPr>
              <w:t>«</w:t>
            </w:r>
            <w:r w:rsidR="00137D11" w:rsidRPr="00137D11">
              <w:rPr>
                <w:b/>
                <w:lang w:val="ru-RU"/>
              </w:rPr>
              <w:t>01</w:t>
            </w:r>
            <w:r w:rsidRPr="00DF00E3">
              <w:rPr>
                <w:b/>
              </w:rPr>
              <w:t>»</w:t>
            </w:r>
            <w:r w:rsidRPr="00DF00E3">
              <w:rPr>
                <w:b/>
                <w:lang w:val="ru-RU"/>
              </w:rPr>
              <w:t xml:space="preserve"> </w:t>
            </w:r>
            <w:r w:rsidR="00137D11">
              <w:rPr>
                <w:b/>
                <w:lang w:val="ru-RU"/>
              </w:rPr>
              <w:t>но</w:t>
            </w:r>
            <w:r w:rsidR="00C12CC7">
              <w:rPr>
                <w:b/>
                <w:lang w:val="ru-RU"/>
              </w:rPr>
              <w:t>ября</w:t>
            </w:r>
            <w:r w:rsidR="004107BF" w:rsidRPr="00DF00E3">
              <w:rPr>
                <w:b/>
                <w:lang w:val="ru-RU"/>
              </w:rPr>
              <w:t xml:space="preserve"> </w:t>
            </w:r>
            <w:r w:rsidRPr="00DF00E3">
              <w:rPr>
                <w:b/>
                <w:lang w:val="ru-RU"/>
              </w:rPr>
              <w:t>201</w:t>
            </w:r>
            <w:r w:rsidR="000D6308" w:rsidRPr="00DF00E3">
              <w:rPr>
                <w:b/>
                <w:lang w:val="ru-RU"/>
              </w:rPr>
              <w:t>9</w:t>
            </w:r>
            <w:r w:rsidRPr="00DF00E3">
              <w:rPr>
                <w:b/>
                <w:lang w:val="ru-RU"/>
              </w:rPr>
              <w:t xml:space="preserve"> г</w:t>
            </w:r>
            <w:r w:rsidRPr="00DF00E3">
              <w:rPr>
                <w:b/>
              </w:rPr>
              <w:t>.</w:t>
            </w:r>
          </w:p>
          <w:p w:rsidR="00221E1A" w:rsidRPr="00DF00E3" w:rsidRDefault="004245A1" w:rsidP="004245A1">
            <w:pPr>
              <w:pStyle w:val="33"/>
              <w:shd w:val="clear" w:color="auto" w:fill="auto"/>
              <w:spacing w:before="0" w:after="0"/>
            </w:pPr>
            <w:r w:rsidRPr="00DF00E3">
              <w:rPr>
                <w:color w:val="auto"/>
              </w:rPr>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w:t>
            </w:r>
            <w:bookmarkStart w:id="32" w:name="_GoBack"/>
            <w:bookmarkEnd w:id="32"/>
            <w:r w:rsidRPr="005A2FEA">
              <w:t xml:space="preserve">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4F0DF0" w:rsidRDefault="000A061F" w:rsidP="003836DF">
            <w:pPr>
              <w:pStyle w:val="Default"/>
              <w:jc w:val="both"/>
              <w:rPr>
                <w:sz w:val="20"/>
                <w:szCs w:val="20"/>
              </w:rPr>
            </w:pPr>
            <w:r w:rsidRPr="00BF219A">
              <w:rPr>
                <w:sz w:val="20"/>
                <w:szCs w:val="20"/>
              </w:rPr>
              <w:t xml:space="preserve">1. Заявку на участие в предварительном отборе по форме </w:t>
            </w:r>
          </w:p>
          <w:p w:rsidR="003300B8" w:rsidRPr="00BF219A" w:rsidRDefault="000A061F" w:rsidP="003836DF">
            <w:pPr>
              <w:pStyle w:val="Default"/>
              <w:jc w:val="both"/>
              <w:rPr>
                <w:sz w:val="20"/>
                <w:szCs w:val="20"/>
              </w:rPr>
            </w:pPr>
            <w:r w:rsidRPr="00BF219A">
              <w:rPr>
                <w:sz w:val="20"/>
                <w:szCs w:val="20"/>
              </w:rPr>
              <w:t>2.</w:t>
            </w:r>
            <w:r w:rsidR="004F0DF0">
              <w:rPr>
                <w:sz w:val="20"/>
                <w:szCs w:val="20"/>
              </w:rPr>
              <w:t xml:space="preserve"> </w:t>
            </w:r>
            <w:r w:rsidRPr="00BF219A">
              <w:rPr>
                <w:sz w:val="20"/>
                <w:szCs w:val="20"/>
              </w:rPr>
              <w:t xml:space="preserve">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4245A1" w:rsidTr="008C5D82">
        <w:tc>
          <w:tcPr>
            <w:tcW w:w="604" w:type="dxa"/>
          </w:tcPr>
          <w:p w:rsidR="004245A1" w:rsidRDefault="004245A1" w:rsidP="004245A1">
            <w:pPr>
              <w:pStyle w:val="33"/>
              <w:shd w:val="clear" w:color="auto" w:fill="auto"/>
              <w:spacing w:before="0" w:after="190"/>
              <w:ind w:right="34"/>
              <w:rPr>
                <w:lang w:val="ru-RU"/>
              </w:rPr>
            </w:pPr>
            <w:r>
              <w:rPr>
                <w:lang w:val="ru-RU"/>
              </w:rPr>
              <w:t>12</w:t>
            </w:r>
          </w:p>
        </w:tc>
        <w:tc>
          <w:tcPr>
            <w:tcW w:w="3458" w:type="dxa"/>
          </w:tcPr>
          <w:p w:rsidR="004245A1" w:rsidRDefault="004245A1" w:rsidP="004245A1">
            <w:pPr>
              <w:pStyle w:val="33"/>
              <w:shd w:val="clear" w:color="auto" w:fill="auto"/>
              <w:spacing w:before="0" w:after="190"/>
            </w:pPr>
            <w:r w:rsidRPr="000A061F">
              <w:t>Срок подачи заявок на участие в предварительном отборе</w:t>
            </w:r>
          </w:p>
        </w:tc>
        <w:tc>
          <w:tcPr>
            <w:tcW w:w="5756" w:type="dxa"/>
            <w:shd w:val="clear" w:color="auto" w:fill="auto"/>
          </w:tcPr>
          <w:p w:rsidR="00E4273E" w:rsidRPr="00DF00E3" w:rsidRDefault="00E4273E" w:rsidP="00E4273E">
            <w:pPr>
              <w:pStyle w:val="33"/>
              <w:spacing w:before="0" w:after="0"/>
            </w:pPr>
            <w:r w:rsidRPr="00DF00E3">
              <w:t xml:space="preserve">Дата и время начала срока подачи заявок на участие в предварительном отборе: </w:t>
            </w:r>
            <w:r w:rsidRPr="00DF00E3">
              <w:rPr>
                <w:b/>
              </w:rPr>
              <w:t>«</w:t>
            </w:r>
            <w:r w:rsidR="00137D11">
              <w:rPr>
                <w:b/>
                <w:lang w:val="ru-RU"/>
              </w:rPr>
              <w:t>22</w:t>
            </w:r>
            <w:r w:rsidRPr="00DF00E3">
              <w:rPr>
                <w:b/>
              </w:rPr>
              <w:t xml:space="preserve">» </w:t>
            </w:r>
            <w:r w:rsidR="00C12CC7">
              <w:rPr>
                <w:b/>
                <w:lang w:val="ru-RU"/>
              </w:rPr>
              <w:t>октября</w:t>
            </w:r>
            <w:r w:rsidRPr="00DF00E3">
              <w:rPr>
                <w:b/>
              </w:rPr>
              <w:t xml:space="preserve"> 201</w:t>
            </w:r>
            <w:r w:rsidR="000D6308" w:rsidRPr="00DF00E3">
              <w:rPr>
                <w:b/>
                <w:lang w:val="ru-RU"/>
              </w:rPr>
              <w:t>9</w:t>
            </w:r>
            <w:r w:rsidRPr="00DF00E3">
              <w:rPr>
                <w:b/>
                <w:lang w:val="ru-RU"/>
              </w:rPr>
              <w:t xml:space="preserve"> </w:t>
            </w:r>
            <w:r w:rsidRPr="00DF00E3">
              <w:rPr>
                <w:b/>
              </w:rPr>
              <w:t>г. с 09:00</w:t>
            </w:r>
            <w:r w:rsidRPr="00DF00E3">
              <w:t xml:space="preserve"> (время </w:t>
            </w:r>
            <w:r w:rsidRPr="00DF00E3">
              <w:rPr>
                <w:lang w:val="ru-RU"/>
              </w:rPr>
              <w:t>сервера «Сбербанк-АСТ»</w:t>
            </w:r>
            <w:r w:rsidRPr="00DF00E3">
              <w:t>).</w:t>
            </w:r>
          </w:p>
          <w:p w:rsidR="004245A1" w:rsidRPr="004245A1" w:rsidRDefault="00E4273E" w:rsidP="00DF00E3">
            <w:pPr>
              <w:pStyle w:val="33"/>
              <w:shd w:val="clear" w:color="auto" w:fill="auto"/>
              <w:spacing w:before="0" w:after="0"/>
            </w:pPr>
            <w:r w:rsidRPr="00DF00E3">
              <w:t xml:space="preserve">Дата и время окончания срока подачи заявок на участие в предварительном отборе: </w:t>
            </w:r>
            <w:r w:rsidRPr="00DF00E3">
              <w:rPr>
                <w:b/>
              </w:rPr>
              <w:t>«</w:t>
            </w:r>
            <w:r w:rsidR="00164002">
              <w:rPr>
                <w:b/>
                <w:lang w:val="ru-RU"/>
              </w:rPr>
              <w:t>11</w:t>
            </w:r>
            <w:r w:rsidR="00DF00E3" w:rsidRPr="00DF00E3">
              <w:rPr>
                <w:b/>
                <w:lang w:val="ru-RU"/>
              </w:rPr>
              <w:t>»</w:t>
            </w:r>
            <w:r w:rsidR="00137D11">
              <w:rPr>
                <w:b/>
              </w:rPr>
              <w:t xml:space="preserve"> но</w:t>
            </w:r>
            <w:r w:rsidR="00C12CC7">
              <w:rPr>
                <w:b/>
              </w:rPr>
              <w:t>ября</w:t>
            </w:r>
            <w:r w:rsidRPr="00DF00E3">
              <w:rPr>
                <w:b/>
                <w:lang w:val="ru-RU"/>
              </w:rPr>
              <w:t xml:space="preserve"> 201</w:t>
            </w:r>
            <w:r w:rsidR="000D6308" w:rsidRPr="00DF00E3">
              <w:rPr>
                <w:b/>
                <w:lang w:val="ru-RU"/>
              </w:rPr>
              <w:t>9</w:t>
            </w:r>
            <w:r w:rsidRPr="00DF00E3">
              <w:rPr>
                <w:b/>
                <w:lang w:val="ru-RU"/>
              </w:rPr>
              <w:t xml:space="preserve"> г</w:t>
            </w:r>
            <w:r w:rsidRPr="00DF00E3">
              <w:rPr>
                <w:b/>
              </w:rPr>
              <w:t xml:space="preserve">. в </w:t>
            </w:r>
            <w:r w:rsidRPr="00DF00E3">
              <w:rPr>
                <w:b/>
                <w:lang w:val="ru-RU"/>
              </w:rPr>
              <w:t>09</w:t>
            </w:r>
            <w:r w:rsidRPr="00DF00E3">
              <w:rPr>
                <w:b/>
              </w:rPr>
              <w:t>:00</w:t>
            </w:r>
            <w:r w:rsidRPr="00DF00E3">
              <w:t xml:space="preserve"> (время </w:t>
            </w:r>
            <w:r w:rsidRPr="00DF00E3">
              <w:rPr>
                <w:lang w:val="ru-RU"/>
              </w:rPr>
              <w:t>сервера «Сбербанк-АСТ»</w:t>
            </w:r>
            <w:r w:rsidRPr="00DF00E3">
              <w:t>).</w:t>
            </w:r>
          </w:p>
        </w:tc>
      </w:tr>
      <w:tr w:rsidR="00EA1406" w:rsidTr="008C5D82">
        <w:trPr>
          <w:trHeight w:val="1116"/>
        </w:trPr>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6A254E" w:rsidRPr="00137D11" w:rsidTr="007576DF">
        <w:trPr>
          <w:trHeight w:val="1130"/>
        </w:trPr>
        <w:tc>
          <w:tcPr>
            <w:tcW w:w="604" w:type="dxa"/>
          </w:tcPr>
          <w:p w:rsidR="006A254E" w:rsidRDefault="006A254E" w:rsidP="006A254E">
            <w:pPr>
              <w:pStyle w:val="33"/>
              <w:shd w:val="clear" w:color="auto" w:fill="auto"/>
              <w:spacing w:before="0" w:after="190"/>
              <w:ind w:right="34"/>
              <w:rPr>
                <w:lang w:val="ru-RU"/>
              </w:rPr>
            </w:pPr>
            <w:r>
              <w:rPr>
                <w:lang w:val="ru-RU"/>
              </w:rPr>
              <w:t>14</w:t>
            </w:r>
          </w:p>
        </w:tc>
        <w:tc>
          <w:tcPr>
            <w:tcW w:w="3458" w:type="dxa"/>
          </w:tcPr>
          <w:p w:rsidR="006A254E" w:rsidRPr="00873674" w:rsidRDefault="006A254E" w:rsidP="006A254E">
            <w:pPr>
              <w:pStyle w:val="Default"/>
              <w:jc w:val="both"/>
            </w:pPr>
            <w:r>
              <w:rPr>
                <w:sz w:val="23"/>
                <w:szCs w:val="23"/>
              </w:rPr>
              <w:t xml:space="preserve">Рассмотрение заявок на участие в предварительном отборе </w:t>
            </w:r>
          </w:p>
        </w:tc>
        <w:tc>
          <w:tcPr>
            <w:tcW w:w="5756" w:type="dxa"/>
          </w:tcPr>
          <w:p w:rsidR="006A254E" w:rsidRPr="006A254E" w:rsidRDefault="00E4273E" w:rsidP="00DF00E3">
            <w:pPr>
              <w:pStyle w:val="Default"/>
              <w:jc w:val="both"/>
              <w:rPr>
                <w:sz w:val="20"/>
                <w:szCs w:val="20"/>
              </w:rPr>
            </w:pPr>
            <w:r w:rsidRPr="008C5D82">
              <w:rPr>
                <w:sz w:val="20"/>
                <w:szCs w:val="20"/>
              </w:rPr>
              <w:t>Рассмотрение заявок на участие в предварительном отборе, проводимом, в соответствии с постановлени</w:t>
            </w:r>
            <w:r w:rsidR="004F0DF0">
              <w:rPr>
                <w:sz w:val="20"/>
                <w:szCs w:val="20"/>
              </w:rPr>
              <w:t>ем</w:t>
            </w:r>
            <w:r w:rsidRPr="008C5D82">
              <w:rPr>
                <w:sz w:val="20"/>
                <w:szCs w:val="20"/>
              </w:rPr>
              <w:t xml:space="preserve"> Правительства Российской Федерации от 1 июля 2016 г. № 615 состоится </w:t>
            </w:r>
            <w:r w:rsidR="004F0DF0">
              <w:rPr>
                <w:sz w:val="20"/>
                <w:szCs w:val="20"/>
              </w:rPr>
              <w:t xml:space="preserve">              </w:t>
            </w:r>
            <w:r w:rsidRPr="004F0DF0">
              <w:rPr>
                <w:b/>
                <w:sz w:val="20"/>
                <w:szCs w:val="20"/>
              </w:rPr>
              <w:t>«</w:t>
            </w:r>
            <w:r w:rsidR="00164002">
              <w:rPr>
                <w:b/>
                <w:sz w:val="20"/>
                <w:szCs w:val="20"/>
              </w:rPr>
              <w:t>22</w:t>
            </w:r>
            <w:r w:rsidRPr="004F0DF0">
              <w:rPr>
                <w:b/>
                <w:sz w:val="20"/>
                <w:szCs w:val="20"/>
              </w:rPr>
              <w:t xml:space="preserve">» </w:t>
            </w:r>
            <w:r w:rsidR="00C12CC7">
              <w:rPr>
                <w:b/>
                <w:sz w:val="20"/>
                <w:szCs w:val="20"/>
              </w:rPr>
              <w:t>ноября</w:t>
            </w:r>
            <w:r w:rsidR="004107BF">
              <w:rPr>
                <w:b/>
                <w:sz w:val="20"/>
                <w:szCs w:val="20"/>
              </w:rPr>
              <w:t xml:space="preserve"> </w:t>
            </w:r>
            <w:r w:rsidR="004F0DF0" w:rsidRPr="004F0DF0">
              <w:rPr>
                <w:b/>
                <w:sz w:val="20"/>
                <w:szCs w:val="20"/>
              </w:rPr>
              <w:t>201</w:t>
            </w:r>
            <w:r w:rsidR="00AA293B">
              <w:rPr>
                <w:b/>
                <w:sz w:val="20"/>
                <w:szCs w:val="20"/>
              </w:rPr>
              <w:t>9</w:t>
            </w:r>
            <w:r w:rsidRPr="004F0DF0">
              <w:rPr>
                <w:b/>
                <w:sz w:val="20"/>
                <w:szCs w:val="20"/>
              </w:rPr>
              <w:t xml:space="preserve"> года в 14:00</w:t>
            </w:r>
            <w:r w:rsidRPr="008C5D82">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312B8C" w:rsidRDefault="004E55F4" w:rsidP="00C36C42">
      <w:pPr>
        <w:pStyle w:val="30"/>
        <w:keepNext/>
        <w:keepLines/>
        <w:shd w:val="clear" w:color="auto" w:fill="auto"/>
        <w:spacing w:after="258" w:line="230" w:lineRule="exact"/>
        <w:ind w:left="4260" w:firstLine="0"/>
      </w:pPr>
      <w:bookmarkStart w:id="35" w:name="bookmark36"/>
      <w:r>
        <w:t>1. Ремонт фасада.</w:t>
      </w:r>
      <w:bookmarkEnd w:id="35"/>
    </w:p>
    <w:p w:rsidR="00312B8C" w:rsidRDefault="004E55F4" w:rsidP="00C36C42">
      <w:pPr>
        <w:pStyle w:val="30"/>
        <w:keepNext/>
        <w:keepLines/>
        <w:numPr>
          <w:ilvl w:val="0"/>
          <w:numId w:val="24"/>
        </w:numPr>
        <w:shd w:val="clear" w:color="auto" w:fill="auto"/>
        <w:tabs>
          <w:tab w:val="left" w:pos="428"/>
        </w:tabs>
        <w:spacing w:line="274" w:lineRule="exact"/>
        <w:ind w:left="20" w:firstLine="0"/>
        <w:jc w:val="both"/>
      </w:pPr>
      <w:bookmarkStart w:id="36" w:name="bookmark37"/>
      <w:r>
        <w:t>Ремонт фасадов панельных/блочных неоштукатуренных.</w:t>
      </w:r>
      <w:bookmarkEnd w:id="36"/>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t>Работы по ремонту фасадов панельных/блочных неоштукатуренных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t>Поверхностные повреждения бетонных панелей в месте устройства стыков (трещины, раковины, сколы) устраняются с применением полимерцементных составов.</w:t>
      </w:r>
    </w:p>
    <w:p w:rsidR="00312B8C" w:rsidRDefault="004E55F4" w:rsidP="00C36C42">
      <w:pPr>
        <w:pStyle w:val="9"/>
        <w:numPr>
          <w:ilvl w:val="1"/>
          <w:numId w:val="24"/>
        </w:numPr>
        <w:shd w:val="clear" w:color="auto" w:fill="auto"/>
        <w:tabs>
          <w:tab w:val="left" w:pos="241"/>
        </w:tabs>
        <w:spacing w:before="0" w:after="0" w:line="274" w:lineRule="exact"/>
        <w:ind w:left="20" w:right="20" w:firstLine="0"/>
        <w:jc w:val="both"/>
      </w:pPr>
      <w:r>
        <w:t>Работы по герметизации стыков выполняются в следующей технологической последовательности: производится приклейка уплотняющей прокладки с перекрытия в горизонтальные стыки панелей с их наружной стороны; производится герметизация вертикальных стыков уплотняющими прокладками с наружной стороны здания; производится герметизация горизонтальных и вертикальных стыков строительной нетвердеющей мастикой; производится герметизация по строительной мастике вулканизирующими мастиками.</w:t>
      </w:r>
    </w:p>
    <w:p w:rsidR="00312B8C" w:rsidRDefault="004E55F4" w:rsidP="00C36C42">
      <w:pPr>
        <w:pStyle w:val="9"/>
        <w:numPr>
          <w:ilvl w:val="1"/>
          <w:numId w:val="24"/>
        </w:numPr>
        <w:shd w:val="clear" w:color="auto" w:fill="auto"/>
        <w:tabs>
          <w:tab w:val="left" w:pos="313"/>
        </w:tabs>
        <w:spacing w:before="0" w:after="0" w:line="274" w:lineRule="exact"/>
        <w:ind w:left="20" w:firstLine="0"/>
        <w:jc w:val="both"/>
      </w:pPr>
      <w:r>
        <w:t>Контроль качества выполнения работ.</w:t>
      </w:r>
    </w:p>
    <w:p w:rsidR="00312B8C" w:rsidRDefault="004E55F4" w:rsidP="00C36C42">
      <w:pPr>
        <w:pStyle w:val="9"/>
        <w:numPr>
          <w:ilvl w:val="2"/>
          <w:numId w:val="24"/>
        </w:numPr>
        <w:shd w:val="clear" w:color="auto" w:fill="auto"/>
        <w:tabs>
          <w:tab w:val="left" w:pos="375"/>
        </w:tabs>
        <w:spacing w:before="0" w:after="0" w:line="274" w:lineRule="exact"/>
        <w:ind w:left="20" w:right="20" w:firstLine="0"/>
        <w:jc w:val="both"/>
      </w:pPr>
      <w:r>
        <w:t>Производственный контроль качества по герметизации стыков наружных ограждающих конструкций производят в соответствии с требованиями СП 70.13330.2012 «Несущие и ограждающие конструкции. Актуализированная редакция СНиП 3.03.01-87» под руководством технического персонала и периодическим контролем лаборатории.</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Производственный контроль включает в себя входной контроль наружных стыков панелей, эксплуатационных материалов, операционный контроль отдельных производственных операций и приемочный контроль требуемого качества загерметизированных стыков.</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При входном контроле наружные стеновые панели и герметизирующие материалы проверяют внешним осмотром, их соответствие нормативным и проектным требованиям, а также наличие и содержание паспортов, сертификатов и других сопроводительных документов.</w:t>
      </w:r>
    </w:p>
    <w:p w:rsidR="00312B8C" w:rsidRDefault="004E55F4" w:rsidP="00C36C42">
      <w:pPr>
        <w:pStyle w:val="9"/>
        <w:shd w:val="clear" w:color="auto" w:fill="auto"/>
        <w:spacing w:before="0" w:after="240" w:line="274" w:lineRule="exact"/>
        <w:ind w:left="20" w:right="20" w:firstLine="0"/>
        <w:jc w:val="both"/>
      </w:pPr>
      <w:r>
        <w:t>При операционном контроле проверяют все операции по герметизации швов в соответствии с требованиями СНиП, зачеканку прокладок в вертикальные и горизонтальные швы, величину обжатия прокладок, нанесение мастик на уплотняющие прокладки. При приемочном контроле проверяют качество устройства загерметизированных стыков. Результаты производственного контроля качества работ должны заноситься в журнал производства работ.</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7" w:name="bookmark38"/>
      <w:r>
        <w:t>Ремонт фасадов кирпичной кладки с расшивкой швов.</w:t>
      </w:r>
      <w:bookmarkEnd w:id="37"/>
    </w:p>
    <w:p w:rsidR="00312B8C" w:rsidRDefault="004E55F4" w:rsidP="00C36C42">
      <w:pPr>
        <w:pStyle w:val="9"/>
        <w:numPr>
          <w:ilvl w:val="4"/>
          <w:numId w:val="24"/>
        </w:numPr>
        <w:shd w:val="clear" w:color="auto" w:fill="auto"/>
        <w:tabs>
          <w:tab w:val="left" w:pos="250"/>
        </w:tabs>
        <w:spacing w:before="0" w:after="0" w:line="274" w:lineRule="exact"/>
        <w:ind w:left="20" w:right="20" w:firstLine="0"/>
        <w:jc w:val="both"/>
      </w:pPr>
      <w:r>
        <w:t>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2B8C" w:rsidRDefault="004E55F4" w:rsidP="00C36C42">
      <w:pPr>
        <w:pStyle w:val="9"/>
        <w:numPr>
          <w:ilvl w:val="4"/>
          <w:numId w:val="24"/>
        </w:numPr>
        <w:shd w:val="clear" w:color="auto" w:fill="auto"/>
        <w:tabs>
          <w:tab w:val="left" w:pos="322"/>
          <w:tab w:val="left" w:pos="3841"/>
          <w:tab w:val="left" w:pos="5631"/>
          <w:tab w:val="left" w:pos="8895"/>
        </w:tabs>
        <w:spacing w:before="0" w:after="0" w:line="274" w:lineRule="exact"/>
        <w:ind w:left="20" w:right="20" w:firstLine="0"/>
        <w:jc w:val="both"/>
      </w:pPr>
      <w:r>
        <w:t>Подготовительные работы включают удаление слабых и отмеливающих слоев краски; удаление утратившего прочность раствора из швов кирпичной кладки; восстановление утраченного</w:t>
      </w:r>
      <w:r w:rsidR="005F059C">
        <w:rPr>
          <w:lang w:val="ru-RU"/>
        </w:rPr>
        <w:t xml:space="preserve"> </w:t>
      </w:r>
      <w:r>
        <w:t>кирпича;</w:t>
      </w:r>
      <w:r w:rsidR="005F059C">
        <w:rPr>
          <w:lang w:val="ru-RU"/>
        </w:rPr>
        <w:t xml:space="preserve"> </w:t>
      </w:r>
      <w:r>
        <w:t>промывку поверхности</w:t>
      </w:r>
      <w:r w:rsidR="005F059C">
        <w:rPr>
          <w:lang w:val="ru-RU"/>
        </w:rPr>
        <w:t xml:space="preserve"> </w:t>
      </w:r>
      <w:r>
        <w:t>фасада; пропитку гидрофобизатором кирпичных поверхностей.</w:t>
      </w:r>
    </w:p>
    <w:p w:rsidR="00312B8C" w:rsidRDefault="004E55F4" w:rsidP="00C36C42">
      <w:pPr>
        <w:pStyle w:val="9"/>
        <w:numPr>
          <w:ilvl w:val="4"/>
          <w:numId w:val="24"/>
        </w:numPr>
        <w:shd w:val="clear" w:color="auto" w:fill="auto"/>
        <w:tabs>
          <w:tab w:val="left" w:pos="462"/>
        </w:tabs>
        <w:spacing w:before="0" w:after="0" w:line="274" w:lineRule="exact"/>
        <w:ind w:left="20" w:right="20" w:firstLine="0"/>
        <w:jc w:val="both"/>
      </w:pPr>
      <w:r>
        <w:t>Основные операции: восстановление кирпичной кладки, армирование кладки (определяется проектом), заполнение пустошовки в кирпичной кладке цементно- известковым раствором, оштукатуривание кирпичных поверхностей фасадов с армирование штукатурного</w:t>
      </w:r>
      <w:r w:rsidR="00BD30C4">
        <w:t xml:space="preserve"> слоя (определяется проектом), </w:t>
      </w:r>
      <w:r>
        <w:t>грунтовка и окраска.</w:t>
      </w:r>
    </w:p>
    <w:p w:rsidR="00312B8C" w:rsidRDefault="004E55F4" w:rsidP="00C36C42">
      <w:pPr>
        <w:pStyle w:val="9"/>
        <w:numPr>
          <w:ilvl w:val="4"/>
          <w:numId w:val="24"/>
        </w:numPr>
        <w:shd w:val="clear" w:color="auto" w:fill="auto"/>
        <w:tabs>
          <w:tab w:val="left" w:pos="495"/>
        </w:tabs>
        <w:spacing w:before="0" w:after="0" w:line="274" w:lineRule="exact"/>
        <w:ind w:left="20" w:right="20" w:firstLine="0"/>
        <w:jc w:val="both"/>
      </w:pPr>
      <w:r>
        <w:t>Приемку восстановленных каменных конструкций следует производить до оштукатуривания поверхностей.</w:t>
      </w:r>
    </w:p>
    <w:p w:rsidR="00312B8C" w:rsidRDefault="004E55F4" w:rsidP="00C36C42">
      <w:pPr>
        <w:pStyle w:val="9"/>
        <w:numPr>
          <w:ilvl w:val="4"/>
          <w:numId w:val="24"/>
        </w:numPr>
        <w:shd w:val="clear" w:color="auto" w:fill="auto"/>
        <w:tabs>
          <w:tab w:val="left" w:pos="327"/>
        </w:tabs>
        <w:spacing w:before="0" w:after="0" w:line="274" w:lineRule="exact"/>
        <w:ind w:left="20" w:right="20" w:firstLine="0"/>
        <w:jc w:val="both"/>
      </w:pPr>
      <w:r>
        <w:t>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опирания несущих сборных элементов; закрепления в кладке карнизов, балконов; устройство вентиляционных и дымовых каналов.</w:t>
      </w:r>
    </w:p>
    <w:p w:rsidR="00312B8C" w:rsidRDefault="004E55F4" w:rsidP="00C36C42">
      <w:pPr>
        <w:pStyle w:val="9"/>
        <w:numPr>
          <w:ilvl w:val="4"/>
          <w:numId w:val="24"/>
        </w:numPr>
        <w:shd w:val="clear" w:color="auto" w:fill="auto"/>
        <w:tabs>
          <w:tab w:val="left" w:pos="356"/>
        </w:tabs>
        <w:spacing w:before="0" w:after="240" w:line="274" w:lineRule="exact"/>
        <w:ind w:left="20" w:right="20" w:firstLine="0"/>
        <w:jc w:val="both"/>
      </w:pPr>
      <w:r>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 +3 мм), толщина вертикальных 10 мм-швов кладки (2 мм), толщина швов армированной кладки (±16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8" w:name="bookmark39"/>
      <w:r>
        <w:t>Ремонт фасадов, облицованных керамической плиткой.</w:t>
      </w:r>
      <w:bookmarkEnd w:id="38"/>
    </w:p>
    <w:p w:rsidR="00312B8C" w:rsidRDefault="004E55F4" w:rsidP="00C36C42">
      <w:pPr>
        <w:pStyle w:val="9"/>
        <w:numPr>
          <w:ilvl w:val="4"/>
          <w:numId w:val="24"/>
        </w:numPr>
        <w:shd w:val="clear" w:color="auto" w:fill="auto"/>
        <w:tabs>
          <w:tab w:val="left" w:pos="255"/>
        </w:tabs>
        <w:spacing w:before="0" w:after="0" w:line="274" w:lineRule="exact"/>
        <w:ind w:left="20" w:right="20" w:firstLine="0"/>
        <w:jc w:val="both"/>
      </w:pPr>
      <w:r>
        <w:t>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Default="004E55F4" w:rsidP="00C36C42">
      <w:pPr>
        <w:pStyle w:val="9"/>
        <w:numPr>
          <w:ilvl w:val="4"/>
          <w:numId w:val="24"/>
        </w:numPr>
        <w:shd w:val="clear" w:color="auto" w:fill="auto"/>
        <w:tabs>
          <w:tab w:val="left" w:pos="337"/>
        </w:tabs>
        <w:spacing w:before="0" w:after="0" w:line="274" w:lineRule="exact"/>
        <w:ind w:left="20" w:right="20" w:firstLine="0"/>
        <w:jc w:val="both"/>
      </w:pPr>
      <w:r>
        <w:t>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w:t>
      </w:r>
    </w:p>
    <w:p w:rsidR="00312B8C" w:rsidRDefault="004E55F4" w:rsidP="00C36C42">
      <w:pPr>
        <w:pStyle w:val="9"/>
        <w:numPr>
          <w:ilvl w:val="4"/>
          <w:numId w:val="24"/>
        </w:numPr>
        <w:shd w:val="clear" w:color="auto" w:fill="auto"/>
        <w:tabs>
          <w:tab w:val="left" w:pos="447"/>
        </w:tabs>
        <w:spacing w:before="0" w:after="0" w:line="274" w:lineRule="exact"/>
        <w:ind w:left="20" w:right="20" w:firstLine="0"/>
        <w:jc w:val="both"/>
      </w:pPr>
      <w:r>
        <w:t>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1:4.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12B8C" w:rsidRDefault="004E55F4" w:rsidP="00C36C42">
      <w:pPr>
        <w:pStyle w:val="9"/>
        <w:numPr>
          <w:ilvl w:val="4"/>
          <w:numId w:val="24"/>
        </w:numPr>
        <w:shd w:val="clear" w:color="auto" w:fill="auto"/>
        <w:tabs>
          <w:tab w:val="left" w:pos="303"/>
        </w:tabs>
        <w:spacing w:before="0" w:after="480" w:line="274" w:lineRule="exact"/>
        <w:ind w:left="20" w:right="20" w:firstLine="0"/>
        <w:jc w:val="both"/>
      </w:pPr>
      <w:r>
        <w:t>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9" w:name="bookmark40"/>
      <w:r>
        <w:t>Ремонт фасадов оштукатуренных.</w:t>
      </w:r>
      <w:bookmarkEnd w:id="39"/>
    </w:p>
    <w:p w:rsidR="00312B8C" w:rsidRDefault="004E55F4" w:rsidP="00C36C42">
      <w:pPr>
        <w:pStyle w:val="9"/>
        <w:numPr>
          <w:ilvl w:val="4"/>
          <w:numId w:val="24"/>
        </w:numPr>
        <w:shd w:val="clear" w:color="auto" w:fill="auto"/>
        <w:tabs>
          <w:tab w:val="left" w:pos="260"/>
        </w:tabs>
        <w:spacing w:before="0" w:after="0" w:line="274" w:lineRule="exact"/>
        <w:ind w:left="20" w:right="20" w:firstLine="0"/>
        <w:jc w:val="both"/>
      </w:pPr>
      <w:r>
        <w:t>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4"/>
          <w:numId w:val="24"/>
        </w:numPr>
        <w:shd w:val="clear" w:color="auto" w:fill="auto"/>
        <w:tabs>
          <w:tab w:val="left" w:pos="260"/>
        </w:tabs>
        <w:spacing w:before="0" w:after="0" w:line="274" w:lineRule="exact"/>
        <w:ind w:left="20" w:firstLine="0"/>
        <w:jc w:val="both"/>
      </w:pPr>
      <w:r>
        <w:t>До начала работ по ремонту (устройству) штукатурных покрытий фасадов должны быть:</w:t>
      </w:r>
    </w:p>
    <w:p w:rsidR="00312B8C" w:rsidRDefault="004E55F4" w:rsidP="00C36C42">
      <w:pPr>
        <w:pStyle w:val="9"/>
        <w:numPr>
          <w:ilvl w:val="0"/>
          <w:numId w:val="25"/>
        </w:numPr>
        <w:shd w:val="clear" w:color="auto" w:fill="auto"/>
        <w:tabs>
          <w:tab w:val="left" w:pos="154"/>
        </w:tabs>
        <w:spacing w:before="0" w:after="0" w:line="274" w:lineRule="exact"/>
        <w:ind w:left="20" w:firstLine="0"/>
        <w:jc w:val="both"/>
      </w:pPr>
      <w:r>
        <w:t>установлены крепежные устройства для водосточных труб;</w:t>
      </w:r>
    </w:p>
    <w:p w:rsidR="00312B8C" w:rsidRDefault="004E55F4" w:rsidP="00C36C42">
      <w:pPr>
        <w:pStyle w:val="9"/>
        <w:numPr>
          <w:ilvl w:val="0"/>
          <w:numId w:val="25"/>
        </w:numPr>
        <w:shd w:val="clear" w:color="auto" w:fill="auto"/>
        <w:tabs>
          <w:tab w:val="left" w:pos="159"/>
        </w:tabs>
        <w:spacing w:before="0" w:after="0" w:line="274" w:lineRule="exact"/>
        <w:ind w:left="20" w:right="20" w:firstLine="0"/>
        <w:jc w:val="both"/>
      </w:pPr>
      <w:r>
        <w:t>тщательно очищены фасады зданий от пыли, грязи, жировых и битумных пятен, а также от выступающих солей;</w:t>
      </w:r>
    </w:p>
    <w:p w:rsidR="00312B8C" w:rsidRDefault="004E55F4" w:rsidP="00C36C42">
      <w:pPr>
        <w:pStyle w:val="9"/>
        <w:numPr>
          <w:ilvl w:val="0"/>
          <w:numId w:val="25"/>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shd w:val="clear" w:color="auto" w:fill="auto"/>
        <w:spacing w:before="0" w:after="0" w:line="274" w:lineRule="exact"/>
        <w:ind w:left="20" w:right="20" w:firstLine="0"/>
        <w:jc w:val="both"/>
      </w:pPr>
      <w:r>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5"/>
        </w:numPr>
        <w:shd w:val="clear" w:color="auto" w:fill="auto"/>
        <w:tabs>
          <w:tab w:val="left" w:pos="332"/>
        </w:tabs>
        <w:spacing w:before="0" w:after="0" w:line="274" w:lineRule="exact"/>
        <w:ind w:left="20" w:right="20" w:firstLine="0"/>
        <w:jc w:val="both"/>
      </w:pPr>
      <w:r>
        <w:t>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фасадов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5"/>
        </w:numPr>
        <w:shd w:val="clear" w:color="auto" w:fill="auto"/>
        <w:tabs>
          <w:tab w:val="left" w:pos="250"/>
        </w:tabs>
        <w:spacing w:before="0" w:after="24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30"/>
        <w:keepNext/>
        <w:keepLines/>
        <w:shd w:val="clear" w:color="auto" w:fill="auto"/>
        <w:spacing w:line="274" w:lineRule="exact"/>
        <w:ind w:left="20" w:firstLine="0"/>
        <w:jc w:val="both"/>
      </w:pPr>
      <w:bookmarkStart w:id="40" w:name="bookmark41"/>
      <w:r>
        <w:t>1.5. Ремонт балконов или лоджий.</w:t>
      </w:r>
      <w:bookmarkEnd w:id="40"/>
    </w:p>
    <w:p w:rsidR="00312B8C" w:rsidRDefault="004E55F4" w:rsidP="00C36C42">
      <w:pPr>
        <w:pStyle w:val="9"/>
        <w:numPr>
          <w:ilvl w:val="2"/>
          <w:numId w:val="25"/>
        </w:numPr>
        <w:shd w:val="clear" w:color="auto" w:fill="auto"/>
        <w:tabs>
          <w:tab w:val="left" w:pos="346"/>
        </w:tabs>
        <w:spacing w:before="0" w:after="0" w:line="274" w:lineRule="exact"/>
        <w:ind w:left="20" w:right="20" w:firstLine="0"/>
        <w:jc w:val="both"/>
      </w:pPr>
      <w:r>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2B8C" w:rsidRDefault="004E55F4" w:rsidP="00C36C42">
      <w:pPr>
        <w:pStyle w:val="9"/>
        <w:numPr>
          <w:ilvl w:val="2"/>
          <w:numId w:val="25"/>
        </w:numPr>
        <w:shd w:val="clear" w:color="auto" w:fill="auto"/>
        <w:tabs>
          <w:tab w:val="left" w:pos="414"/>
        </w:tabs>
        <w:spacing w:before="0" w:after="0" w:line="274" w:lineRule="exact"/>
        <w:ind w:left="20" w:right="20" w:firstLine="0"/>
        <w:jc w:val="both"/>
      </w:pPr>
      <w:r>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в стык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зачеканивается стык между балконной плитой и панелью стены и делается гантель; производится железнение поверхности; закрепляется фартук из оцинкованной кровельной стали.</w:t>
      </w:r>
    </w:p>
    <w:p w:rsidR="00312B8C" w:rsidRDefault="004E55F4" w:rsidP="00C36C42">
      <w:pPr>
        <w:pStyle w:val="9"/>
        <w:numPr>
          <w:ilvl w:val="2"/>
          <w:numId w:val="25"/>
        </w:numPr>
        <w:shd w:val="clear" w:color="auto" w:fill="auto"/>
        <w:tabs>
          <w:tab w:val="left" w:pos="351"/>
        </w:tabs>
        <w:spacing w:before="0" w:after="275" w:line="274" w:lineRule="exact"/>
        <w:ind w:left="20" w:right="20" w:firstLine="0"/>
        <w:jc w:val="both"/>
      </w:pPr>
      <w:r>
        <w:t>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над нижней (у свеса балкона) должно быть не менее 40 мм.</w:t>
      </w:r>
    </w:p>
    <w:p w:rsidR="00312B8C" w:rsidRDefault="004E55F4" w:rsidP="00C36C42">
      <w:pPr>
        <w:pStyle w:val="30"/>
        <w:keepNext/>
        <w:keepLines/>
        <w:shd w:val="clear" w:color="auto" w:fill="auto"/>
        <w:spacing w:after="203" w:line="230" w:lineRule="exact"/>
        <w:ind w:left="2360" w:firstLine="0"/>
      </w:pPr>
      <w:bookmarkStart w:id="41" w:name="bookmark42"/>
      <w:r>
        <w:t>2. Ремонт или замена внутреннего водостока.</w:t>
      </w:r>
      <w:bookmarkEnd w:id="41"/>
    </w:p>
    <w:p w:rsidR="00312B8C" w:rsidRDefault="004E55F4" w:rsidP="00C36C42">
      <w:pPr>
        <w:pStyle w:val="9"/>
        <w:numPr>
          <w:ilvl w:val="3"/>
          <w:numId w:val="25"/>
        </w:numPr>
        <w:shd w:val="clear" w:color="auto" w:fill="auto"/>
        <w:tabs>
          <w:tab w:val="left" w:pos="241"/>
        </w:tabs>
        <w:spacing w:before="0" w:after="0" w:line="274" w:lineRule="exact"/>
        <w:ind w:left="20" w:right="20" w:firstLine="0"/>
        <w:jc w:val="both"/>
      </w:pPr>
      <w:r>
        <w:t>Работы по ремонту (замене) внутреннего водостока выполнять в соответствии с правилами производства и приемки работ согласно с требованиями СНиП 2.04.01-85* «Внутренний водопровод и канализация зданий», СП 73.13330.2012 «Внутренние санитарно-технические системы зданий. Актуализированная редакция СНиП 3.05.01-85».</w:t>
      </w:r>
    </w:p>
    <w:p w:rsidR="00312B8C" w:rsidRDefault="004E55F4" w:rsidP="00C36C42">
      <w:pPr>
        <w:pStyle w:val="9"/>
        <w:numPr>
          <w:ilvl w:val="3"/>
          <w:numId w:val="25"/>
        </w:numPr>
        <w:shd w:val="clear" w:color="auto" w:fill="auto"/>
        <w:tabs>
          <w:tab w:val="left" w:pos="385"/>
        </w:tabs>
        <w:spacing w:before="0" w:after="0" w:line="274" w:lineRule="exact"/>
        <w:ind w:left="20" w:right="20" w:firstLine="0"/>
        <w:jc w:val="both"/>
      </w:pPr>
      <w:r>
        <w:t>До начала монтажа внутренних водостоков должны быть выполнены: демонтаж внутреннего водостока, подлежащего замене;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прокладки трубопроводов водостока, а также оштукатуривание поверхности борозд для скрытой прокладки трубопроводов в наружных стенах; установка в соответствии с рабочей документацией закладных деталей в строительных конструкциях для крепления трубопроводов водостока.</w:t>
      </w:r>
    </w:p>
    <w:p w:rsidR="00312B8C" w:rsidRDefault="004E55F4" w:rsidP="00C36C42">
      <w:pPr>
        <w:pStyle w:val="9"/>
        <w:numPr>
          <w:ilvl w:val="3"/>
          <w:numId w:val="25"/>
        </w:numPr>
        <w:shd w:val="clear" w:color="auto" w:fill="auto"/>
        <w:tabs>
          <w:tab w:val="left" w:pos="260"/>
        </w:tabs>
        <w:spacing w:before="0" w:after="0" w:line="274" w:lineRule="exact"/>
        <w:ind w:left="20" w:right="20" w:firstLine="0"/>
        <w:jc w:val="both"/>
      </w:pPr>
      <w:r>
        <w:t>В состав работ по монтажу водостоков из полиэтиленовых трубопроводов входят: разметка мест установки креплений; сверление отверстий; установка креплений; опускание водостоков в отверстия в междуэтажных перекрытиях с установкой гильз; соединение стыков трубопроводов при помощи фланцев с затяжкой болтов; крепление трубопроводов разъемными хомутами с постановкой прокладок и затяжкой болтов. Выпуски на отмостку зданий внутренних водостоков из ПВХ во всех случаях выполняются из стальных труб; отводные сборные трубопроводы и гидрозатворы из ПВХ со стальными выпусками соединяются на фланцах.</w:t>
      </w:r>
    </w:p>
    <w:p w:rsidR="00312B8C" w:rsidRDefault="004E55F4" w:rsidP="00C36C42">
      <w:pPr>
        <w:pStyle w:val="9"/>
        <w:numPr>
          <w:ilvl w:val="3"/>
          <w:numId w:val="25"/>
        </w:numPr>
        <w:shd w:val="clear" w:color="auto" w:fill="auto"/>
        <w:tabs>
          <w:tab w:val="left" w:pos="265"/>
        </w:tabs>
        <w:spacing w:before="0" w:after="275" w:line="274" w:lineRule="exact"/>
        <w:ind w:left="20" w:right="20" w:firstLine="0"/>
        <w:jc w:val="both"/>
      </w:pPr>
      <w:r>
        <w:t>При производстве работ по ремонту (замене) внутреннего водостока должны соблюдаться следующие требования: стояки ливнестоков необходимо прокладывать строго вертикально с минимальным числом изгибов и отступов, диаметр стояка должен быть не менее диаметра отводной трубы наибольшего сечения, минимальные уклоны отводных трубопроводов следует принимать для подвесных трубопроводов 0,005, для подпольных - в соответствии с проектным решением. На рабочей поверхности колец не допускается: смещение пресс- формы по месту разъема более ±0,3 мм; выпрессовок высотой более 0,5 мм; более трех на кольцо выступов и вмятин соответственно высотой и глубиной более 1 мм, диаметром более 3 мм.</w:t>
      </w:r>
    </w:p>
    <w:p w:rsidR="00312B8C" w:rsidRDefault="004E55F4" w:rsidP="00C36C42">
      <w:pPr>
        <w:pStyle w:val="30"/>
        <w:keepNext/>
        <w:keepLines/>
        <w:shd w:val="clear" w:color="auto" w:fill="auto"/>
        <w:spacing w:after="253" w:line="230" w:lineRule="exact"/>
        <w:ind w:left="3860" w:firstLine="0"/>
      </w:pPr>
      <w:bookmarkStart w:id="42" w:name="bookmark43"/>
      <w:r>
        <w:t>3. Ремонт крыши.</w:t>
      </w:r>
      <w:bookmarkEnd w:id="42"/>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3" w:name="bookmark44"/>
      <w:r>
        <w:t>Ремонт крыш скатных - ремонт стропильной системы.</w:t>
      </w:r>
      <w:bookmarkEnd w:id="43"/>
    </w:p>
    <w:p w:rsidR="00312B8C" w:rsidRDefault="004E55F4" w:rsidP="00C36C42">
      <w:pPr>
        <w:pStyle w:val="9"/>
        <w:numPr>
          <w:ilvl w:val="5"/>
          <w:numId w:val="25"/>
        </w:numPr>
        <w:shd w:val="clear" w:color="auto" w:fill="auto"/>
        <w:tabs>
          <w:tab w:val="left" w:pos="289"/>
        </w:tabs>
        <w:spacing w:before="0" w:after="0" w:line="274" w:lineRule="exact"/>
        <w:ind w:left="20" w:right="20" w:firstLine="0"/>
        <w:jc w:val="both"/>
      </w:pPr>
      <w:r>
        <w:t>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2B8C" w:rsidRDefault="004E55F4" w:rsidP="00C36C42">
      <w:pPr>
        <w:pStyle w:val="9"/>
        <w:numPr>
          <w:ilvl w:val="5"/>
          <w:numId w:val="25"/>
        </w:numPr>
        <w:shd w:val="clear" w:color="auto" w:fill="auto"/>
        <w:tabs>
          <w:tab w:val="left" w:pos="270"/>
        </w:tabs>
        <w:spacing w:before="0" w:after="0" w:line="274" w:lineRule="exact"/>
        <w:ind w:left="20" w:right="20" w:firstLine="0"/>
        <w:jc w:val="both"/>
      </w:pPr>
      <w:r>
        <w:t>До начала ремонта стропильной системы следует выполнить следующие организационно- 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2B8C" w:rsidRDefault="004E55F4" w:rsidP="00C36C42">
      <w:pPr>
        <w:pStyle w:val="9"/>
        <w:numPr>
          <w:ilvl w:val="5"/>
          <w:numId w:val="25"/>
        </w:numPr>
        <w:shd w:val="clear" w:color="auto" w:fill="auto"/>
        <w:tabs>
          <w:tab w:val="left" w:pos="265"/>
        </w:tabs>
        <w:spacing w:before="0" w:after="0" w:line="274" w:lineRule="exact"/>
        <w:ind w:left="20" w:right="20" w:firstLine="0"/>
        <w:jc w:val="both"/>
      </w:pPr>
      <w:r>
        <w:t>Установку элементов стропильной системы из наклонных стропил выполняют с разбивкой фронта работ на захватки в следующем порядке: устанавливают мауэрлаты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12B8C" w:rsidRDefault="004E55F4" w:rsidP="00C36C42">
      <w:pPr>
        <w:pStyle w:val="9"/>
        <w:numPr>
          <w:ilvl w:val="5"/>
          <w:numId w:val="25"/>
        </w:numPr>
        <w:shd w:val="clear" w:color="auto" w:fill="auto"/>
        <w:tabs>
          <w:tab w:val="left" w:pos="322"/>
        </w:tabs>
        <w:spacing w:before="0" w:after="240" w:line="274" w:lineRule="exact"/>
        <w:ind w:left="20" w:right="20" w:firstLine="0"/>
        <w:jc w:val="both"/>
      </w:pPr>
      <w:r>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4" w:name="bookmark45"/>
      <w:r>
        <w:t>Ремонт крыш скатных.</w:t>
      </w:r>
      <w:bookmarkEnd w:id="44"/>
    </w:p>
    <w:p w:rsidR="00312B8C" w:rsidRDefault="004E55F4" w:rsidP="00C36C42">
      <w:pPr>
        <w:pStyle w:val="9"/>
        <w:numPr>
          <w:ilvl w:val="5"/>
          <w:numId w:val="25"/>
        </w:numPr>
        <w:shd w:val="clear" w:color="auto" w:fill="auto"/>
        <w:tabs>
          <w:tab w:val="left" w:pos="327"/>
        </w:tabs>
        <w:spacing w:before="0" w:after="0" w:line="274" w:lineRule="exact"/>
        <w:ind w:left="20" w:right="20" w:firstLine="0"/>
        <w:jc w:val="both"/>
      </w:pPr>
      <w:r>
        <w:t>Ремонт скатной крыши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12-04-2002 "Безопасность труда в строительстве. Часть 2. Строительное производство".</w:t>
      </w:r>
    </w:p>
    <w:p w:rsidR="00312B8C" w:rsidRDefault="004E55F4" w:rsidP="00C36C42">
      <w:pPr>
        <w:pStyle w:val="9"/>
        <w:numPr>
          <w:ilvl w:val="5"/>
          <w:numId w:val="25"/>
        </w:numPr>
        <w:shd w:val="clear" w:color="auto" w:fill="auto"/>
        <w:tabs>
          <w:tab w:val="left" w:pos="303"/>
        </w:tabs>
        <w:spacing w:before="0" w:after="0" w:line="274" w:lineRule="exact"/>
        <w:ind w:left="20" w:right="20" w:firstLine="0"/>
        <w:jc w:val="both"/>
      </w:pPr>
      <w:r>
        <w:t>Подготовительные работы включают: проверку соблюдения проектных уклонов скатов кровли; проверку правильности устройства обрешетки.</w:t>
      </w:r>
    </w:p>
    <w:p w:rsidR="00312B8C" w:rsidRDefault="004E55F4" w:rsidP="00C36C42">
      <w:pPr>
        <w:pStyle w:val="9"/>
        <w:numPr>
          <w:ilvl w:val="5"/>
          <w:numId w:val="25"/>
        </w:numPr>
        <w:shd w:val="clear" w:color="auto" w:fill="auto"/>
        <w:tabs>
          <w:tab w:val="left" w:pos="375"/>
        </w:tabs>
        <w:spacing w:before="0" w:after="0" w:line="274" w:lineRule="exact"/>
        <w:ind w:left="20" w:right="20" w:firstLine="0"/>
        <w:jc w:val="both"/>
      </w:pPr>
      <w:r>
        <w:t>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разжелобков.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новыми или в выпрямлении погнутых частей.</w:t>
      </w:r>
    </w:p>
    <w:p w:rsidR="00312B8C" w:rsidRDefault="004E55F4" w:rsidP="00C36C42">
      <w:pPr>
        <w:pStyle w:val="9"/>
        <w:numPr>
          <w:ilvl w:val="5"/>
          <w:numId w:val="25"/>
        </w:numPr>
        <w:shd w:val="clear" w:color="auto" w:fill="auto"/>
        <w:tabs>
          <w:tab w:val="left" w:pos="279"/>
        </w:tabs>
        <w:spacing w:before="0" w:after="240" w:line="274" w:lineRule="exact"/>
        <w:ind w:left="20" w:right="20" w:firstLine="0"/>
        <w:jc w:val="both"/>
      </w:pPr>
      <w:r>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вентшахт, антенн, растяжек, стоек и т.п.; устройство кровли из листовой стали. Требования к качеству выполненных работ: неровность обрешетки не более 5 мм/1м.</w:t>
      </w:r>
    </w:p>
    <w:p w:rsidR="00312B8C" w:rsidRDefault="004E55F4" w:rsidP="00C36C42">
      <w:pPr>
        <w:pStyle w:val="30"/>
        <w:keepNext/>
        <w:keepLines/>
        <w:shd w:val="clear" w:color="auto" w:fill="auto"/>
        <w:spacing w:line="274" w:lineRule="exact"/>
        <w:ind w:left="20" w:firstLine="0"/>
        <w:jc w:val="both"/>
      </w:pPr>
      <w:bookmarkStart w:id="45" w:name="bookmark46"/>
      <w:r>
        <w:t>3.3. Ремонт крыш с мягким наплавляемым покрытием.</w:t>
      </w:r>
      <w:bookmarkEnd w:id="45"/>
    </w:p>
    <w:p w:rsidR="00312B8C" w:rsidRDefault="004E55F4" w:rsidP="00C36C42">
      <w:pPr>
        <w:pStyle w:val="9"/>
        <w:numPr>
          <w:ilvl w:val="6"/>
          <w:numId w:val="25"/>
        </w:numPr>
        <w:shd w:val="clear" w:color="auto" w:fill="auto"/>
        <w:tabs>
          <w:tab w:val="left" w:pos="313"/>
        </w:tabs>
        <w:spacing w:before="0" w:after="0" w:line="274" w:lineRule="exact"/>
        <w:ind w:left="20" w:right="20" w:firstLine="0"/>
        <w:jc w:val="both"/>
      </w:pPr>
      <w:r>
        <w:t>Ремонт крыши с мягким наплавляемым покрытием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w:t>
      </w:r>
      <w:r>
        <w:softHyphen/>
        <w:t>2002 "Безопасность труда в строительстве. Часть 2. Строительное производство".</w:t>
      </w:r>
    </w:p>
    <w:p w:rsidR="00312B8C" w:rsidRDefault="004E55F4" w:rsidP="00C36C42">
      <w:pPr>
        <w:pStyle w:val="9"/>
        <w:numPr>
          <w:ilvl w:val="6"/>
          <w:numId w:val="25"/>
        </w:numPr>
        <w:shd w:val="clear" w:color="auto" w:fill="auto"/>
        <w:tabs>
          <w:tab w:val="left" w:pos="265"/>
        </w:tabs>
        <w:spacing w:before="0" w:after="0" w:line="274" w:lineRule="exact"/>
        <w:ind w:left="20" w:right="20" w:firstLine="0"/>
        <w:jc w:val="both"/>
      </w:pPr>
      <w:r>
        <w:t>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обеспыливание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вентшахтам, парапетам; качество устройства заплат на пробоинах, разрывах; качество ремонта просадочных мест кровельного покрытия, разрывов кровельного покрытия по стыкам между панелями.</w:t>
      </w:r>
    </w:p>
    <w:p w:rsidR="00312B8C" w:rsidRDefault="004E55F4" w:rsidP="00C36C42">
      <w:pPr>
        <w:pStyle w:val="9"/>
        <w:numPr>
          <w:ilvl w:val="6"/>
          <w:numId w:val="25"/>
        </w:numPr>
        <w:shd w:val="clear" w:color="auto" w:fill="auto"/>
        <w:tabs>
          <w:tab w:val="left" w:pos="241"/>
        </w:tabs>
        <w:spacing w:before="0" w:after="0" w:line="274" w:lineRule="exact"/>
        <w:ind w:left="20" w:right="20" w:firstLine="0"/>
        <w:jc w:val="both"/>
      </w:pPr>
      <w:r>
        <w:t>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12B8C" w:rsidRDefault="004E55F4" w:rsidP="00C36C42">
      <w:pPr>
        <w:pStyle w:val="9"/>
        <w:numPr>
          <w:ilvl w:val="6"/>
          <w:numId w:val="25"/>
        </w:numPr>
        <w:shd w:val="clear" w:color="auto" w:fill="auto"/>
        <w:tabs>
          <w:tab w:val="left" w:pos="260"/>
        </w:tabs>
        <w:spacing w:before="0" w:after="275" w:line="274" w:lineRule="exact"/>
        <w:ind w:left="20" w:right="20" w:firstLine="0"/>
        <w:jc w:val="both"/>
      </w:pPr>
      <w:r>
        <w:t>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вентшахт, антенн, растяжек, стоек, парапетов; устройство слоя битумной мастики; устройство послойно двух слоев рубероидного ковра.</w:t>
      </w:r>
    </w:p>
    <w:p w:rsidR="00312B8C" w:rsidRDefault="004E55F4" w:rsidP="00C36C42">
      <w:pPr>
        <w:pStyle w:val="30"/>
        <w:keepNext/>
        <w:keepLines/>
        <w:shd w:val="clear" w:color="auto" w:fill="auto"/>
        <w:spacing w:line="230" w:lineRule="exact"/>
        <w:ind w:left="200" w:firstLine="0"/>
      </w:pPr>
      <w:bookmarkStart w:id="46" w:name="bookmark47"/>
      <w:r>
        <w:t>4. Ремонт внутридомовых инженерных систем водоснабжения (горячего и холодного</w:t>
      </w:r>
      <w:bookmarkEnd w:id="46"/>
    </w:p>
    <w:p w:rsidR="00312B8C" w:rsidRDefault="004E55F4" w:rsidP="00C36C42">
      <w:pPr>
        <w:pStyle w:val="30"/>
        <w:keepNext/>
        <w:keepLines/>
        <w:shd w:val="clear" w:color="auto" w:fill="auto"/>
        <w:spacing w:line="230" w:lineRule="exact"/>
        <w:ind w:left="2560" w:firstLine="0"/>
      </w:pPr>
      <w:bookmarkStart w:id="47" w:name="bookmark48"/>
      <w:r>
        <w:t>водоснабжения), пожарного водопровода.</w:t>
      </w:r>
      <w:bookmarkEnd w:id="47"/>
    </w:p>
    <w:p w:rsidR="00312B8C" w:rsidRDefault="004E55F4" w:rsidP="00C36C42">
      <w:pPr>
        <w:pStyle w:val="9"/>
        <w:numPr>
          <w:ilvl w:val="7"/>
          <w:numId w:val="25"/>
        </w:numPr>
        <w:shd w:val="clear" w:color="auto" w:fill="auto"/>
        <w:tabs>
          <w:tab w:val="left" w:pos="356"/>
        </w:tabs>
        <w:spacing w:before="0" w:after="0" w:line="274" w:lineRule="exact"/>
        <w:ind w:left="20" w:right="20" w:firstLine="0"/>
        <w:jc w:val="both"/>
      </w:pPr>
      <w:r>
        <w:t>Ремонт внутренних систем водоснабжения и пожарного водопровода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СП 40-102</w:t>
      </w:r>
      <w:r>
        <w:softHyphen/>
        <w:t>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7"/>
          <w:numId w:val="25"/>
        </w:numPr>
        <w:shd w:val="clear" w:color="auto" w:fill="auto"/>
        <w:tabs>
          <w:tab w:val="left" w:pos="265"/>
        </w:tabs>
        <w:spacing w:before="0" w:after="0" w:line="274" w:lineRule="exact"/>
        <w:ind w:left="20" w:right="20" w:firstLine="0"/>
        <w:jc w:val="both"/>
      </w:pPr>
      <w:r>
        <w:t>До начала монтажа внутренних систем водоснабжения и пожарного водопровода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w:t>
      </w:r>
    </w:p>
    <w:p w:rsidR="00312B8C" w:rsidRDefault="004E55F4" w:rsidP="00C36C42">
      <w:pPr>
        <w:pStyle w:val="9"/>
        <w:numPr>
          <w:ilvl w:val="7"/>
          <w:numId w:val="25"/>
        </w:numPr>
        <w:shd w:val="clear" w:color="auto" w:fill="auto"/>
        <w:tabs>
          <w:tab w:val="left" w:pos="260"/>
        </w:tabs>
        <w:spacing w:before="0" w:after="0" w:line="274" w:lineRule="exact"/>
        <w:ind w:left="20" w:right="20" w:firstLine="0"/>
        <w:jc w:val="both"/>
      </w:pPr>
      <w:r>
        <w:t>Последовательность выполнения работ при ремонте внутренних систем водоснабжения и пожарного водопровода: прокладка трубопроводов с разметкой мест установки средств крепления,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электроприхватке, резьбе или фланцах; выверка и крепление трубопроводов.</w:t>
      </w:r>
    </w:p>
    <w:p w:rsidR="00312B8C" w:rsidRDefault="004E55F4" w:rsidP="00C36C42">
      <w:pPr>
        <w:pStyle w:val="9"/>
        <w:numPr>
          <w:ilvl w:val="7"/>
          <w:numId w:val="25"/>
        </w:numPr>
        <w:shd w:val="clear" w:color="auto" w:fill="auto"/>
        <w:tabs>
          <w:tab w:val="left" w:pos="260"/>
        </w:tabs>
        <w:spacing w:before="0" w:after="275" w:line="274" w:lineRule="exact"/>
        <w:ind w:left="20" w:right="20" w:firstLine="0"/>
        <w:jc w:val="both"/>
      </w:pPr>
      <w:r>
        <w:t>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гиба не более 10%, число ниток с неполной или сорванной резьбой не более 10%.</w:t>
      </w:r>
    </w:p>
    <w:p w:rsidR="00312B8C" w:rsidRDefault="004E55F4" w:rsidP="00C36C42">
      <w:pPr>
        <w:pStyle w:val="30"/>
        <w:keepNext/>
        <w:keepLines/>
        <w:shd w:val="clear" w:color="auto" w:fill="auto"/>
        <w:spacing w:after="253" w:line="230" w:lineRule="exact"/>
        <w:ind w:left="620" w:firstLine="0"/>
      </w:pPr>
      <w:bookmarkStart w:id="48" w:name="bookmark49"/>
      <w:r>
        <w:t>5. Ремонт внутридомовых инженерных систем водоотведения (канализации).</w:t>
      </w:r>
      <w:bookmarkEnd w:id="48"/>
    </w:p>
    <w:p w:rsidR="00312B8C" w:rsidRDefault="004E55F4" w:rsidP="00C36C42">
      <w:pPr>
        <w:pStyle w:val="9"/>
        <w:numPr>
          <w:ilvl w:val="8"/>
          <w:numId w:val="25"/>
        </w:numPr>
        <w:shd w:val="clear" w:color="auto" w:fill="auto"/>
        <w:tabs>
          <w:tab w:val="left" w:pos="346"/>
        </w:tabs>
        <w:spacing w:before="0" w:after="0" w:line="274" w:lineRule="exact"/>
        <w:ind w:left="20" w:right="20" w:firstLine="0"/>
        <w:jc w:val="both"/>
      </w:pPr>
      <w:r>
        <w:t>Ремонт внутренних систем водоотведения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санитарно-технические системы зданий. Актуализированная редакция СНиП 3.05.01-85», СП 40-107-2003 «Проектирование, монтаж и эксплуатация систем внутренней канализации из полипропиленовых труб», СП 30.13330.2012 «Внутренний водопровод и канализация зданий»</w:t>
      </w:r>
    </w:p>
    <w:p w:rsidR="00312B8C" w:rsidRDefault="004E55F4" w:rsidP="00C36C42">
      <w:pPr>
        <w:pStyle w:val="9"/>
        <w:numPr>
          <w:ilvl w:val="8"/>
          <w:numId w:val="25"/>
        </w:numPr>
        <w:shd w:val="clear" w:color="auto" w:fill="auto"/>
        <w:tabs>
          <w:tab w:val="left" w:pos="318"/>
        </w:tabs>
        <w:spacing w:before="0" w:after="0" w:line="274" w:lineRule="exact"/>
        <w:ind w:left="20" w:right="20" w:firstLine="0"/>
        <w:jc w:val="both"/>
      </w:pPr>
      <w:r>
        <w:t>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312B8C" w:rsidRDefault="004E55F4" w:rsidP="00C36C42">
      <w:pPr>
        <w:pStyle w:val="9"/>
        <w:numPr>
          <w:ilvl w:val="8"/>
          <w:numId w:val="25"/>
        </w:numPr>
        <w:shd w:val="clear" w:color="auto" w:fill="auto"/>
        <w:tabs>
          <w:tab w:val="left" w:pos="260"/>
        </w:tabs>
        <w:spacing w:before="0" w:after="0" w:line="274" w:lineRule="exact"/>
        <w:ind w:left="20" w:right="20" w:firstLine="0"/>
        <w:jc w:val="both"/>
      </w:pPr>
      <w:r>
        <w:t>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312B8C" w:rsidRDefault="004E55F4" w:rsidP="00C36C42">
      <w:pPr>
        <w:pStyle w:val="9"/>
        <w:shd w:val="clear" w:color="auto" w:fill="auto"/>
        <w:spacing w:before="0" w:after="279" w:line="278" w:lineRule="exact"/>
        <w:ind w:left="20" w:right="20" w:firstLine="0"/>
        <w:jc w:val="both"/>
      </w:pPr>
      <w:r>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312B8C" w:rsidRDefault="004E55F4" w:rsidP="00C36C42">
      <w:pPr>
        <w:pStyle w:val="30"/>
        <w:keepNext/>
        <w:keepLines/>
        <w:shd w:val="clear" w:color="auto" w:fill="auto"/>
        <w:spacing w:after="203" w:line="230" w:lineRule="exact"/>
        <w:ind w:left="1380" w:firstLine="0"/>
      </w:pPr>
      <w:bookmarkStart w:id="49" w:name="bookmark50"/>
      <w:r>
        <w:t>6. Ремонт внутридомовых инженерных систем теплоснабжения.</w:t>
      </w:r>
      <w:bookmarkEnd w:id="49"/>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Ремонт внутридомовых инженерных систем теплоснабжения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ГОСТ 31311</w:t>
      </w:r>
      <w:r>
        <w:softHyphen/>
        <w:t>2005 «Приборы отопительные. Общие технические условия», СНиП 41-01-2003 «Отопление, вентиляция и кондиционирование», СП 73.13330.2012, СП 48.13330.2011, а также СП 40-108</w:t>
      </w:r>
      <w:r>
        <w:softHyphen/>
        <w:t>2004, СП 41-102-98, СП 41-109-2005, СНиП 12-03-2001,</w:t>
      </w:r>
      <w:hyperlink r:id="rId17" w:history="1">
        <w:r>
          <w:rPr>
            <w:rStyle w:val="a3"/>
          </w:rPr>
          <w:t xml:space="preserve"> СНиП 12-04-2002.</w:t>
        </w:r>
      </w:hyperlink>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312B8C" w:rsidRDefault="004E55F4" w:rsidP="00C36C42">
      <w:pPr>
        <w:pStyle w:val="9"/>
        <w:numPr>
          <w:ilvl w:val="9"/>
          <w:numId w:val="25"/>
        </w:numPr>
        <w:shd w:val="clear" w:color="auto" w:fill="auto"/>
        <w:tabs>
          <w:tab w:val="left" w:pos="250"/>
        </w:tabs>
        <w:spacing w:before="0" w:after="0" w:line="274" w:lineRule="exact"/>
        <w:ind w:left="20" w:right="20" w:firstLine="0"/>
        <w:jc w:val="both"/>
      </w:pPr>
      <w:r>
        <w:t>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смонтированного оборудования, а также тепловое испытание систем отопления на равномерный прогрев отопительных приборов в соответствии с</w:t>
      </w:r>
      <w:hyperlink r:id="rId18" w:history="1">
        <w:r>
          <w:rPr>
            <w:rStyle w:val="a3"/>
          </w:rPr>
          <w:t xml:space="preserve"> СП 73.13330.2012.</w:t>
        </w:r>
      </w:hyperlink>
    </w:p>
    <w:p w:rsidR="00312B8C" w:rsidRDefault="004E55F4" w:rsidP="00C36C42">
      <w:pPr>
        <w:pStyle w:val="9"/>
        <w:numPr>
          <w:ilvl w:val="9"/>
          <w:numId w:val="25"/>
        </w:numPr>
        <w:shd w:val="clear" w:color="auto" w:fill="auto"/>
        <w:tabs>
          <w:tab w:val="left" w:pos="274"/>
        </w:tabs>
        <w:spacing w:before="0" w:after="275" w:line="274" w:lineRule="exact"/>
        <w:ind w:left="20" w:right="20" w:firstLine="0"/>
        <w:jc w:val="both"/>
      </w:pPr>
      <w:r>
        <w:t>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12B8C" w:rsidRDefault="00C8709F" w:rsidP="00C36C42">
      <w:pPr>
        <w:pStyle w:val="30"/>
        <w:keepNext/>
        <w:keepLines/>
        <w:shd w:val="clear" w:color="auto" w:fill="auto"/>
        <w:spacing w:after="203" w:line="230" w:lineRule="exact"/>
        <w:ind w:left="1220" w:firstLine="0"/>
      </w:pPr>
      <w:bookmarkStart w:id="50" w:name="bookmark52"/>
      <w:r>
        <w:rPr>
          <w:lang w:val="ru-RU"/>
        </w:rPr>
        <w:t>7</w:t>
      </w:r>
      <w:r w:rsidR="004E55F4">
        <w:t>. Ремонт внутридомовых инженерных систем электроснабжения.</w:t>
      </w:r>
      <w:bookmarkEnd w:id="50"/>
    </w:p>
    <w:p w:rsidR="00312B8C" w:rsidRDefault="004E55F4" w:rsidP="00C36C42">
      <w:pPr>
        <w:pStyle w:val="9"/>
        <w:numPr>
          <w:ilvl w:val="1"/>
          <w:numId w:val="26"/>
        </w:numPr>
        <w:shd w:val="clear" w:color="auto" w:fill="auto"/>
        <w:tabs>
          <w:tab w:val="left" w:pos="270"/>
        </w:tabs>
        <w:spacing w:before="0" w:after="0" w:line="274" w:lineRule="exact"/>
        <w:ind w:left="20" w:right="20" w:firstLine="0"/>
        <w:jc w:val="both"/>
      </w:pPr>
      <w:r>
        <w:t>Ремонт внутридомовых инженерных систем электроснабжения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52.13330.2011 «Естественное и искусственное освещение», СП 6.13130.2013 «Системы противопожарной защиты. Электрооборудование. Требования пожарной безопасности»; 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1"/>
          <w:numId w:val="26"/>
        </w:numPr>
        <w:shd w:val="clear" w:color="auto" w:fill="auto"/>
        <w:tabs>
          <w:tab w:val="left" w:pos="279"/>
        </w:tabs>
        <w:spacing w:before="0" w:after="0" w:line="274" w:lineRule="exact"/>
        <w:ind w:left="20" w:right="20" w:firstLine="0"/>
        <w:jc w:val="both"/>
      </w:pPr>
      <w:r>
        <w:t>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под ВРУ и проложены в подливке пола пластмассовые трубы для ввода проводов или кабелей снизу.</w:t>
      </w:r>
    </w:p>
    <w:p w:rsidR="00312B8C" w:rsidRDefault="004E55F4" w:rsidP="00C36C42">
      <w:pPr>
        <w:pStyle w:val="9"/>
        <w:numPr>
          <w:ilvl w:val="1"/>
          <w:numId w:val="26"/>
        </w:numPr>
        <w:shd w:val="clear" w:color="auto" w:fill="auto"/>
        <w:tabs>
          <w:tab w:val="left" w:pos="356"/>
        </w:tabs>
        <w:spacing w:before="0" w:after="0" w:line="274" w:lineRule="exact"/>
        <w:ind w:left="20" w:right="20" w:firstLine="0"/>
        <w:jc w:val="both"/>
      </w:pPr>
      <w:r>
        <w:t>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312B8C" w:rsidRDefault="004E55F4" w:rsidP="00C36C42">
      <w:pPr>
        <w:pStyle w:val="9"/>
        <w:numPr>
          <w:ilvl w:val="1"/>
          <w:numId w:val="26"/>
        </w:numPr>
        <w:shd w:val="clear" w:color="auto" w:fill="auto"/>
        <w:tabs>
          <w:tab w:val="left" w:pos="313"/>
        </w:tabs>
        <w:spacing w:before="0" w:after="275" w:line="274" w:lineRule="exact"/>
        <w:ind w:left="20" w:right="20" w:firstLine="0"/>
        <w:jc w:val="both"/>
      </w:pPr>
      <w:r>
        <w:t>Электроустановки жилых зданий, законченные монтажом, подвергаются испытаниям и проверкам в соответствии с требованиями ПУЭ, ГОСТ Р 50571.16-2007 "Электроустановки низковольтные. Часть 6.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p w:rsidR="00312B8C" w:rsidRDefault="00C8709F" w:rsidP="00C36C42">
      <w:pPr>
        <w:pStyle w:val="30"/>
        <w:keepNext/>
        <w:keepLines/>
        <w:shd w:val="clear" w:color="auto" w:fill="auto"/>
        <w:spacing w:after="199" w:line="230" w:lineRule="exact"/>
        <w:ind w:left="2800" w:firstLine="0"/>
      </w:pPr>
      <w:bookmarkStart w:id="51" w:name="bookmark53"/>
      <w:r>
        <w:rPr>
          <w:lang w:val="ru-RU"/>
        </w:rPr>
        <w:t>8</w:t>
      </w:r>
      <w:r w:rsidR="004E55F4">
        <w:t>. Ремонт или замена мусоропровода.</w:t>
      </w:r>
      <w:bookmarkEnd w:id="51"/>
    </w:p>
    <w:p w:rsidR="00312B8C" w:rsidRDefault="004E55F4" w:rsidP="00C36C42">
      <w:pPr>
        <w:pStyle w:val="9"/>
        <w:shd w:val="clear" w:color="auto" w:fill="auto"/>
        <w:spacing w:before="0" w:after="0" w:line="278" w:lineRule="exact"/>
        <w:ind w:left="20" w:right="20" w:firstLine="0"/>
        <w:jc w:val="both"/>
      </w:pPr>
      <w:r>
        <w:t>1. Ремонт (замена) мусоропровода длиной до 4 м и диаметром до 450 мм выполняется в соответствии с СП 31-108-2002 «Мусоропроводы жилых и общественных зданий и сооружений».</w:t>
      </w:r>
    </w:p>
    <w:p w:rsidR="00312B8C" w:rsidRDefault="004E55F4" w:rsidP="00C36C42">
      <w:pPr>
        <w:pStyle w:val="9"/>
        <w:numPr>
          <w:ilvl w:val="2"/>
          <w:numId w:val="26"/>
        </w:numPr>
        <w:shd w:val="clear" w:color="auto" w:fill="auto"/>
        <w:tabs>
          <w:tab w:val="left" w:pos="361"/>
        </w:tabs>
        <w:spacing w:before="0" w:after="0" w:line="274" w:lineRule="exact"/>
        <w:ind w:left="20" w:right="20" w:firstLine="0"/>
        <w:jc w:val="both"/>
      </w:pPr>
      <w:r>
        <w:t>Подготовительные работы включают в себя демонтаж требующего замены ствола мусоропровода, оборудования мусороприемной камеры и т.д.</w:t>
      </w:r>
    </w:p>
    <w:p w:rsidR="00312B8C" w:rsidRDefault="004E55F4" w:rsidP="00C36C42">
      <w:pPr>
        <w:pStyle w:val="9"/>
        <w:numPr>
          <w:ilvl w:val="2"/>
          <w:numId w:val="26"/>
        </w:numPr>
        <w:shd w:val="clear" w:color="auto" w:fill="auto"/>
        <w:tabs>
          <w:tab w:val="left" w:pos="303"/>
        </w:tabs>
        <w:spacing w:before="0" w:after="0" w:line="274" w:lineRule="exact"/>
        <w:ind w:left="20" w:right="20" w:firstLine="0"/>
        <w:jc w:val="both"/>
      </w:pPr>
      <w:r>
        <w:t>Монтаж труб мусоропровода осуществляют поэтажно по окончании установки нижней трубы мусоропровода в камеру мусороприёмника, монтаж ствола выполняется снизу вверх из модульных секций, в местах прохода ствола через межэтажные перекрытия ствол оборачивается звукоизолирующим негорючим материалом типа минеральной ваты. Должно быть обеспечено единообразное положение клапанов на всех этажах. Осуществляется замена оборудования в мусоросборной камере: монтаж патрубка шибера с опорным фланцем (устанавливается в первую очередь при монтаже мусоропровода), шибер устанавливается на сварном соединении таким образом, чтобы обеспечивалось падение ТБО из ствола непосредственно в контейнер, высота расположения шибера (от чистого пола мусоросборной камеры до нижней части шибера) должна составлять от 1,25 до 1,4 м, под шибером устанавливается мусоросборный контейнер. Монтаж камеры очистки мусоропровода.</w:t>
      </w:r>
    </w:p>
    <w:p w:rsidR="00312B8C" w:rsidRDefault="004E55F4" w:rsidP="00C36C42">
      <w:pPr>
        <w:pStyle w:val="9"/>
        <w:numPr>
          <w:ilvl w:val="2"/>
          <w:numId w:val="26"/>
        </w:numPr>
        <w:shd w:val="clear" w:color="auto" w:fill="auto"/>
        <w:tabs>
          <w:tab w:val="left" w:pos="342"/>
        </w:tabs>
        <w:spacing w:before="0" w:after="275" w:line="274" w:lineRule="exact"/>
        <w:ind w:left="20" w:right="20" w:firstLine="0"/>
        <w:jc w:val="both"/>
      </w:pPr>
      <w:r>
        <w:t>Приёмочный контроль смонтированного мусоропровода осуществляется согласно СП 73.13330.2012 «Внутренние санитарно-технические системы зданий. Актуализированная редакция СНиП 3.05.01-85». При приёмке предъявляют журналы монтажных работ. Допустимое отклонение от вертикали составляет 5 мм в пределах одного этажа и 30 мм на всю высоту ствола. Для высотных зданий общее отклонение допускается увеличивать в 1,5 раза.</w:t>
      </w:r>
    </w:p>
    <w:p w:rsidR="00312B8C" w:rsidRDefault="00C8709F" w:rsidP="00C36C42">
      <w:pPr>
        <w:pStyle w:val="30"/>
        <w:keepNext/>
        <w:keepLines/>
        <w:shd w:val="clear" w:color="auto" w:fill="auto"/>
        <w:spacing w:line="230" w:lineRule="exact"/>
        <w:ind w:left="1000" w:firstLine="0"/>
      </w:pPr>
      <w:bookmarkStart w:id="52" w:name="bookmark54"/>
      <w:r>
        <w:rPr>
          <w:lang w:val="ru-RU"/>
        </w:rPr>
        <w:t>9</w:t>
      </w:r>
      <w:r w:rsidR="004E55F4">
        <w:t>. Ремонт подвальных помещений, относящихся к общему имуществу в</w:t>
      </w:r>
      <w:bookmarkEnd w:id="52"/>
    </w:p>
    <w:p w:rsidR="00312B8C" w:rsidRDefault="004E55F4" w:rsidP="00C36C42">
      <w:pPr>
        <w:pStyle w:val="30"/>
        <w:keepNext/>
        <w:keepLines/>
        <w:shd w:val="clear" w:color="auto" w:fill="auto"/>
        <w:spacing w:after="203" w:line="230" w:lineRule="exact"/>
        <w:ind w:left="3520" w:firstLine="0"/>
      </w:pPr>
      <w:bookmarkStart w:id="53" w:name="bookmark55"/>
      <w:r>
        <w:t>многоквартирном доме.</w:t>
      </w:r>
      <w:bookmarkEnd w:id="53"/>
    </w:p>
    <w:p w:rsidR="00312B8C" w:rsidRDefault="004E55F4" w:rsidP="00C36C42">
      <w:pPr>
        <w:pStyle w:val="9"/>
        <w:numPr>
          <w:ilvl w:val="3"/>
          <w:numId w:val="26"/>
        </w:numPr>
        <w:shd w:val="clear" w:color="auto" w:fill="auto"/>
        <w:tabs>
          <w:tab w:val="left" w:pos="246"/>
        </w:tabs>
        <w:spacing w:before="0" w:after="0" w:line="274" w:lineRule="exact"/>
        <w:ind w:left="20" w:right="20" w:firstLine="0"/>
        <w:jc w:val="both"/>
      </w:pPr>
      <w:r>
        <w:t>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3"/>
          <w:numId w:val="26"/>
        </w:numPr>
        <w:shd w:val="clear" w:color="auto" w:fill="auto"/>
        <w:tabs>
          <w:tab w:val="left" w:pos="260"/>
        </w:tabs>
        <w:spacing w:before="0" w:after="0" w:line="274" w:lineRule="exact"/>
        <w:ind w:left="20" w:firstLine="0"/>
        <w:jc w:val="both"/>
      </w:pPr>
      <w:r>
        <w:t>До начала работ по ремонту подвальных помещений должны быть:</w:t>
      </w:r>
    </w:p>
    <w:p w:rsidR="00312B8C" w:rsidRDefault="004E55F4" w:rsidP="00C36C42">
      <w:pPr>
        <w:pStyle w:val="9"/>
        <w:numPr>
          <w:ilvl w:val="0"/>
          <w:numId w:val="27"/>
        </w:numPr>
        <w:shd w:val="clear" w:color="auto" w:fill="auto"/>
        <w:tabs>
          <w:tab w:val="left" w:pos="188"/>
        </w:tabs>
        <w:spacing w:before="0" w:after="0" w:line="274" w:lineRule="exact"/>
        <w:ind w:left="20" w:right="20" w:firstLine="0"/>
        <w:jc w:val="both"/>
      </w:pPr>
      <w:r>
        <w:t>установлены крепежные устройства трубопроводов и иных инженерных коммуникаций в подвале;</w:t>
      </w:r>
    </w:p>
    <w:p w:rsidR="00312B8C" w:rsidRDefault="004E55F4" w:rsidP="00C36C42">
      <w:pPr>
        <w:pStyle w:val="9"/>
        <w:numPr>
          <w:ilvl w:val="0"/>
          <w:numId w:val="27"/>
        </w:numPr>
        <w:shd w:val="clear" w:color="auto" w:fill="auto"/>
        <w:tabs>
          <w:tab w:val="left" w:pos="164"/>
        </w:tabs>
        <w:spacing w:before="0" w:after="0" w:line="274" w:lineRule="exact"/>
        <w:ind w:left="20" w:right="20" w:firstLine="0"/>
        <w:jc w:val="both"/>
      </w:pPr>
      <w:r>
        <w:t>тщательно очищены от пыли, грязи, жировых и битумных пятен, а также от выступающих солей стены, потолки и полы подвальных помещений;</w:t>
      </w:r>
    </w:p>
    <w:p w:rsidR="00312B8C" w:rsidRDefault="004E55F4" w:rsidP="00C36C42">
      <w:pPr>
        <w:pStyle w:val="9"/>
        <w:numPr>
          <w:ilvl w:val="0"/>
          <w:numId w:val="27"/>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numPr>
          <w:ilvl w:val="0"/>
          <w:numId w:val="27"/>
        </w:numPr>
        <w:shd w:val="clear" w:color="auto" w:fill="auto"/>
        <w:tabs>
          <w:tab w:val="left" w:pos="217"/>
        </w:tabs>
        <w:spacing w:before="0" w:after="0" w:line="274" w:lineRule="exact"/>
        <w:ind w:left="20" w:right="20" w:firstLine="0"/>
        <w:jc w:val="both"/>
      </w:pPr>
      <w:r>
        <w:t>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7"/>
        </w:numPr>
        <w:shd w:val="clear" w:color="auto" w:fill="auto"/>
        <w:tabs>
          <w:tab w:val="left" w:pos="337"/>
        </w:tabs>
        <w:spacing w:before="0" w:after="0" w:line="274" w:lineRule="exact"/>
        <w:ind w:left="20" w:right="20" w:firstLine="0"/>
        <w:jc w:val="both"/>
      </w:pPr>
      <w:r>
        <w:t>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стен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7"/>
        </w:numPr>
        <w:shd w:val="clear" w:color="auto" w:fill="auto"/>
        <w:tabs>
          <w:tab w:val="left" w:pos="250"/>
        </w:tabs>
        <w:spacing w:before="0" w:after="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9"/>
        <w:numPr>
          <w:ilvl w:val="1"/>
          <w:numId w:val="27"/>
        </w:numPr>
        <w:shd w:val="clear" w:color="auto" w:fill="auto"/>
        <w:tabs>
          <w:tab w:val="left" w:pos="246"/>
        </w:tabs>
        <w:spacing w:before="0" w:after="0" w:line="274" w:lineRule="exact"/>
        <w:ind w:left="20" w:firstLine="0"/>
        <w:jc w:val="both"/>
      </w:pPr>
      <w:r>
        <w:t>При необходимости также производят заделку (ремонт заделки) рустов плит перекрытия.</w:t>
      </w:r>
    </w:p>
    <w:p w:rsidR="00312B8C" w:rsidRDefault="004E55F4" w:rsidP="00C36C42">
      <w:pPr>
        <w:pStyle w:val="9"/>
        <w:numPr>
          <w:ilvl w:val="1"/>
          <w:numId w:val="27"/>
        </w:numPr>
        <w:shd w:val="clear" w:color="auto" w:fill="auto"/>
        <w:tabs>
          <w:tab w:val="left" w:pos="370"/>
        </w:tabs>
        <w:spacing w:before="0" w:after="275" w:line="274" w:lineRule="exact"/>
        <w:ind w:left="20" w:right="20" w:firstLine="0"/>
        <w:jc w:val="both"/>
      </w:pPr>
      <w:r>
        <w:t>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p w:rsidR="00312B8C" w:rsidRDefault="004E55F4" w:rsidP="00C36C42">
      <w:pPr>
        <w:pStyle w:val="30"/>
        <w:keepNext/>
        <w:keepLines/>
        <w:shd w:val="clear" w:color="auto" w:fill="auto"/>
        <w:spacing w:after="253" w:line="230" w:lineRule="exact"/>
        <w:ind w:left="20" w:firstLine="360"/>
        <w:jc w:val="both"/>
      </w:pPr>
      <w:bookmarkStart w:id="54" w:name="bookmark56"/>
      <w:r>
        <w:t>1</w:t>
      </w:r>
      <w:r w:rsidR="00C8709F">
        <w:rPr>
          <w:lang w:val="ru-RU"/>
        </w:rPr>
        <w:t>0</w:t>
      </w:r>
      <w:r>
        <w:t>. Ремонт внутридомовой системы дымоудаления и противопожарной автоматики.</w:t>
      </w:r>
      <w:bookmarkEnd w:id="54"/>
    </w:p>
    <w:p w:rsidR="00312B8C" w:rsidRDefault="004E55F4" w:rsidP="00C36C42">
      <w:pPr>
        <w:pStyle w:val="9"/>
        <w:shd w:val="clear" w:color="auto" w:fill="auto"/>
        <w:spacing w:before="0" w:after="0" w:line="274" w:lineRule="exact"/>
        <w:ind w:left="20" w:right="20" w:firstLine="0"/>
        <w:jc w:val="both"/>
      </w:pPr>
      <w:r>
        <w:t>1. Ремонт внутридомовых инженерных систем дымоудаления и противопожарной автоматики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6.13130.2013 «Системы противопожарной защиты. Электрооборудование. Требования пожарной безопасности»</w:t>
      </w:r>
    </w:p>
    <w:p w:rsidR="00312B8C" w:rsidRDefault="004E55F4" w:rsidP="00C36C42">
      <w:pPr>
        <w:pStyle w:val="9"/>
        <w:shd w:val="clear" w:color="auto" w:fill="auto"/>
        <w:spacing w:before="0" w:after="0" w:line="274" w:lineRule="exact"/>
        <w:ind w:left="20" w:right="20" w:firstLine="360"/>
        <w:jc w:val="both"/>
      </w:pPr>
      <w:r>
        <w:t>2. В состав работ по ремонту систем дымоудаления и противопожарной автоматики входит:</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выключателей автоматических, щита электроснабжения;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подпора воздуха, щита управления вентилятором;</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дымоудаления, щита управления вентилятора;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дымового клапана;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щитка автоматики;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поэтажных кнопок управления;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щита управления и сигнализации;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шлейфа пожарной сигнализации с извещателями;</w:t>
      </w:r>
    </w:p>
    <w:p w:rsidR="00312B8C" w:rsidRDefault="004E55F4" w:rsidP="00C36C42">
      <w:pPr>
        <w:pStyle w:val="9"/>
        <w:numPr>
          <w:ilvl w:val="0"/>
          <w:numId w:val="27"/>
        </w:numPr>
        <w:shd w:val="clear" w:color="auto" w:fill="auto"/>
        <w:tabs>
          <w:tab w:val="left" w:pos="250"/>
        </w:tabs>
        <w:spacing w:before="0" w:after="0" w:line="274" w:lineRule="exact"/>
        <w:ind w:left="20" w:right="20" w:firstLine="0"/>
        <w:jc w:val="both"/>
      </w:pPr>
      <w:r>
        <w:t>комплексная проверка работоспособности систем в автоматическом режиме, системы диспетчеризации.</w:t>
      </w:r>
    </w:p>
    <w:p w:rsidR="00312B8C" w:rsidRDefault="004E55F4" w:rsidP="00C36C42">
      <w:pPr>
        <w:pStyle w:val="9"/>
        <w:numPr>
          <w:ilvl w:val="0"/>
          <w:numId w:val="27"/>
        </w:numPr>
        <w:shd w:val="clear" w:color="auto" w:fill="auto"/>
        <w:tabs>
          <w:tab w:val="left" w:pos="159"/>
        </w:tabs>
        <w:spacing w:before="0" w:after="275" w:line="274" w:lineRule="exact"/>
        <w:ind w:left="20" w:firstLine="0"/>
        <w:jc w:val="both"/>
      </w:pPr>
      <w:r>
        <w:t>иные ремонтные мероприятия, предусмотренные проектом капитального ремонта.</w:t>
      </w:r>
    </w:p>
    <w:p w:rsidR="00312B8C" w:rsidRDefault="004E55F4" w:rsidP="00C36C42">
      <w:pPr>
        <w:pStyle w:val="30"/>
        <w:keepNext/>
        <w:keepLines/>
        <w:shd w:val="clear" w:color="auto" w:fill="auto"/>
        <w:spacing w:after="263" w:line="230" w:lineRule="exact"/>
        <w:ind w:left="3480" w:firstLine="0"/>
      </w:pPr>
      <w:bookmarkStart w:id="55" w:name="bookmark57"/>
      <w:r>
        <w:t>1</w:t>
      </w:r>
      <w:r w:rsidR="00C8709F">
        <w:rPr>
          <w:lang w:val="ru-RU"/>
        </w:rPr>
        <w:t>1</w:t>
      </w:r>
      <w:r>
        <w:t>. Ремонт фундаментов.</w:t>
      </w:r>
      <w:bookmarkEnd w:id="55"/>
    </w:p>
    <w:p w:rsidR="00312B8C" w:rsidRDefault="004E55F4" w:rsidP="00C36C42">
      <w:pPr>
        <w:pStyle w:val="9"/>
        <w:numPr>
          <w:ilvl w:val="0"/>
          <w:numId w:val="28"/>
        </w:numPr>
        <w:shd w:val="clear" w:color="auto" w:fill="auto"/>
        <w:tabs>
          <w:tab w:val="left" w:pos="260"/>
        </w:tabs>
        <w:spacing w:before="0" w:after="0" w:line="274" w:lineRule="exact"/>
        <w:ind w:left="20" w:right="20" w:firstLine="0"/>
        <w:jc w:val="both"/>
      </w:pPr>
      <w:r>
        <w:t>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СП 22.13330.2011 Основания зданий и сооружений. Актуализированная редакция СНиП 2.02.01</w:t>
      </w:r>
      <w:r>
        <w:softHyphen/>
      </w:r>
      <w:hyperlink r:id="rId19" w:history="1">
        <w:r>
          <w:rPr>
            <w:rStyle w:val="a3"/>
          </w:rPr>
          <w:t>83*.</w:t>
        </w:r>
      </w:hyperlink>
    </w:p>
    <w:p w:rsidR="00312B8C" w:rsidRDefault="004E55F4" w:rsidP="00C36C42">
      <w:pPr>
        <w:pStyle w:val="9"/>
        <w:numPr>
          <w:ilvl w:val="0"/>
          <w:numId w:val="28"/>
        </w:numPr>
        <w:shd w:val="clear" w:color="auto" w:fill="auto"/>
        <w:tabs>
          <w:tab w:val="left" w:pos="255"/>
        </w:tabs>
        <w:spacing w:before="0" w:after="0" w:line="274" w:lineRule="exact"/>
        <w:ind w:left="20" w:firstLine="0"/>
        <w:jc w:val="both"/>
      </w:pPr>
      <w:r>
        <w:t>Ремонт фундаментов допускаются только при наличии утвержденного проекта.</w:t>
      </w:r>
    </w:p>
    <w:p w:rsidR="00312B8C" w:rsidRDefault="004E55F4" w:rsidP="00C36C42">
      <w:pPr>
        <w:pStyle w:val="9"/>
        <w:numPr>
          <w:ilvl w:val="0"/>
          <w:numId w:val="28"/>
        </w:numPr>
        <w:shd w:val="clear" w:color="auto" w:fill="auto"/>
        <w:tabs>
          <w:tab w:val="left" w:pos="380"/>
        </w:tabs>
        <w:spacing w:before="0" w:after="0" w:line="274" w:lineRule="exact"/>
        <w:ind w:left="20" w:right="20" w:firstLine="0"/>
        <w:jc w:val="both"/>
      </w:pPr>
      <w:r>
        <w:t>При ремонте или кладке новых фундаментов грунты с недостаточной несущей способностью должны быть предварительно уплотнены путем втрамбовывания слоя щебня или гравия, или усилены путем искусственного их закрепления.</w:t>
      </w:r>
    </w:p>
    <w:p w:rsidR="00312B8C" w:rsidRDefault="004E55F4" w:rsidP="00C36C42">
      <w:pPr>
        <w:pStyle w:val="9"/>
        <w:numPr>
          <w:ilvl w:val="0"/>
          <w:numId w:val="28"/>
        </w:numPr>
        <w:shd w:val="clear" w:color="auto" w:fill="auto"/>
        <w:tabs>
          <w:tab w:val="left" w:pos="303"/>
        </w:tabs>
        <w:spacing w:before="0" w:after="0" w:line="274" w:lineRule="exact"/>
        <w:ind w:left="20" w:right="20" w:firstLine="0"/>
        <w:jc w:val="both"/>
      </w:pPr>
      <w:r>
        <w:t>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312B8C" w:rsidRDefault="004E55F4" w:rsidP="00C36C42">
      <w:pPr>
        <w:pStyle w:val="9"/>
        <w:numPr>
          <w:ilvl w:val="0"/>
          <w:numId w:val="28"/>
        </w:numPr>
        <w:shd w:val="clear" w:color="auto" w:fill="auto"/>
        <w:tabs>
          <w:tab w:val="left" w:pos="279"/>
        </w:tabs>
        <w:spacing w:before="0" w:after="0" w:line="274" w:lineRule="exact"/>
        <w:ind w:left="20" w:right="20" w:firstLine="0"/>
        <w:jc w:val="both"/>
      </w:pPr>
      <w:r>
        <w:t>Отрытие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отрытии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312B8C" w:rsidRDefault="004E55F4" w:rsidP="00C36C42">
      <w:pPr>
        <w:pStyle w:val="9"/>
        <w:numPr>
          <w:ilvl w:val="0"/>
          <w:numId w:val="28"/>
        </w:numPr>
        <w:shd w:val="clear" w:color="auto" w:fill="auto"/>
        <w:tabs>
          <w:tab w:val="left" w:pos="313"/>
        </w:tabs>
        <w:spacing w:before="0" w:after="0" w:line="274" w:lineRule="exact"/>
        <w:ind w:left="20" w:firstLine="0"/>
        <w:jc w:val="both"/>
      </w:pPr>
      <w:r>
        <w:t>Укрепление старых фундаментов выполняется следующими методами: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цементации;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химизации;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выпадающих камней;</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обоймами.</w:t>
      </w:r>
    </w:p>
    <w:p w:rsidR="00312B8C" w:rsidRDefault="004E55F4" w:rsidP="00C36C42">
      <w:pPr>
        <w:pStyle w:val="9"/>
        <w:numPr>
          <w:ilvl w:val="0"/>
          <w:numId w:val="28"/>
        </w:numPr>
        <w:shd w:val="clear" w:color="auto" w:fill="auto"/>
        <w:tabs>
          <w:tab w:val="left" w:pos="313"/>
        </w:tabs>
        <w:spacing w:before="0" w:after="0" w:line="274" w:lineRule="exact"/>
        <w:ind w:left="20" w:right="20" w:firstLine="0"/>
        <w:jc w:val="both"/>
      </w:pPr>
      <w:r>
        <w:t>При следах намокания, влаге необходимо восстановить гидроизоляцию фундамента в соответствии с проектом.</w:t>
      </w:r>
    </w:p>
    <w:p w:rsidR="00312B8C" w:rsidRDefault="004E55F4" w:rsidP="00C36C42">
      <w:pPr>
        <w:pStyle w:val="9"/>
        <w:numPr>
          <w:ilvl w:val="0"/>
          <w:numId w:val="28"/>
        </w:numPr>
        <w:shd w:val="clear" w:color="auto" w:fill="auto"/>
        <w:tabs>
          <w:tab w:val="left" w:pos="303"/>
        </w:tabs>
        <w:spacing w:before="0" w:after="0" w:line="274" w:lineRule="exact"/>
        <w:ind w:left="20" w:firstLine="0"/>
        <w:jc w:val="both"/>
      </w:pPr>
      <w:r>
        <w:t>При приемке работ по ремонту фундаментов зданий должны быть проверены:</w:t>
      </w:r>
    </w:p>
    <w:p w:rsidR="00312B8C" w:rsidRDefault="004E55F4" w:rsidP="00C36C42">
      <w:pPr>
        <w:pStyle w:val="9"/>
        <w:shd w:val="clear" w:color="auto" w:fill="auto"/>
        <w:tabs>
          <w:tab w:val="left" w:pos="289"/>
        </w:tabs>
        <w:spacing w:before="0" w:after="0" w:line="274" w:lineRule="exact"/>
        <w:ind w:left="20" w:right="20" w:firstLine="0"/>
        <w:jc w:val="both"/>
      </w:pPr>
      <w:r>
        <w:t>а)</w:t>
      </w:r>
      <w:r>
        <w:tab/>
        <w:t>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312B8C" w:rsidRDefault="004E55F4" w:rsidP="00C36C42">
      <w:pPr>
        <w:pStyle w:val="9"/>
        <w:shd w:val="clear" w:color="auto" w:fill="auto"/>
        <w:tabs>
          <w:tab w:val="left" w:pos="284"/>
        </w:tabs>
        <w:spacing w:before="0" w:after="0" w:line="274" w:lineRule="exact"/>
        <w:ind w:left="20" w:firstLine="0"/>
        <w:jc w:val="both"/>
      </w:pPr>
      <w:r>
        <w:t>б)</w:t>
      </w:r>
      <w:r>
        <w:tab/>
        <w:t>соответствие проекту качества материалов, использованных для кладки и гидроизоляции;</w:t>
      </w:r>
    </w:p>
    <w:p w:rsidR="00312B8C" w:rsidRDefault="004E55F4" w:rsidP="00C36C42">
      <w:pPr>
        <w:pStyle w:val="9"/>
        <w:shd w:val="clear" w:color="auto" w:fill="auto"/>
        <w:tabs>
          <w:tab w:val="left" w:pos="322"/>
        </w:tabs>
        <w:spacing w:before="0" w:after="0" w:line="274" w:lineRule="exact"/>
        <w:ind w:left="20" w:right="20" w:firstLine="0"/>
        <w:jc w:val="both"/>
      </w:pPr>
      <w:r>
        <w:t>в)</w:t>
      </w:r>
      <w:r>
        <w:tab/>
        <w:t>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(отмосток, тротуаров, дренажа и т.п.).</w:t>
      </w:r>
    </w:p>
    <w:p w:rsidR="00312B8C" w:rsidRDefault="004E55F4" w:rsidP="00C36C42">
      <w:pPr>
        <w:pStyle w:val="9"/>
        <w:shd w:val="clear" w:color="auto" w:fill="auto"/>
        <w:spacing w:before="0" w:after="575" w:line="274" w:lineRule="exact"/>
        <w:ind w:left="20" w:right="20" w:firstLine="0"/>
        <w:jc w:val="both"/>
      </w:pPr>
      <w:r>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p w:rsidR="00312B8C" w:rsidRDefault="004E55F4" w:rsidP="00C36C42">
      <w:pPr>
        <w:pStyle w:val="30"/>
        <w:keepNext/>
        <w:keepLines/>
        <w:shd w:val="clear" w:color="auto" w:fill="auto"/>
        <w:spacing w:after="203" w:line="230" w:lineRule="exact"/>
        <w:ind w:left="3240" w:firstLine="0"/>
      </w:pPr>
      <w:bookmarkStart w:id="56" w:name="bookmark58"/>
      <w:r>
        <w:t>Нормативная документация.</w:t>
      </w:r>
      <w:bookmarkEnd w:id="56"/>
    </w:p>
    <w:p w:rsidR="00312B8C" w:rsidRDefault="004E55F4" w:rsidP="00C36C42">
      <w:pPr>
        <w:pStyle w:val="9"/>
        <w:shd w:val="clear" w:color="auto" w:fill="auto"/>
        <w:spacing w:before="0" w:after="0" w:line="274" w:lineRule="exact"/>
        <w:ind w:left="20" w:right="20" w:firstLine="280"/>
        <w:jc w:val="both"/>
      </w:pPr>
      <w:r>
        <w:t>При производстве работ подрядная организация должна руководствоваться проектом,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23.12.2009 № 384-ФЗ «Технический регламент о безопасности зданий и сооружений»;</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22.07.2008 № 123-ФЗ «Технический регламент о требованиях пожарной безопасности»;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73.13330.2012 «Внутренние санитарно-технические системы зданий»;</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48.13330.2011 «Организация строительства»;</w:t>
      </w:r>
    </w:p>
    <w:p w:rsidR="00312B8C" w:rsidRDefault="004E55F4" w:rsidP="00C36C42">
      <w:pPr>
        <w:pStyle w:val="9"/>
        <w:shd w:val="clear" w:color="auto" w:fill="auto"/>
        <w:spacing w:before="0" w:after="0" w:line="274" w:lineRule="exact"/>
        <w:ind w:left="20" w:right="20" w:firstLine="280"/>
        <w:jc w:val="both"/>
      </w:pPr>
      <w:r>
        <w:t>-СП 40-108-2004 «Проектирование и монтаж внутренних систем водоснабжения и отопления зданий из медных труб»;</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41-109-2005 «Проектирование и монтаж внутренних систем водоснабжения и отопления зданий с использованием труб из «сшитого» полиэтилена»;</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12-03-2001 «Безопасность труда в строительстве. Часть 1. Общие требования»;</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СНиП 12-04-2002 «Безопасность труда в строительстве. Часть 2. Строительное производство»;</w:t>
      </w:r>
    </w:p>
    <w:p w:rsidR="00312B8C" w:rsidRDefault="004E55F4" w:rsidP="00C36C42">
      <w:pPr>
        <w:pStyle w:val="9"/>
        <w:numPr>
          <w:ilvl w:val="0"/>
          <w:numId w:val="27"/>
        </w:numPr>
        <w:shd w:val="clear" w:color="auto" w:fill="auto"/>
        <w:tabs>
          <w:tab w:val="left" w:pos="462"/>
        </w:tabs>
        <w:spacing w:before="0" w:after="0" w:line="274" w:lineRule="exact"/>
        <w:ind w:left="20" w:right="20" w:firstLine="280"/>
        <w:jc w:val="both"/>
      </w:pPr>
      <w:r>
        <w:t>СП 48.13330.2011 «Организация строительства. Актуализированная редакция СНиП 12</w:t>
      </w:r>
      <w:r>
        <w:softHyphen/>
        <w:t>01-2004»;</w:t>
      </w:r>
    </w:p>
    <w:p w:rsidR="00312B8C" w:rsidRDefault="004E55F4" w:rsidP="00C36C42">
      <w:pPr>
        <w:pStyle w:val="9"/>
        <w:numPr>
          <w:ilvl w:val="0"/>
          <w:numId w:val="27"/>
        </w:numPr>
        <w:shd w:val="clear" w:color="auto" w:fill="auto"/>
        <w:tabs>
          <w:tab w:val="left" w:pos="740"/>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500"/>
        </w:tabs>
        <w:spacing w:before="0" w:after="0" w:line="274" w:lineRule="exact"/>
        <w:ind w:left="20" w:right="20" w:firstLine="280"/>
        <w:jc w:val="both"/>
      </w:pPr>
      <w:r>
        <w:t>СП 40-102-2000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0"/>
          <w:numId w:val="27"/>
        </w:numPr>
        <w:shd w:val="clear" w:color="auto" w:fill="auto"/>
        <w:tabs>
          <w:tab w:val="left" w:pos="447"/>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495"/>
        </w:tabs>
        <w:spacing w:before="0" w:after="0" w:line="274" w:lineRule="exact"/>
        <w:ind w:left="20" w:right="20" w:firstLine="280"/>
        <w:jc w:val="both"/>
      </w:pPr>
      <w:r>
        <w:t>СП 40-101-96 «Проектирование и монтаж трубопроводов из полипропилена «Рандом сополимер»;</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40-107-2003 «Проектирование, монтаж и эксплуатация систем внутренней канализации из полипропиленовых труб»;</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3.05.06-85 «Электротехнические устройства»;</w:t>
      </w:r>
    </w:p>
    <w:p w:rsidR="00312B8C" w:rsidRDefault="004E55F4" w:rsidP="00C36C42">
      <w:pPr>
        <w:pStyle w:val="9"/>
        <w:numPr>
          <w:ilvl w:val="0"/>
          <w:numId w:val="27"/>
        </w:numPr>
        <w:shd w:val="clear" w:color="auto" w:fill="auto"/>
        <w:tabs>
          <w:tab w:val="left" w:pos="486"/>
        </w:tabs>
        <w:spacing w:before="0" w:after="0" w:line="274" w:lineRule="exact"/>
        <w:ind w:left="20" w:right="20" w:firstLine="280"/>
        <w:jc w:val="both"/>
      </w:pPr>
      <w:r>
        <w:t>СП 31-110-2003 «Проектирование и монтаж электроустановок жилых и общественных зданий»;</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ПУЭ, издание 6 и 7;</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52.13330.2011 «Естественное и искусственное освещение»;</w:t>
      </w:r>
    </w:p>
    <w:p w:rsidR="00312B8C" w:rsidRDefault="004E55F4" w:rsidP="00C36C42">
      <w:pPr>
        <w:pStyle w:val="9"/>
        <w:numPr>
          <w:ilvl w:val="0"/>
          <w:numId w:val="27"/>
        </w:numPr>
        <w:shd w:val="clear" w:color="auto" w:fill="auto"/>
        <w:tabs>
          <w:tab w:val="left" w:pos="644"/>
        </w:tabs>
        <w:spacing w:before="0" w:after="0" w:line="274" w:lineRule="exact"/>
        <w:ind w:left="20" w:right="20" w:firstLine="280"/>
        <w:jc w:val="both"/>
      </w:pPr>
      <w:r>
        <w:t>СП 6.13130.2013 «Системы противопожарной защиты. Электрооборудование. Требования пожарной безопасности»;</w:t>
      </w:r>
    </w:p>
    <w:p w:rsidR="00312B8C" w:rsidRDefault="004E55F4" w:rsidP="00C36C42">
      <w:pPr>
        <w:pStyle w:val="9"/>
        <w:numPr>
          <w:ilvl w:val="0"/>
          <w:numId w:val="27"/>
        </w:numPr>
        <w:shd w:val="clear" w:color="auto" w:fill="auto"/>
        <w:tabs>
          <w:tab w:val="left" w:pos="514"/>
        </w:tabs>
        <w:spacing w:before="0" w:after="0" w:line="274" w:lineRule="exact"/>
        <w:ind w:left="20" w:right="20" w:firstLine="280"/>
        <w:jc w:val="both"/>
      </w:pPr>
      <w:r>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0"/>
          <w:numId w:val="27"/>
        </w:numPr>
        <w:shd w:val="clear" w:color="auto" w:fill="auto"/>
        <w:tabs>
          <w:tab w:val="left" w:pos="601"/>
        </w:tabs>
        <w:spacing w:before="0" w:after="0" w:line="274" w:lineRule="exact"/>
        <w:ind w:left="20" w:right="20" w:firstLine="280"/>
        <w:jc w:val="both"/>
      </w:pPr>
      <w:r>
        <w:t>СП 70.13330.2012 «Несущие и ограждающие конструкции. Актуализированная редакция»;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3.03.01-87 «Несущие ограждающие конструкции»;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3.04.01-87 «Изоляционные и отделочные покрытия»;</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ГОСТ 28013-98 «Растворы строительные. Общие технические условия»;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82-101-98 Свод правил на приготовление и применение растворов строительных;</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17.13330.2011 «Кровли. Актуализированная редакция СНиП П-26-76».</w:t>
      </w:r>
    </w:p>
    <w:p w:rsidR="00B86ECD" w:rsidRDefault="00B86ECD" w:rsidP="00C36C42">
      <w:pPr>
        <w:pStyle w:val="9"/>
        <w:shd w:val="clear" w:color="auto" w:fill="auto"/>
        <w:tabs>
          <w:tab w:val="left" w:pos="439"/>
        </w:tabs>
        <w:spacing w:before="0" w:after="0" w:line="274" w:lineRule="exact"/>
        <w:ind w:firstLine="0"/>
        <w:jc w:val="both"/>
      </w:pPr>
    </w:p>
    <w:p w:rsidR="00B86ECD" w:rsidRDefault="00B86ECD" w:rsidP="00C36C42">
      <w:pPr>
        <w:pStyle w:val="9"/>
        <w:shd w:val="clear" w:color="auto" w:fill="auto"/>
        <w:tabs>
          <w:tab w:val="left" w:pos="439"/>
        </w:tabs>
        <w:spacing w:before="0" w:after="0" w:line="274" w:lineRule="exact"/>
        <w:ind w:firstLine="0"/>
        <w:jc w:val="both"/>
        <w:rPr>
          <w:lang w:val="ru-RU"/>
        </w:rPr>
      </w:pPr>
    </w:p>
    <w:p w:rsidR="00C8709F" w:rsidRDefault="00C8709F" w:rsidP="00C36C42">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Предметом договора является выполнение работ по капитальному</w:t>
            </w:r>
            <w:r w:rsidRPr="00775320">
              <w:rPr>
                <w:rStyle w:val="7"/>
                <w:b w:val="0"/>
                <w:sz w:val="22"/>
                <w:szCs w:val="22"/>
              </w:rPr>
              <w:t xml:space="preserve"> </w:t>
            </w:r>
            <w:r w:rsidRPr="00775320">
              <w:rPr>
                <w:b w:val="0"/>
                <w:sz w:val="22"/>
                <w:szCs w:val="22"/>
              </w:rPr>
              <w:t xml:space="preserve">ремонту общего имущества многоквартирных домов </w:t>
            </w:r>
            <w:r w:rsidRPr="00775320">
              <w:rPr>
                <w:b w:val="0"/>
                <w:sz w:val="22"/>
                <w:szCs w:val="22"/>
                <w:lang w:val="ru-RU"/>
              </w:rPr>
              <w:t>Магаданской области</w:t>
            </w:r>
            <w:r w:rsidRPr="00775320">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E4273E" w:rsidRPr="008C5D82" w:rsidRDefault="00717C41" w:rsidP="00717C41">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E4273E" w:rsidRPr="008C5D82">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E4273E" w:rsidRPr="008C5D82">
              <w:rPr>
                <w:sz w:val="22"/>
                <w:szCs w:val="22"/>
                <w:lang w:val="ru-RU"/>
              </w:rPr>
              <w:t xml:space="preserve"> (в ред. от 09.09.2017 г. № 1092)</w:t>
            </w:r>
            <w:r w:rsidR="00E4273E" w:rsidRPr="008C5D82">
              <w:rPr>
                <w:sz w:val="22"/>
                <w:szCs w:val="22"/>
              </w:rPr>
              <w:t>.</w:t>
            </w:r>
          </w:p>
          <w:p w:rsidR="001C1405" w:rsidRPr="00775320" w:rsidRDefault="00717C41" w:rsidP="00717C41">
            <w:pPr>
              <w:pStyle w:val="9"/>
              <w:shd w:val="clear" w:color="auto" w:fill="auto"/>
              <w:tabs>
                <w:tab w:val="left" w:pos="715"/>
              </w:tabs>
              <w:spacing w:before="0" w:after="0" w:line="274" w:lineRule="exact"/>
              <w:ind w:firstLine="0"/>
              <w:jc w:val="both"/>
              <w:rPr>
                <w:sz w:val="22"/>
                <w:szCs w:val="22"/>
              </w:rPr>
            </w:pPr>
            <w:r>
              <w:rPr>
                <w:sz w:val="22"/>
                <w:szCs w:val="22"/>
                <w:lang w:val="ru-RU"/>
              </w:rPr>
              <w:t xml:space="preserve">2. </w:t>
            </w:r>
            <w:r w:rsidR="001C1405" w:rsidRPr="00775320">
              <w:rPr>
                <w:sz w:val="22"/>
                <w:szCs w:val="22"/>
              </w:rPr>
              <w:t>Порядок заключения договора определяется Заказчиком в документации о проведении электронного аукциона.</w:t>
            </w:r>
          </w:p>
          <w:p w:rsidR="001C1405" w:rsidRPr="00775320" w:rsidRDefault="00717C41" w:rsidP="00717C41">
            <w:pPr>
              <w:pStyle w:val="20"/>
              <w:shd w:val="clear" w:color="auto" w:fill="auto"/>
              <w:spacing w:after="245" w:line="274" w:lineRule="exact"/>
              <w:jc w:val="both"/>
              <w:rPr>
                <w:b w:val="0"/>
                <w:sz w:val="22"/>
                <w:szCs w:val="22"/>
              </w:rPr>
            </w:pPr>
            <w:r>
              <w:rPr>
                <w:b w:val="0"/>
                <w:sz w:val="22"/>
                <w:szCs w:val="22"/>
                <w:lang w:val="ru-RU"/>
              </w:rPr>
              <w:t xml:space="preserve">3. </w:t>
            </w:r>
            <w:r w:rsidR="001C1405"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717C41">
            <w:pPr>
              <w:pStyle w:val="9"/>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717C41">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717C41" w:rsidP="00717C41">
            <w:pPr>
              <w:pStyle w:val="9"/>
              <w:shd w:val="clear" w:color="auto" w:fill="auto"/>
              <w:tabs>
                <w:tab w:val="left" w:pos="614"/>
              </w:tabs>
              <w:spacing w:before="0" w:after="0" w:line="274" w:lineRule="exact"/>
              <w:ind w:firstLine="0"/>
              <w:jc w:val="both"/>
              <w:rPr>
                <w:sz w:val="22"/>
                <w:szCs w:val="22"/>
              </w:rPr>
            </w:pPr>
            <w:r>
              <w:rPr>
                <w:sz w:val="22"/>
                <w:szCs w:val="22"/>
                <w:lang w:val="ru-RU"/>
              </w:rPr>
              <w:t xml:space="preserve"> </w:t>
            </w:r>
            <w:r w:rsidR="001A0A84"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001A0A84" w:rsidRPr="00775320">
              <w:rPr>
                <w:sz w:val="22"/>
                <w:szCs w:val="22"/>
              </w:rPr>
              <w:t xml:space="preserve">уполномоченным </w:t>
            </w:r>
            <w:r w:rsidR="001107E1" w:rsidRPr="00775320">
              <w:rPr>
                <w:sz w:val="22"/>
                <w:szCs w:val="22"/>
                <w:lang w:val="ru-RU"/>
              </w:rPr>
              <w:t>органом местного самоуправления</w:t>
            </w:r>
            <w:r w:rsidR="001A0A84"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001A0A84"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1. Исполнение договора обеспечивается:</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б) обеспечительным платежом.</w:t>
            </w:r>
          </w:p>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717C41">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C36C42">
            <w:pPr>
              <w:pStyle w:val="9"/>
              <w:tabs>
                <w:tab w:val="left" w:pos="614"/>
              </w:tabs>
              <w:spacing w:before="0" w:after="0" w:line="274" w:lineRule="exact"/>
              <w:ind w:firstLine="612"/>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P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6F3C97" w:rsidTr="006F3C97">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3686"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762"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6F3C97">
        <w:trPr>
          <w:trHeight w:val="716"/>
        </w:trPr>
        <w:tc>
          <w:tcPr>
            <w:tcW w:w="475" w:type="dxa"/>
            <w:vAlign w:val="center"/>
          </w:tcPr>
          <w:p w:rsidR="006F3C97" w:rsidRDefault="006F3C97" w:rsidP="00265118">
            <w:pPr>
              <w:pStyle w:val="Default"/>
              <w:jc w:val="center"/>
              <w:rPr>
                <w:sz w:val="20"/>
                <w:szCs w:val="20"/>
              </w:rPr>
            </w:pPr>
            <w:r>
              <w:rPr>
                <w:sz w:val="20"/>
                <w:szCs w:val="20"/>
              </w:rPr>
              <w:t>1.</w:t>
            </w:r>
          </w:p>
        </w:tc>
        <w:tc>
          <w:tcPr>
            <w:tcW w:w="3686" w:type="dxa"/>
            <w:vAlign w:val="center"/>
          </w:tcPr>
          <w:p w:rsidR="006F3C97" w:rsidRDefault="006F3C97" w:rsidP="00265118">
            <w:pPr>
              <w:pStyle w:val="Default"/>
              <w:jc w:val="center"/>
              <w:rPr>
                <w:sz w:val="20"/>
                <w:szCs w:val="20"/>
              </w:rPr>
            </w:pPr>
            <w:r>
              <w:rPr>
                <w:sz w:val="20"/>
                <w:szCs w:val="20"/>
              </w:rPr>
              <w:t>Индивидуальный предприниматель / руководитель юридического лица или его заместитель</w:t>
            </w:r>
          </w:p>
        </w:tc>
        <w:tc>
          <w:tcPr>
            <w:tcW w:w="1307" w:type="dxa"/>
            <w:vAlign w:val="center"/>
          </w:tcPr>
          <w:p w:rsidR="006F3C97" w:rsidRPr="00344B91" w:rsidRDefault="006F3C97" w:rsidP="00265118">
            <w:pPr>
              <w:pStyle w:val="Default"/>
              <w:jc w:val="center"/>
              <w:rPr>
                <w:sz w:val="20"/>
                <w:szCs w:val="20"/>
              </w:rPr>
            </w:pPr>
            <w:r w:rsidRPr="00344B91">
              <w:rPr>
                <w:bCs/>
                <w:sz w:val="20"/>
                <w:szCs w:val="20"/>
              </w:rPr>
              <w:t>1</w:t>
            </w:r>
          </w:p>
        </w:tc>
        <w:tc>
          <w:tcPr>
            <w:tcW w:w="1762" w:type="dxa"/>
            <w:vAlign w:val="center"/>
          </w:tcPr>
          <w:p w:rsidR="006F3C97" w:rsidRPr="00616ECB" w:rsidRDefault="006F3C97" w:rsidP="0083263B">
            <w:pPr>
              <w:pStyle w:val="Default"/>
              <w:jc w:val="center"/>
              <w:rPr>
                <w:sz w:val="20"/>
                <w:szCs w:val="20"/>
              </w:rPr>
            </w:pPr>
            <w:r w:rsidRPr="00616ECB">
              <w:rPr>
                <w:sz w:val="20"/>
                <w:szCs w:val="20"/>
              </w:rPr>
              <w:t>не менее 5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r w:rsidR="006F3C97" w:rsidTr="006F3C97">
        <w:trPr>
          <w:trHeight w:val="571"/>
        </w:trPr>
        <w:tc>
          <w:tcPr>
            <w:tcW w:w="475" w:type="dxa"/>
          </w:tcPr>
          <w:p w:rsidR="006F3C97" w:rsidRDefault="006F3C97" w:rsidP="00E60BD7">
            <w:pPr>
              <w:pStyle w:val="Default"/>
              <w:jc w:val="center"/>
              <w:rPr>
                <w:sz w:val="20"/>
                <w:szCs w:val="20"/>
              </w:rPr>
            </w:pPr>
            <w:r>
              <w:rPr>
                <w:sz w:val="20"/>
                <w:szCs w:val="20"/>
              </w:rPr>
              <w:t>2.</w:t>
            </w:r>
          </w:p>
        </w:tc>
        <w:tc>
          <w:tcPr>
            <w:tcW w:w="3686"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344B91" w:rsidRDefault="006F3C97" w:rsidP="00E60BD7">
            <w:pPr>
              <w:pStyle w:val="Default"/>
              <w:jc w:val="center"/>
              <w:rPr>
                <w:bCs/>
                <w:sz w:val="20"/>
                <w:szCs w:val="20"/>
              </w:rPr>
            </w:pPr>
          </w:p>
          <w:p w:rsidR="006F3C97" w:rsidRPr="00344B91" w:rsidRDefault="007A4F63" w:rsidP="00E60BD7">
            <w:pPr>
              <w:pStyle w:val="Default"/>
              <w:jc w:val="center"/>
              <w:rPr>
                <w:bCs/>
                <w:sz w:val="20"/>
                <w:szCs w:val="20"/>
              </w:rPr>
            </w:pPr>
            <w:r w:rsidRPr="00344B91">
              <w:rPr>
                <w:bCs/>
                <w:sz w:val="20"/>
                <w:szCs w:val="20"/>
              </w:rPr>
              <w:t>3</w:t>
            </w:r>
          </w:p>
        </w:tc>
        <w:tc>
          <w:tcPr>
            <w:tcW w:w="1762" w:type="dxa"/>
          </w:tcPr>
          <w:p w:rsidR="006F3C97" w:rsidRPr="00616ECB" w:rsidRDefault="006F3C97" w:rsidP="00E60BD7">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bl>
    <w:p w:rsidR="003E1519" w:rsidRDefault="004063C3" w:rsidP="003E1519">
      <w:pPr>
        <w:pStyle w:val="20"/>
        <w:spacing w:after="0" w:line="274" w:lineRule="exact"/>
        <w:jc w:val="both"/>
        <w:rPr>
          <w:b w:val="0"/>
          <w:sz w:val="24"/>
          <w:szCs w:val="24"/>
        </w:rPr>
      </w:pPr>
      <w:r w:rsidRPr="00B62F13">
        <w:rPr>
          <w:b w:val="0"/>
          <w:sz w:val="24"/>
          <w:szCs w:val="24"/>
        </w:rPr>
        <w:t xml:space="preserve">* </w:t>
      </w:r>
      <w:r w:rsidR="003E1519" w:rsidRPr="00173C98">
        <w:rPr>
          <w:b w:val="0"/>
          <w:sz w:val="24"/>
          <w:szCs w:val="24"/>
        </w:rPr>
        <w:t>Стаж работы по специальности считается с момента начала трудовой деятельности в соответствии с данными трудовой книжки</w:t>
      </w:r>
    </w:p>
    <w:p w:rsidR="003E1519" w:rsidRPr="007B0584" w:rsidRDefault="003E1519" w:rsidP="003E1519">
      <w:pPr>
        <w:pStyle w:val="20"/>
        <w:spacing w:after="0" w:line="274" w:lineRule="exact"/>
        <w:jc w:val="both"/>
        <w:rPr>
          <w:b w:val="0"/>
          <w:sz w:val="24"/>
          <w:szCs w:val="24"/>
        </w:rPr>
      </w:pPr>
      <w:r w:rsidRPr="007B0584">
        <w:rPr>
          <w:b w:val="0"/>
          <w:sz w:val="24"/>
          <w:szCs w:val="24"/>
        </w:rPr>
        <w:t>** Высшее образование должно соответствовать одному из следующих кодов Общероссийского классификатора специальностей по образованию ОК 009-20</w:t>
      </w:r>
      <w:r w:rsidRPr="007B0584">
        <w:rPr>
          <w:b w:val="0"/>
          <w:sz w:val="24"/>
          <w:szCs w:val="24"/>
          <w:lang w:val="ru-RU"/>
        </w:rPr>
        <w:t>16</w:t>
      </w:r>
      <w:r w:rsidRPr="007B0584">
        <w:rPr>
          <w:b w:val="0"/>
          <w:sz w:val="24"/>
          <w:szCs w:val="24"/>
        </w:rPr>
        <w:t xml:space="preserve">, </w:t>
      </w:r>
      <w:r w:rsidRPr="007B0584">
        <w:rPr>
          <w:b w:val="0"/>
          <w:sz w:val="24"/>
          <w:szCs w:val="24"/>
          <w:lang w:val="ru-RU"/>
        </w:rPr>
        <w:t>Приказ министерства промышленности и торговли Российской Федерации от 08.12.2016 г. № 2007 – ст «</w:t>
      </w:r>
      <w:r w:rsidRPr="007B0584">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Pr="007B0584">
        <w:rPr>
          <w:b w:val="0"/>
          <w:sz w:val="24"/>
          <w:szCs w:val="24"/>
        </w:rPr>
        <w:t>:</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- 2.07.00.00 «Архитектура»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- 2.08.00.00 «Техника и технология строительства»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- 1.05.04.01 «Геология»</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- 2.13.00.00 «Электро- и теплоэнергетика»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- 5.38.03.10 «Жилищное хозяйство и коммунальная инфраструктура»</w:t>
      </w:r>
    </w:p>
    <w:p w:rsidR="003E1519" w:rsidRPr="00377386" w:rsidRDefault="003E1519" w:rsidP="003E1519">
      <w:pPr>
        <w:pStyle w:val="20"/>
        <w:shd w:val="clear" w:color="auto" w:fill="auto"/>
        <w:spacing w:after="0" w:line="274" w:lineRule="exact"/>
        <w:jc w:val="both"/>
        <w:rPr>
          <w:b w:val="0"/>
          <w:sz w:val="24"/>
          <w:szCs w:val="24"/>
        </w:rPr>
      </w:pPr>
      <w:r w:rsidRPr="007B0584">
        <w:rPr>
          <w:b w:val="0"/>
          <w:sz w:val="24"/>
          <w:szCs w:val="24"/>
          <w:lang w:val="ru-RU"/>
        </w:rPr>
        <w:t>- 2.07.04.04 «Градостроительство»</w:t>
      </w:r>
    </w:p>
    <w:p w:rsidR="003E1519" w:rsidRPr="00377386" w:rsidRDefault="003E1519" w:rsidP="003E1519">
      <w:pPr>
        <w:jc w:val="both"/>
        <w:rPr>
          <w:rFonts w:ascii="Times New Roman" w:hAnsi="Times New Roman" w:cs="Times New Roman"/>
        </w:rPr>
        <w:sectPr w:rsidR="003E1519" w:rsidRPr="00377386" w:rsidSect="00C36C42">
          <w:type w:val="continuous"/>
          <w:pgSz w:w="11905" w:h="16837" w:code="9"/>
          <w:pgMar w:top="1134" w:right="851" w:bottom="1134" w:left="1134" w:header="0" w:footer="6" w:gutter="0"/>
          <w:cols w:space="720"/>
          <w:noEndnote/>
          <w:docGrid w:linePitch="360"/>
        </w:sectPr>
      </w:pPr>
    </w:p>
    <w:p w:rsidR="00E4273E" w:rsidRDefault="00E4273E" w:rsidP="003E1519">
      <w:pPr>
        <w:pStyle w:val="20"/>
        <w:spacing w:after="0" w:line="274" w:lineRule="exact"/>
        <w:jc w:val="both"/>
      </w:pPr>
    </w:p>
    <w:p w:rsidR="00E4273E" w:rsidRDefault="00E4273E" w:rsidP="008B040A">
      <w:pPr>
        <w:rPr>
          <w:rFonts w:ascii="Times New Roman" w:hAnsi="Times New Roman" w:cs="Times New Roman"/>
        </w:rPr>
      </w:pPr>
    </w:p>
    <w:p w:rsidR="00E4273E" w:rsidRPr="00380535" w:rsidRDefault="00E4273E"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57" w:name="bookmark60"/>
      <w:r>
        <w:t>РЕКОМЕНДУЕМЫЕ ОБРАЗЦЫ ФОРМ И ДОКУМЕНТОВ ДЛЯ ЗАПОЛНЕНИЯ УЧАСТНИКАМИ ПРЕДВАРИТЕЛЬНОГО ОТБОРА</w:t>
      </w:r>
      <w:bookmarkEnd w:id="57"/>
    </w:p>
    <w:p w:rsidR="005276C2" w:rsidRDefault="005276C2" w:rsidP="005276C2">
      <w:pPr>
        <w:pStyle w:val="11"/>
        <w:keepNext/>
        <w:keepLines/>
        <w:shd w:val="clear" w:color="auto" w:fill="auto"/>
        <w:spacing w:before="0" w:after="0" w:line="320" w:lineRule="exact"/>
      </w:pPr>
      <w:bookmarkStart w:id="58" w:name="bookmark61"/>
      <w:r>
        <w:t>ФОРМА 1. ЗАЯВКА НА УЧАСТИЕ В ПРЕДВАРИТЕЛЬНОМ</w:t>
      </w:r>
      <w:bookmarkEnd w:id="58"/>
    </w:p>
    <w:p w:rsidR="005276C2" w:rsidRDefault="005276C2" w:rsidP="005276C2">
      <w:pPr>
        <w:pStyle w:val="11"/>
        <w:keepNext/>
        <w:keepLines/>
        <w:shd w:val="clear" w:color="auto" w:fill="auto"/>
        <w:spacing w:before="0" w:after="0" w:line="320" w:lineRule="exact"/>
        <w:rPr>
          <w:lang w:val="ru-RU"/>
        </w:rPr>
      </w:pPr>
      <w:bookmarkStart w:id="59" w:name="bookmark62"/>
      <w:r>
        <w:t>ОТБОРЕ</w:t>
      </w:r>
      <w:bookmarkEnd w:id="59"/>
    </w:p>
    <w:p w:rsidR="005276C2" w:rsidRPr="00B147A4" w:rsidRDefault="005276C2" w:rsidP="005276C2">
      <w:pPr>
        <w:pStyle w:val="11"/>
        <w:keepNext/>
        <w:keepLines/>
        <w:shd w:val="clear" w:color="auto" w:fill="auto"/>
        <w:spacing w:before="0" w:after="0" w:line="320" w:lineRule="exact"/>
        <w:rPr>
          <w:lang w:val="ru-RU"/>
        </w:rPr>
      </w:pPr>
    </w:p>
    <w:p w:rsidR="005276C2" w:rsidRDefault="005276C2" w:rsidP="005276C2">
      <w:pPr>
        <w:pStyle w:val="51"/>
        <w:shd w:val="clear" w:color="auto" w:fill="auto"/>
        <w:spacing w:before="0" w:after="0" w:line="270" w:lineRule="exact"/>
        <w:rPr>
          <w:lang w:val="ru-RU"/>
        </w:rPr>
      </w:pPr>
      <w:bookmarkStart w:id="60" w:name="bookmark63"/>
      <w:r>
        <w:t>ЗАЯВКА НА УЧАСТИЕ В ПРЕДВАРИТЕЛЬНОМ ОТБОРЕ</w:t>
      </w:r>
      <w:bookmarkEnd w:id="60"/>
    </w:p>
    <w:p w:rsidR="005276C2" w:rsidRPr="005276C2" w:rsidRDefault="005276C2" w:rsidP="005276C2">
      <w:pPr>
        <w:pStyle w:val="25"/>
        <w:keepNext/>
        <w:keepLines/>
        <w:shd w:val="clear" w:color="auto" w:fill="auto"/>
        <w:spacing w:after="124" w:line="230" w:lineRule="exact"/>
        <w:jc w:val="both"/>
        <w:rPr>
          <w:sz w:val="24"/>
          <w:szCs w:val="24"/>
        </w:rPr>
      </w:pPr>
      <w:bookmarkStart w:id="61" w:name="bookmark64"/>
      <w:r w:rsidRPr="005276C2">
        <w:rPr>
          <w:sz w:val="24"/>
          <w:szCs w:val="24"/>
        </w:rPr>
        <w:t>Сообщаем о согласии участвовать в предварительном отборе</w:t>
      </w:r>
      <w:bookmarkEnd w:id="61"/>
    </w:p>
    <w:p w:rsidR="005276C2" w:rsidRPr="005276C2" w:rsidRDefault="005276C2" w:rsidP="005276C2">
      <w:pPr>
        <w:pStyle w:val="9"/>
        <w:shd w:val="clear" w:color="auto" w:fill="auto"/>
        <w:tabs>
          <w:tab w:val="left" w:leader="underscore" w:pos="8354"/>
        </w:tabs>
        <w:spacing w:before="0" w:after="0" w:line="298" w:lineRule="exact"/>
        <w:ind w:left="40" w:right="60" w:firstLine="0"/>
        <w:jc w:val="both"/>
        <w:rPr>
          <w:sz w:val="24"/>
          <w:szCs w:val="24"/>
        </w:rPr>
      </w:pPr>
      <w:r w:rsidRPr="005276C2">
        <w:rPr>
          <w:sz w:val="24"/>
          <w:szCs w:val="24"/>
        </w:rPr>
        <w:t>на право включения в реестр квалифицированных подрядных организаций, имеющих право</w:t>
      </w:r>
      <w:r w:rsidRPr="005276C2">
        <w:rPr>
          <w:rStyle w:val="8"/>
          <w:sz w:val="24"/>
          <w:szCs w:val="24"/>
        </w:rPr>
        <w:t xml:space="preserve"> </w:t>
      </w:r>
      <w:r w:rsidRPr="005276C2">
        <w:rPr>
          <w:sz w:val="24"/>
          <w:szCs w:val="24"/>
        </w:rPr>
        <w:t>принимать участие в электронных аукционах, предметом которых является выполнение</w:t>
      </w:r>
      <w:r w:rsidRPr="005276C2">
        <w:rPr>
          <w:rStyle w:val="8"/>
          <w:sz w:val="24"/>
          <w:szCs w:val="24"/>
        </w:rPr>
        <w:t xml:space="preserve"> </w:t>
      </w:r>
      <w:r w:rsidRPr="005276C2">
        <w:rPr>
          <w:sz w:val="24"/>
          <w:szCs w:val="24"/>
        </w:rPr>
        <w:t>работ по</w:t>
      </w:r>
      <w:r w:rsidRPr="005276C2">
        <w:rPr>
          <w:sz w:val="24"/>
          <w:szCs w:val="24"/>
        </w:rPr>
        <w:tab/>
      </w:r>
    </w:p>
    <w:p w:rsidR="005276C2" w:rsidRPr="005276C2" w:rsidRDefault="005276C2" w:rsidP="005276C2">
      <w:pPr>
        <w:pStyle w:val="9"/>
        <w:shd w:val="clear" w:color="auto" w:fill="auto"/>
        <w:spacing w:before="0" w:after="0" w:line="274" w:lineRule="exact"/>
        <w:ind w:left="40" w:firstLine="680"/>
        <w:jc w:val="both"/>
        <w:rPr>
          <w:sz w:val="24"/>
          <w:szCs w:val="24"/>
        </w:rPr>
      </w:pPr>
      <w:r w:rsidRPr="005276C2">
        <w:rPr>
          <w:sz w:val="24"/>
          <w:szCs w:val="24"/>
        </w:rPr>
        <w:t>Изучив условия Извещения о проведении предварительного отбора подрядных</w:t>
      </w:r>
      <w:r w:rsidRPr="005276C2">
        <w:rPr>
          <w:sz w:val="24"/>
          <w:szCs w:val="24"/>
          <w:lang w:val="ru-RU"/>
        </w:rPr>
        <w:t xml:space="preserve"> </w:t>
      </w:r>
      <w:r w:rsidRPr="005276C2">
        <w:rPr>
          <w:sz w:val="24"/>
          <w:szCs w:val="24"/>
        </w:rPr>
        <w:t>организаций №</w:t>
      </w:r>
      <w:r w:rsidRPr="005276C2">
        <w:rPr>
          <w:sz w:val="24"/>
          <w:szCs w:val="24"/>
          <w:lang w:val="ru-RU"/>
        </w:rPr>
        <w:t>_________</w:t>
      </w:r>
      <w:r w:rsidRPr="005276C2">
        <w:rPr>
          <w:sz w:val="24"/>
          <w:szCs w:val="24"/>
        </w:rPr>
        <w:t>, и принимая установленные в нём требования и условия,</w:t>
      </w:r>
      <w:r w:rsidRPr="005276C2">
        <w:rPr>
          <w:sz w:val="24"/>
          <w:szCs w:val="24"/>
          <w:lang w:val="ru-RU"/>
        </w:rPr>
        <w:t xml:space="preserve"> </w:t>
      </w:r>
      <w:r w:rsidRPr="005276C2">
        <w:rPr>
          <w:sz w:val="24"/>
          <w:szCs w:val="24"/>
        </w:rPr>
        <w:t>(указывается полное наименование, организационно правовая форма участника</w:t>
      </w:r>
      <w:r w:rsidRPr="005276C2">
        <w:rPr>
          <w:sz w:val="24"/>
          <w:szCs w:val="24"/>
          <w:lang w:val="ru-RU"/>
        </w:rPr>
        <w:t xml:space="preserve"> </w:t>
      </w:r>
      <w:r w:rsidRPr="005276C2">
        <w:rPr>
          <w:sz w:val="24"/>
          <w:szCs w:val="24"/>
        </w:rPr>
        <w:t>предварительного отбора, ИНН / ФИО индивидуального предпринимателя)</w:t>
      </w:r>
      <w:r w:rsidRPr="005276C2">
        <w:rPr>
          <w:rStyle w:val="65"/>
          <w:sz w:val="24"/>
          <w:szCs w:val="24"/>
        </w:rPr>
        <w:tab/>
        <w:t>в лице</w:t>
      </w:r>
      <w:r w:rsidRPr="005276C2">
        <w:rPr>
          <w:rStyle w:val="65"/>
          <w:sz w:val="24"/>
          <w:szCs w:val="24"/>
          <w:lang w:val="ru-RU"/>
        </w:rPr>
        <w:t xml:space="preserve"> </w:t>
      </w:r>
      <w:r w:rsidRPr="005276C2">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276C2">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5276C2">
        <w:rPr>
          <w:rStyle w:val="65"/>
          <w:sz w:val="24"/>
          <w:szCs w:val="24"/>
        </w:rPr>
        <w:tab/>
        <w:t>.</w:t>
      </w:r>
    </w:p>
    <w:p w:rsidR="005276C2" w:rsidRPr="005276C2" w:rsidRDefault="005276C2" w:rsidP="005276C2">
      <w:pPr>
        <w:pStyle w:val="9"/>
        <w:shd w:val="clear" w:color="auto" w:fill="auto"/>
        <w:spacing w:before="0" w:after="120" w:line="274" w:lineRule="exact"/>
        <w:ind w:left="40" w:right="60" w:firstLine="680"/>
        <w:jc w:val="both"/>
        <w:rPr>
          <w:sz w:val="24"/>
          <w:szCs w:val="24"/>
        </w:rPr>
      </w:pPr>
      <w:r w:rsidRPr="005276C2">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5276C2" w:rsidRPr="005276C2" w:rsidRDefault="005276C2" w:rsidP="005276C2">
      <w:pPr>
        <w:pStyle w:val="9"/>
        <w:shd w:val="clear" w:color="auto" w:fill="auto"/>
        <w:spacing w:before="0" w:after="155" w:line="274" w:lineRule="exact"/>
        <w:ind w:left="40" w:right="60" w:firstLine="680"/>
        <w:jc w:val="both"/>
        <w:rPr>
          <w:sz w:val="24"/>
          <w:szCs w:val="24"/>
        </w:rPr>
      </w:pPr>
      <w:r w:rsidRPr="005276C2">
        <w:rPr>
          <w:sz w:val="24"/>
          <w:szCs w:val="24"/>
        </w:rPr>
        <w:t>Настоящим гарантируем достоверность представленной информации и подтверждаем право Министерств</w:t>
      </w:r>
      <w:r w:rsidRPr="005276C2">
        <w:rPr>
          <w:sz w:val="24"/>
          <w:szCs w:val="24"/>
          <w:lang w:val="ru-RU"/>
        </w:rPr>
        <w:t>а</w:t>
      </w:r>
      <w:r w:rsidRPr="005276C2">
        <w:rPr>
          <w:sz w:val="24"/>
          <w:szCs w:val="24"/>
        </w:rPr>
        <w:t xml:space="preserve"> строительства, ЖКХ и энергетики Магаданской области</w:t>
      </w:r>
      <w:r w:rsidRPr="005276C2">
        <w:rPr>
          <w:sz w:val="24"/>
          <w:szCs w:val="24"/>
          <w:lang w:val="ru-RU"/>
        </w:rPr>
        <w:t xml:space="preserve"> </w:t>
      </w:r>
      <w:r w:rsidRPr="005276C2">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5276C2" w:rsidRPr="005276C2" w:rsidRDefault="005276C2" w:rsidP="005276C2">
      <w:pPr>
        <w:pStyle w:val="9"/>
        <w:shd w:val="clear" w:color="auto" w:fill="auto"/>
        <w:spacing w:before="0" w:after="0" w:line="240" w:lineRule="auto"/>
        <w:ind w:left="40" w:firstLine="680"/>
        <w:jc w:val="both"/>
        <w:rPr>
          <w:sz w:val="24"/>
          <w:szCs w:val="24"/>
        </w:rPr>
      </w:pPr>
      <w:r w:rsidRPr="005276C2">
        <w:rPr>
          <w:sz w:val="24"/>
          <w:szCs w:val="24"/>
        </w:rPr>
        <w:t>Сообщаем о себе следующее:</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1.</w:t>
      </w:r>
      <w:r w:rsidRPr="005276C2">
        <w:rPr>
          <w:rFonts w:ascii="Times New Roman" w:hAnsi="Times New Roman" w:cs="Times New Roman"/>
        </w:rPr>
        <w:t xml:space="preserve"> Полное наименование юридического лица и сведения об организационно-правовой форме</w:t>
      </w:r>
      <w:r w:rsidRPr="005276C2">
        <w:rPr>
          <w:rStyle w:val="65"/>
          <w:rFonts w:eastAsia="Arial Unicode MS"/>
          <w:sz w:val="24"/>
          <w:szCs w:val="24"/>
        </w:rPr>
        <w:t xml:space="preserve"> / </w:t>
      </w:r>
      <w:r w:rsidRPr="005276C2">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5276C2" w:rsidRPr="005276C2" w:rsidRDefault="005276C2" w:rsidP="005276C2">
      <w:pPr>
        <w:ind w:left="40" w:right="60"/>
        <w:jc w:val="both"/>
        <w:rPr>
          <w:rFonts w:ascii="Times New Roman" w:hAnsi="Times New Roman" w:cs="Times New Roman"/>
          <w:lang w:val="ru-RU"/>
        </w:rPr>
      </w:pPr>
      <w:r w:rsidRPr="005276C2">
        <w:rPr>
          <w:rFonts w:ascii="Times New Roman" w:hAnsi="Times New Roman" w:cs="Times New Roman"/>
          <w:lang w:val="ru-RU"/>
        </w:rPr>
        <w:t>ИНН______________________</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2.</w:t>
      </w:r>
      <w:r w:rsidRPr="005276C2">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5276C2" w:rsidRPr="005276C2" w:rsidRDefault="005276C2" w:rsidP="005276C2">
      <w:pPr>
        <w:pStyle w:val="9"/>
        <w:numPr>
          <w:ilvl w:val="1"/>
          <w:numId w:val="36"/>
        </w:numPr>
        <w:shd w:val="clear" w:color="auto" w:fill="auto"/>
        <w:tabs>
          <w:tab w:val="left" w:pos="318"/>
        </w:tabs>
        <w:spacing w:before="0" w:after="0" w:line="240" w:lineRule="auto"/>
        <w:ind w:left="40" w:firstLine="0"/>
        <w:jc w:val="both"/>
        <w:rPr>
          <w:sz w:val="24"/>
          <w:szCs w:val="24"/>
        </w:rPr>
      </w:pPr>
      <w:r w:rsidRPr="005276C2">
        <w:rPr>
          <w:sz w:val="24"/>
          <w:szCs w:val="24"/>
        </w:rPr>
        <w:t>Адрес для почтовых отправлений:</w:t>
      </w:r>
    </w:p>
    <w:p w:rsidR="005276C2" w:rsidRPr="005276C2" w:rsidRDefault="005276C2" w:rsidP="005276C2">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5276C2">
        <w:rPr>
          <w:sz w:val="24"/>
          <w:szCs w:val="24"/>
        </w:rPr>
        <w:t>Номер контактного телефона:</w:t>
      </w:r>
      <w:r w:rsidRPr="005276C2">
        <w:rPr>
          <w:sz w:val="24"/>
          <w:szCs w:val="24"/>
        </w:rPr>
        <w:tab/>
      </w:r>
    </w:p>
    <w:p w:rsidR="005276C2" w:rsidRPr="005276C2" w:rsidRDefault="005276C2" w:rsidP="005276C2">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5276C2">
        <w:rPr>
          <w:sz w:val="24"/>
          <w:szCs w:val="24"/>
        </w:rPr>
        <w:t>Адрес электронной почты:</w:t>
      </w:r>
      <w:r w:rsidRPr="005276C2">
        <w:rPr>
          <w:sz w:val="24"/>
          <w:szCs w:val="24"/>
        </w:rPr>
        <w:tab/>
        <w:t>.</w:t>
      </w:r>
    </w:p>
    <w:p w:rsidR="005276C2" w:rsidRPr="005276C2" w:rsidRDefault="005276C2" w:rsidP="005276C2">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5276C2">
        <w:rPr>
          <w:sz w:val="24"/>
          <w:szCs w:val="24"/>
        </w:rPr>
        <w:t xml:space="preserve">ИНН (при наличии) учредителей </w:t>
      </w:r>
      <w:r w:rsidRPr="005276C2">
        <w:rPr>
          <w:sz w:val="24"/>
          <w:szCs w:val="24"/>
          <w:lang w:val="ru-RU"/>
        </w:rPr>
        <w:t>_________________________________;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 xml:space="preserve">ИНН </w:t>
      </w:r>
      <w:r w:rsidRPr="005276C2">
        <w:rPr>
          <w:sz w:val="24"/>
          <w:szCs w:val="24"/>
        </w:rPr>
        <w:t>членов коллегиального исполнительного органа______________________;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ИНН</w:t>
      </w:r>
      <w:r w:rsidRPr="005276C2">
        <w:rPr>
          <w:sz w:val="24"/>
          <w:szCs w:val="24"/>
        </w:rPr>
        <w:t xml:space="preserve"> лица, исполняющего функции единоличного исполнительного органа участника предварительного отбора:</w:t>
      </w:r>
      <w:r w:rsidRPr="005276C2">
        <w:rPr>
          <w:sz w:val="24"/>
          <w:szCs w:val="24"/>
        </w:rPr>
        <w:tab/>
        <w:t>.</w:t>
      </w:r>
    </w:p>
    <w:p w:rsidR="005276C2" w:rsidRPr="005276C2" w:rsidRDefault="005276C2" w:rsidP="005276C2">
      <w:pPr>
        <w:numPr>
          <w:ilvl w:val="1"/>
          <w:numId w:val="36"/>
        </w:numPr>
        <w:tabs>
          <w:tab w:val="left" w:pos="294"/>
          <w:tab w:val="left" w:leader="underscore" w:pos="2362"/>
        </w:tabs>
        <w:spacing w:line="274" w:lineRule="exact"/>
        <w:ind w:left="20"/>
        <w:jc w:val="both"/>
        <w:rPr>
          <w:rFonts w:ascii="Times New Roman" w:hAnsi="Times New Roman" w:cs="Times New Roman"/>
        </w:rPr>
      </w:pPr>
      <w:r w:rsidRPr="005276C2">
        <w:rPr>
          <w:rStyle w:val="65"/>
          <w:rFonts w:eastAsia="Arial Unicode MS"/>
          <w:sz w:val="24"/>
          <w:szCs w:val="24"/>
        </w:rPr>
        <w:t>Настоящим</w:t>
      </w:r>
      <w:r w:rsidRPr="005276C2">
        <w:rPr>
          <w:rStyle w:val="65"/>
          <w:rFonts w:eastAsia="Arial Unicode MS"/>
          <w:sz w:val="24"/>
          <w:szCs w:val="24"/>
        </w:rPr>
        <w:tab/>
      </w:r>
      <w:r w:rsidRPr="005276C2">
        <w:rPr>
          <w:rFonts w:ascii="Times New Roman" w:hAnsi="Times New Roman" w:cs="Times New Roman"/>
        </w:rPr>
        <w:t>(указывается полное наименование и организационно-правовая форма</w:t>
      </w:r>
    </w:p>
    <w:p w:rsidR="005276C2" w:rsidRPr="005276C2" w:rsidRDefault="005276C2" w:rsidP="005276C2">
      <w:pPr>
        <w:ind w:left="20"/>
        <w:jc w:val="both"/>
        <w:rPr>
          <w:rFonts w:ascii="Times New Roman" w:hAnsi="Times New Roman" w:cs="Times New Roman"/>
        </w:rPr>
      </w:pPr>
      <w:r w:rsidRPr="005276C2">
        <w:rPr>
          <w:rFonts w:ascii="Times New Roman" w:hAnsi="Times New Roman" w:cs="Times New Roman"/>
        </w:rPr>
        <w:t>юридического лица или Фамилия Имя Отчество (при наличии отчества) для</w:t>
      </w:r>
    </w:p>
    <w:p w:rsidR="005276C2" w:rsidRPr="005276C2" w:rsidRDefault="005276C2" w:rsidP="005276C2">
      <w:pPr>
        <w:pStyle w:val="9"/>
        <w:shd w:val="clear" w:color="auto" w:fill="auto"/>
        <w:tabs>
          <w:tab w:val="left" w:leader="underscore" w:pos="4532"/>
        </w:tabs>
        <w:spacing w:before="0" w:after="0" w:line="274" w:lineRule="exact"/>
        <w:ind w:left="20" w:firstLine="0"/>
        <w:jc w:val="both"/>
        <w:rPr>
          <w:sz w:val="24"/>
          <w:szCs w:val="24"/>
        </w:rPr>
      </w:pPr>
      <w:r w:rsidRPr="005276C2">
        <w:rPr>
          <w:rStyle w:val="ad"/>
          <w:sz w:val="24"/>
          <w:szCs w:val="24"/>
        </w:rPr>
        <w:t>индивидуального предпринимателя)</w:t>
      </w:r>
      <w:r w:rsidRPr="005276C2">
        <w:rPr>
          <w:sz w:val="24"/>
          <w:szCs w:val="24"/>
        </w:rPr>
        <w:tab/>
        <w:t>(далее - подрядчик) подтверждает соответствие</w:t>
      </w:r>
    </w:p>
    <w:p w:rsidR="005276C2" w:rsidRPr="005276C2" w:rsidRDefault="005276C2" w:rsidP="005276C2">
      <w:pPr>
        <w:pStyle w:val="9"/>
        <w:shd w:val="clear" w:color="auto" w:fill="auto"/>
        <w:spacing w:before="0" w:after="180" w:line="274" w:lineRule="exact"/>
        <w:ind w:left="20" w:firstLine="0"/>
        <w:jc w:val="both"/>
        <w:rPr>
          <w:sz w:val="24"/>
          <w:szCs w:val="24"/>
        </w:rPr>
      </w:pPr>
      <w:r w:rsidRPr="005276C2">
        <w:rPr>
          <w:sz w:val="24"/>
          <w:szCs w:val="24"/>
        </w:rPr>
        <w:t>требованиям, установленным в Документации о проведении предварительного отбора.</w:t>
      </w:r>
    </w:p>
    <w:p w:rsidR="005276C2" w:rsidRPr="005276C2" w:rsidRDefault="000A14D9" w:rsidP="005276C2">
      <w:pPr>
        <w:ind w:left="20" w:right="40"/>
        <w:jc w:val="both"/>
        <w:rPr>
          <w:rFonts w:ascii="Times New Roman" w:hAnsi="Times New Roman" w:cs="Times New Roman"/>
        </w:rPr>
      </w:pPr>
      <w:r>
        <w:rPr>
          <w:rStyle w:val="65"/>
          <w:rFonts w:eastAsia="Arial Unicode MS"/>
          <w:sz w:val="24"/>
          <w:szCs w:val="24"/>
        </w:rPr>
        <w:tab/>
      </w:r>
      <w:r w:rsidR="005276C2" w:rsidRPr="005276C2">
        <w:rPr>
          <w:rStyle w:val="65"/>
          <w:rFonts w:eastAsia="Arial Unicode MS"/>
          <w:sz w:val="24"/>
          <w:szCs w:val="24"/>
        </w:rPr>
        <w:t>Приложения:</w:t>
      </w:r>
      <w:r w:rsidR="005276C2" w:rsidRPr="005276C2">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5276C2" w:rsidRPr="005276C2" w:rsidRDefault="005276C2" w:rsidP="005276C2">
      <w:pPr>
        <w:rPr>
          <w:rFonts w:ascii="Times New Roman" w:hAnsi="Times New Roman" w:cs="Times New Roman"/>
        </w:rPr>
      </w:pPr>
      <w:r w:rsidRPr="005276C2">
        <w:rPr>
          <w:rFonts w:ascii="Times New Roman" w:hAnsi="Times New Roman" w:cs="Times New Roman"/>
        </w:rPr>
        <w:br w:type="page"/>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Приложение </w:t>
      </w:r>
      <w:r w:rsidRPr="005276C2">
        <w:rPr>
          <w:rFonts w:ascii="Times New Roman" w:hAnsi="Times New Roman" w:cs="Times New Roman"/>
          <w:iCs/>
          <w:lang w:val="ru-RU"/>
        </w:rPr>
        <w:t>№</w:t>
      </w:r>
      <w:r w:rsidR="00717C41">
        <w:rPr>
          <w:rFonts w:ascii="Times New Roman" w:hAnsi="Times New Roman" w:cs="Times New Roman"/>
          <w:iCs/>
          <w:lang w:val="ru-RU"/>
        </w:rPr>
        <w:t xml:space="preserve"> </w:t>
      </w:r>
      <w:r w:rsidRPr="005276C2">
        <w:rPr>
          <w:rFonts w:ascii="Times New Roman" w:hAnsi="Times New Roman" w:cs="Times New Roman"/>
          <w:iCs/>
        </w:rPr>
        <w:t xml:space="preserve">1 к Заявке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на участие в предварительном отборе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p>
    <w:p w:rsidR="005276C2" w:rsidRPr="005276C2" w:rsidRDefault="005276C2" w:rsidP="005276C2">
      <w:pPr>
        <w:rPr>
          <w:rFonts w:ascii="Times New Roman" w:hAnsi="Times New Roman" w:cs="Times New Roman"/>
          <w:iCs/>
        </w:rPr>
      </w:pP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ДЕКЛАРАЦИЯ</w:t>
      </w: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участника предварительного отбора о соответствии требованиям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Настоящей декларацией Участник предварительного отбора</w:t>
      </w:r>
      <w:r w:rsidRPr="005276C2">
        <w:rPr>
          <w:rFonts w:ascii="Times New Roman" w:hAnsi="Times New Roman" w:cs="Times New Roman"/>
          <w:iCs/>
          <w:lang w:val="ru-RU"/>
        </w:rPr>
        <w:t xml:space="preserve"> (далее – Участник)</w:t>
      </w:r>
      <w:r w:rsidRPr="005276C2">
        <w:rPr>
          <w:rFonts w:ascii="Times New Roman" w:hAnsi="Times New Roman" w:cs="Times New Roman"/>
          <w:iCs/>
        </w:rPr>
        <w:t xml:space="preserve"> подтверждает: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717C41">
        <w:rPr>
          <w:rFonts w:ascii="Times New Roman" w:hAnsi="Times New Roman" w:cs="Times New Roman"/>
          <w:iCs/>
          <w:lang w:val="ru-RU"/>
        </w:rPr>
        <w:t>выполнение</w:t>
      </w:r>
      <w:r w:rsidRPr="005276C2">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3) </w:t>
      </w:r>
      <w:r w:rsidR="00717C41" w:rsidRPr="005276C2">
        <w:rPr>
          <w:rFonts w:ascii="Times New Roman" w:hAnsi="Times New Roman" w:cs="Times New Roman"/>
          <w:iCs/>
        </w:rPr>
        <w:t>не приостановление</w:t>
      </w:r>
      <w:r w:rsidRPr="005276C2">
        <w:rPr>
          <w:rFonts w:ascii="Times New Roman" w:hAnsi="Times New Roman" w:cs="Times New Roman"/>
          <w:iCs/>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4) отсутствие конфликта интересов, </w:t>
      </w:r>
      <w:r w:rsidRPr="005276C2">
        <w:rPr>
          <w:rFonts w:ascii="Times New Roman" w:hAnsi="Times New Roman" w:cs="Times New Roman"/>
          <w:iCs/>
          <w:lang w:val="ru-RU"/>
        </w:rPr>
        <w:t>т</w:t>
      </w:r>
      <w:r w:rsidRPr="005276C2">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717C41">
        <w:rPr>
          <w:rFonts w:ascii="Times New Roman" w:hAnsi="Times New Roman" w:cs="Times New Roman"/>
          <w:iCs/>
          <w:lang w:val="ru-RU"/>
        </w:rPr>
        <w:t>выгодоприобретателями</w:t>
      </w:r>
      <w:r w:rsidRPr="005276C2">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5) неприменение в отношении Участника - физического лица либо руководителя, членов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7) </w:t>
      </w:r>
      <w:r w:rsidR="00717C41">
        <w:rPr>
          <w:rFonts w:ascii="Times New Roman" w:hAnsi="Times New Roman" w:cs="Times New Roman"/>
          <w:iCs/>
          <w:lang w:val="ru-RU"/>
        </w:rPr>
        <w:t>отсутствие</w:t>
      </w:r>
      <w:r w:rsidRPr="005276C2">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5276C2">
        <w:rPr>
          <w:rFonts w:ascii="Times New Roman" w:hAnsi="Times New Roman" w:cs="Times New Roman"/>
          <w:iCs/>
          <w:lang w:val="ru-RU"/>
        </w:rPr>
        <w:t>, утвержденным Постановлением Правительства РФ №615</w:t>
      </w:r>
      <w:r w:rsidRPr="005276C2">
        <w:rPr>
          <w:rFonts w:ascii="Times New Roman" w:hAnsi="Times New Roman" w:cs="Times New Roman"/>
          <w:iCs/>
        </w:rPr>
        <w:t xml:space="preserve">;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w:t>
      </w:r>
      <w:r w:rsidRPr="005276C2">
        <w:rPr>
          <w:rFonts w:ascii="Times New Roman" w:hAnsi="Times New Roman" w:cs="Times New Roman"/>
          <w:iCs/>
          <w:lang w:val="ru-RU"/>
        </w:rPr>
        <w:t>ь</w:t>
      </w:r>
      <w:r w:rsidRPr="005276C2">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276C2" w:rsidRPr="005276C2" w:rsidRDefault="005276C2" w:rsidP="005276C2">
      <w:pPr>
        <w:spacing w:line="276" w:lineRule="auto"/>
        <w:jc w:val="both"/>
        <w:rPr>
          <w:rFonts w:ascii="Times New Roman" w:hAnsi="Times New Roman" w:cs="Times New Roman"/>
          <w:iCs/>
        </w:rPr>
      </w:pPr>
    </w:p>
    <w:p w:rsidR="005276C2" w:rsidRPr="00717C41" w:rsidRDefault="005276C2" w:rsidP="005276C2">
      <w:pPr>
        <w:spacing w:line="276" w:lineRule="auto"/>
        <w:jc w:val="both"/>
        <w:rPr>
          <w:rFonts w:ascii="Times New Roman" w:hAnsi="Times New Roman" w:cs="Times New Roman"/>
          <w:iCs/>
          <w:sz w:val="20"/>
          <w:szCs w:val="20"/>
        </w:rPr>
      </w:pPr>
      <w:r w:rsidRPr="00717C41">
        <w:rPr>
          <w:rFonts w:ascii="Times New Roman" w:hAnsi="Times New Roman" w:cs="Times New Roman"/>
          <w:iCs/>
          <w:sz w:val="20"/>
          <w:szCs w:val="20"/>
          <w:lang w:val="ru-RU"/>
        </w:rPr>
        <w:t xml:space="preserve"> * </w:t>
      </w:r>
      <w:r w:rsidRPr="00717C41">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717C41" w:rsidRPr="00717C41">
        <w:rPr>
          <w:rFonts w:ascii="Times New Roman" w:hAnsi="Times New Roman" w:cs="Times New Roman"/>
          <w:iCs/>
          <w:sz w:val="20"/>
          <w:szCs w:val="20"/>
          <w:lang w:val="ru-RU"/>
        </w:rPr>
        <w:t>предоставленных</w:t>
      </w:r>
      <w:r w:rsidRPr="00717C41">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5276C2" w:rsidRDefault="005276C2" w:rsidP="005276C2">
      <w:pPr>
        <w:rPr>
          <w:i/>
          <w:iCs/>
        </w:rPr>
      </w:pPr>
      <w:r>
        <w:br w:type="page"/>
      </w:r>
    </w:p>
    <w:p w:rsidR="005276C2" w:rsidRDefault="005276C2" w:rsidP="005276C2">
      <w:pPr>
        <w:ind w:left="20" w:right="40"/>
        <w:jc w:val="both"/>
      </w:pPr>
    </w:p>
    <w:p w:rsidR="005276C2" w:rsidRDefault="005276C2" w:rsidP="005276C2">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5276C2" w:rsidRDefault="005276C2" w:rsidP="005276C2">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90" w:type="dxa"/>
          </w:tcPr>
          <w:p w:rsidR="005276C2" w:rsidRDefault="005276C2" w:rsidP="005276C2">
            <w:pPr>
              <w:keepNext/>
              <w:keepLines/>
              <w:spacing w:line="320" w:lineRule="exact"/>
              <w:jc w:val="center"/>
              <w:outlineLvl w:val="0"/>
              <w:rPr>
                <w:rFonts w:ascii="Times New Roman" w:hAnsi="Times New Roman" w:cs="Times New Roman"/>
              </w:rPr>
            </w:pPr>
          </w:p>
        </w:tc>
        <w:tc>
          <w:tcPr>
            <w:tcW w:w="2734" w:type="dxa"/>
          </w:tcPr>
          <w:p w:rsidR="005276C2" w:rsidRDefault="005276C2" w:rsidP="005276C2">
            <w:pPr>
              <w:keepNext/>
              <w:keepLines/>
              <w:spacing w:line="320" w:lineRule="exact"/>
              <w:jc w:val="center"/>
              <w:outlineLvl w:val="0"/>
              <w:rPr>
                <w:rFonts w:ascii="Times New Roman" w:hAnsi="Times New Roman" w:cs="Times New Roman"/>
              </w:rPr>
            </w:pPr>
          </w:p>
        </w:tc>
      </w:tr>
    </w:tbl>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E4273E" w:rsidRDefault="00B147A4" w:rsidP="00B147A4">
      <w:pPr>
        <w:pStyle w:val="25"/>
        <w:keepNext/>
        <w:keepLines/>
        <w:shd w:val="clear" w:color="auto" w:fill="auto"/>
        <w:spacing w:after="0"/>
      </w:pPr>
    </w:p>
    <w:sectPr w:rsidR="00B147A4" w:rsidRPr="00E4273E"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D7" w:rsidRDefault="00E849D7">
      <w:r>
        <w:separator/>
      </w:r>
    </w:p>
  </w:endnote>
  <w:endnote w:type="continuationSeparator" w:id="0">
    <w:p w:rsidR="00E849D7" w:rsidRDefault="00E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0C" w:rsidRDefault="0092260C">
    <w:pPr>
      <w:pStyle w:val="a6"/>
      <w:framePr w:h="202" w:wrap="none" w:vAnchor="text" w:hAnchor="page" w:x="1084" w:y="-1967"/>
      <w:shd w:val="clear" w:color="auto" w:fill="auto"/>
      <w:jc w:val="both"/>
    </w:pPr>
    <w:r>
      <w:rPr>
        <w:rStyle w:val="115pt"/>
      </w:rPr>
      <w:t>10</w:t>
    </w:r>
  </w:p>
  <w:p w:rsidR="0092260C" w:rsidRDefault="0092260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D7" w:rsidRDefault="00E849D7"/>
  </w:footnote>
  <w:footnote w:type="continuationSeparator" w:id="0">
    <w:p w:rsidR="00E849D7" w:rsidRDefault="00E849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0C" w:rsidRDefault="0092260C">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164002" w:rsidRPr="00164002">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0C" w:rsidRDefault="0092260C">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164002" w:rsidRPr="00164002">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0C" w:rsidRDefault="0092260C">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412F9"/>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E2945"/>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A91F4B"/>
    <w:multiLevelType w:val="multilevel"/>
    <w:tmpl w:val="E328353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7"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
  </w:num>
  <w:num w:numId="4">
    <w:abstractNumId w:val="27"/>
  </w:num>
  <w:num w:numId="5">
    <w:abstractNumId w:val="1"/>
  </w:num>
  <w:num w:numId="6">
    <w:abstractNumId w:val="14"/>
  </w:num>
  <w:num w:numId="7">
    <w:abstractNumId w:val="8"/>
  </w:num>
  <w:num w:numId="8">
    <w:abstractNumId w:val="21"/>
  </w:num>
  <w:num w:numId="9">
    <w:abstractNumId w:val="5"/>
  </w:num>
  <w:num w:numId="10">
    <w:abstractNumId w:val="11"/>
  </w:num>
  <w:num w:numId="11">
    <w:abstractNumId w:val="37"/>
  </w:num>
  <w:num w:numId="12">
    <w:abstractNumId w:val="32"/>
  </w:num>
  <w:num w:numId="13">
    <w:abstractNumId w:val="28"/>
  </w:num>
  <w:num w:numId="14">
    <w:abstractNumId w:val="7"/>
  </w:num>
  <w:num w:numId="15">
    <w:abstractNumId w:val="35"/>
  </w:num>
  <w:num w:numId="16">
    <w:abstractNumId w:val="36"/>
  </w:num>
  <w:num w:numId="17">
    <w:abstractNumId w:val="24"/>
  </w:num>
  <w:num w:numId="18">
    <w:abstractNumId w:val="33"/>
  </w:num>
  <w:num w:numId="19">
    <w:abstractNumId w:val="0"/>
  </w:num>
  <w:num w:numId="20">
    <w:abstractNumId w:val="29"/>
  </w:num>
  <w:num w:numId="21">
    <w:abstractNumId w:val="3"/>
  </w:num>
  <w:num w:numId="22">
    <w:abstractNumId w:val="20"/>
  </w:num>
  <w:num w:numId="23">
    <w:abstractNumId w:val="15"/>
  </w:num>
  <w:num w:numId="24">
    <w:abstractNumId w:val="16"/>
  </w:num>
  <w:num w:numId="25">
    <w:abstractNumId w:val="26"/>
  </w:num>
  <w:num w:numId="26">
    <w:abstractNumId w:val="31"/>
  </w:num>
  <w:num w:numId="27">
    <w:abstractNumId w:val="18"/>
  </w:num>
  <w:num w:numId="28">
    <w:abstractNumId w:val="4"/>
  </w:num>
  <w:num w:numId="29">
    <w:abstractNumId w:val="6"/>
  </w:num>
  <w:num w:numId="30">
    <w:abstractNumId w:val="19"/>
  </w:num>
  <w:num w:numId="31">
    <w:abstractNumId w:val="23"/>
  </w:num>
  <w:num w:numId="32">
    <w:abstractNumId w:val="34"/>
  </w:num>
  <w:num w:numId="33">
    <w:abstractNumId w:val="17"/>
  </w:num>
  <w:num w:numId="34">
    <w:abstractNumId w:val="30"/>
  </w:num>
  <w:num w:numId="35">
    <w:abstractNumId w:val="25"/>
  </w:num>
  <w:num w:numId="36">
    <w:abstractNumId w:val="13"/>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46671"/>
    <w:rsid w:val="00050C29"/>
    <w:rsid w:val="000A061F"/>
    <w:rsid w:val="000A14D9"/>
    <w:rsid w:val="000C5431"/>
    <w:rsid w:val="000C5D49"/>
    <w:rsid w:val="000D6308"/>
    <w:rsid w:val="000F0D37"/>
    <w:rsid w:val="000F5FEA"/>
    <w:rsid w:val="0010582F"/>
    <w:rsid w:val="001107E1"/>
    <w:rsid w:val="00137D11"/>
    <w:rsid w:val="00164002"/>
    <w:rsid w:val="00167828"/>
    <w:rsid w:val="0017303A"/>
    <w:rsid w:val="00175320"/>
    <w:rsid w:val="00180CAA"/>
    <w:rsid w:val="001821D3"/>
    <w:rsid w:val="00191F21"/>
    <w:rsid w:val="001A0A84"/>
    <w:rsid w:val="001A63BC"/>
    <w:rsid w:val="001C1405"/>
    <w:rsid w:val="001C294D"/>
    <w:rsid w:val="001C4E8D"/>
    <w:rsid w:val="001E72FC"/>
    <w:rsid w:val="001F3435"/>
    <w:rsid w:val="001F7337"/>
    <w:rsid w:val="00216A65"/>
    <w:rsid w:val="002203DB"/>
    <w:rsid w:val="00221E1A"/>
    <w:rsid w:val="00227661"/>
    <w:rsid w:val="00231E99"/>
    <w:rsid w:val="00247A8A"/>
    <w:rsid w:val="002513E5"/>
    <w:rsid w:val="0025364E"/>
    <w:rsid w:val="00265118"/>
    <w:rsid w:val="0028214C"/>
    <w:rsid w:val="002838E8"/>
    <w:rsid w:val="002852B7"/>
    <w:rsid w:val="00287445"/>
    <w:rsid w:val="002A1D7C"/>
    <w:rsid w:val="002A57A3"/>
    <w:rsid w:val="002C1932"/>
    <w:rsid w:val="002D4FC0"/>
    <w:rsid w:val="002F741B"/>
    <w:rsid w:val="00312B8C"/>
    <w:rsid w:val="003300B8"/>
    <w:rsid w:val="00334EC5"/>
    <w:rsid w:val="00344158"/>
    <w:rsid w:val="00344B91"/>
    <w:rsid w:val="00345361"/>
    <w:rsid w:val="003555A7"/>
    <w:rsid w:val="00376953"/>
    <w:rsid w:val="00380535"/>
    <w:rsid w:val="003836DF"/>
    <w:rsid w:val="003A704C"/>
    <w:rsid w:val="003E1519"/>
    <w:rsid w:val="00404758"/>
    <w:rsid w:val="004063C3"/>
    <w:rsid w:val="004107BF"/>
    <w:rsid w:val="00420A4F"/>
    <w:rsid w:val="004245A1"/>
    <w:rsid w:val="00446ABB"/>
    <w:rsid w:val="00461045"/>
    <w:rsid w:val="0046421F"/>
    <w:rsid w:val="00476934"/>
    <w:rsid w:val="004872C7"/>
    <w:rsid w:val="004B7EF6"/>
    <w:rsid w:val="004C4063"/>
    <w:rsid w:val="004E2FB5"/>
    <w:rsid w:val="004E32CE"/>
    <w:rsid w:val="004E55F4"/>
    <w:rsid w:val="004F0DF0"/>
    <w:rsid w:val="004F2C60"/>
    <w:rsid w:val="00506C23"/>
    <w:rsid w:val="00517B72"/>
    <w:rsid w:val="005276C2"/>
    <w:rsid w:val="00583FF1"/>
    <w:rsid w:val="00585CF6"/>
    <w:rsid w:val="005A2B2E"/>
    <w:rsid w:val="005A2FEA"/>
    <w:rsid w:val="005A5D25"/>
    <w:rsid w:val="005C5F87"/>
    <w:rsid w:val="005D2696"/>
    <w:rsid w:val="005F059C"/>
    <w:rsid w:val="00611DF4"/>
    <w:rsid w:val="006156E3"/>
    <w:rsid w:val="00615736"/>
    <w:rsid w:val="00615940"/>
    <w:rsid w:val="00616ECB"/>
    <w:rsid w:val="00622390"/>
    <w:rsid w:val="006234B5"/>
    <w:rsid w:val="006317F3"/>
    <w:rsid w:val="00642692"/>
    <w:rsid w:val="00652CA4"/>
    <w:rsid w:val="00666CDC"/>
    <w:rsid w:val="00667C42"/>
    <w:rsid w:val="006A254E"/>
    <w:rsid w:val="006A406D"/>
    <w:rsid w:val="006C16C3"/>
    <w:rsid w:val="006D7A80"/>
    <w:rsid w:val="006F00DF"/>
    <w:rsid w:val="006F13E0"/>
    <w:rsid w:val="006F3C97"/>
    <w:rsid w:val="007052D0"/>
    <w:rsid w:val="00707CF0"/>
    <w:rsid w:val="00717C41"/>
    <w:rsid w:val="0073150B"/>
    <w:rsid w:val="00742DB5"/>
    <w:rsid w:val="007576DF"/>
    <w:rsid w:val="00765F60"/>
    <w:rsid w:val="007677B9"/>
    <w:rsid w:val="00775320"/>
    <w:rsid w:val="007836F2"/>
    <w:rsid w:val="007A4F63"/>
    <w:rsid w:val="007B0584"/>
    <w:rsid w:val="00806433"/>
    <w:rsid w:val="0083263B"/>
    <w:rsid w:val="00837C76"/>
    <w:rsid w:val="00842033"/>
    <w:rsid w:val="00873674"/>
    <w:rsid w:val="008815CB"/>
    <w:rsid w:val="008B040A"/>
    <w:rsid w:val="008B115A"/>
    <w:rsid w:val="008B3CD6"/>
    <w:rsid w:val="008B754E"/>
    <w:rsid w:val="008C1C22"/>
    <w:rsid w:val="008C1E2C"/>
    <w:rsid w:val="008C20D2"/>
    <w:rsid w:val="008C5D82"/>
    <w:rsid w:val="008C5FD8"/>
    <w:rsid w:val="008D1AB0"/>
    <w:rsid w:val="008D20F3"/>
    <w:rsid w:val="008D5134"/>
    <w:rsid w:val="00914F1C"/>
    <w:rsid w:val="0092260C"/>
    <w:rsid w:val="00924D66"/>
    <w:rsid w:val="00952773"/>
    <w:rsid w:val="00985A60"/>
    <w:rsid w:val="009C0E5F"/>
    <w:rsid w:val="009C5A0D"/>
    <w:rsid w:val="009D2162"/>
    <w:rsid w:val="009E1A2A"/>
    <w:rsid w:val="009E45EC"/>
    <w:rsid w:val="009F1A78"/>
    <w:rsid w:val="00A13A13"/>
    <w:rsid w:val="00A1427C"/>
    <w:rsid w:val="00AA293B"/>
    <w:rsid w:val="00AC4E80"/>
    <w:rsid w:val="00AE1794"/>
    <w:rsid w:val="00AF0CDC"/>
    <w:rsid w:val="00AF259C"/>
    <w:rsid w:val="00B147A4"/>
    <w:rsid w:val="00B30E60"/>
    <w:rsid w:val="00B33A6D"/>
    <w:rsid w:val="00B41420"/>
    <w:rsid w:val="00B449F2"/>
    <w:rsid w:val="00B62F13"/>
    <w:rsid w:val="00B71B36"/>
    <w:rsid w:val="00B86ECD"/>
    <w:rsid w:val="00B928D9"/>
    <w:rsid w:val="00BD30C4"/>
    <w:rsid w:val="00BD3131"/>
    <w:rsid w:val="00BD533F"/>
    <w:rsid w:val="00BE3479"/>
    <w:rsid w:val="00BF219A"/>
    <w:rsid w:val="00BF514D"/>
    <w:rsid w:val="00C12CC7"/>
    <w:rsid w:val="00C225EC"/>
    <w:rsid w:val="00C3320A"/>
    <w:rsid w:val="00C36C42"/>
    <w:rsid w:val="00C45E43"/>
    <w:rsid w:val="00C66D24"/>
    <w:rsid w:val="00C7401D"/>
    <w:rsid w:val="00C848F8"/>
    <w:rsid w:val="00C8709F"/>
    <w:rsid w:val="00C90791"/>
    <w:rsid w:val="00CB3BC2"/>
    <w:rsid w:val="00CB5503"/>
    <w:rsid w:val="00CD1118"/>
    <w:rsid w:val="00CD6271"/>
    <w:rsid w:val="00CE74CB"/>
    <w:rsid w:val="00D13B6D"/>
    <w:rsid w:val="00D24DA6"/>
    <w:rsid w:val="00D36CBD"/>
    <w:rsid w:val="00D55E65"/>
    <w:rsid w:val="00D56DCC"/>
    <w:rsid w:val="00D65606"/>
    <w:rsid w:val="00D74699"/>
    <w:rsid w:val="00D82EED"/>
    <w:rsid w:val="00D866EB"/>
    <w:rsid w:val="00D92A1A"/>
    <w:rsid w:val="00DB4322"/>
    <w:rsid w:val="00DB52BF"/>
    <w:rsid w:val="00DC63B7"/>
    <w:rsid w:val="00DE7082"/>
    <w:rsid w:val="00DF00E3"/>
    <w:rsid w:val="00DF42B2"/>
    <w:rsid w:val="00E31B42"/>
    <w:rsid w:val="00E4273E"/>
    <w:rsid w:val="00E60BD7"/>
    <w:rsid w:val="00E849D7"/>
    <w:rsid w:val="00E87249"/>
    <w:rsid w:val="00EA1406"/>
    <w:rsid w:val="00EC13C2"/>
    <w:rsid w:val="00EC3C51"/>
    <w:rsid w:val="00ED469C"/>
    <w:rsid w:val="00F059F4"/>
    <w:rsid w:val="00F4749A"/>
    <w:rsid w:val="00F51E4F"/>
    <w:rsid w:val="00F67EF3"/>
    <w:rsid w:val="00F7157E"/>
    <w:rsid w:val="00F7360D"/>
    <w:rsid w:val="00F93F7D"/>
    <w:rsid w:val="00FB0682"/>
    <w:rsid w:val="00FB6484"/>
    <w:rsid w:val="00FB6A6F"/>
    <w:rsid w:val="00FD2937"/>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B431-96FB-4343-BDF8-30F5A93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Balloon Text"/>
    <w:basedOn w:val="a"/>
    <w:link w:val="af0"/>
    <w:uiPriority w:val="99"/>
    <w:semiHidden/>
    <w:unhideWhenUsed/>
    <w:rsid w:val="00F059F4"/>
    <w:rPr>
      <w:rFonts w:ascii="Segoe UI" w:hAnsi="Segoe UI" w:cs="Segoe UI"/>
      <w:sz w:val="18"/>
      <w:szCs w:val="18"/>
    </w:rPr>
  </w:style>
  <w:style w:type="character" w:customStyle="1" w:styleId="af0">
    <w:name w:val="Текст выноски Знак"/>
    <w:basedOn w:val="a0"/>
    <w:link w:val="af"/>
    <w:uiPriority w:val="99"/>
    <w:semiHidden/>
    <w:rsid w:val="00F059F4"/>
    <w:rPr>
      <w:rFonts w:ascii="Segoe UI" w:hAnsi="Segoe UI" w:cs="Segoe UI"/>
      <w:color w:val="000000"/>
      <w:sz w:val="18"/>
      <w:szCs w:val="18"/>
    </w:rPr>
  </w:style>
  <w:style w:type="paragraph" w:styleId="af1">
    <w:name w:val="List Paragraph"/>
    <w:basedOn w:val="a"/>
    <w:uiPriority w:val="34"/>
    <w:qFormat/>
    <w:rsid w:val="00BE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hyperlink" Target="http://gostrf.com/normadata/1/4293801/429380178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hyperlink" Target="http://gostrf.com/normadata/1/4294846/4294846009.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19"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AD6D-5F8F-4C93-A7FE-B1B92736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32</Pages>
  <Words>14896</Words>
  <Characters>84912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64</cp:revision>
  <cp:lastPrinted>2019-10-21T00:42:00Z</cp:lastPrinted>
  <dcterms:created xsi:type="dcterms:W3CDTF">2016-10-15T04:10:00Z</dcterms:created>
  <dcterms:modified xsi:type="dcterms:W3CDTF">2019-10-21T00:42:00Z</dcterms:modified>
</cp:coreProperties>
</file>