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Pr="002B01ED" w:rsidRDefault="00D803F3" w:rsidP="00D803F3">
      <w:pPr>
        <w:pStyle w:val="11"/>
        <w:shd w:val="clear" w:color="auto" w:fill="auto"/>
        <w:spacing w:after="0" w:line="283" w:lineRule="exact"/>
        <w:ind w:left="20" w:right="-60" w:firstLine="0"/>
        <w:jc w:val="both"/>
        <w:sectPr w:rsidR="00D803F3" w:rsidRPr="002B01ED" w:rsidSect="00DE7095">
          <w:headerReference w:type="default" r:id="rId8"/>
          <w:footerReference w:type="default" r:id="rId9"/>
          <w:headerReference w:type="first" r:id="rId10"/>
          <w:pgSz w:w="11905" w:h="16837"/>
          <w:pgMar w:top="1355" w:right="447" w:bottom="1355" w:left="993" w:header="567" w:footer="567" w:gutter="0"/>
          <w:cols w:space="720"/>
          <w:noEndnote/>
          <w:docGrid w:linePitch="360"/>
        </w:sectPr>
      </w:pPr>
    </w:p>
    <w:p w:rsidR="00D803F3" w:rsidRPr="00DC0E25" w:rsidRDefault="00D803F3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</w:p>
    <w:p w:rsidR="00D803F3" w:rsidRDefault="004D00AE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>№</w:t>
      </w:r>
      <w:r w:rsidR="00DD323C">
        <w:rPr>
          <w:rFonts w:ascii="Times New Roman" w:hAnsi="Times New Roman" w:cs="Times New Roman"/>
          <w:lang w:val="ru-RU"/>
        </w:rPr>
        <w:t>3</w:t>
      </w:r>
      <w:r w:rsidR="007B091A">
        <w:rPr>
          <w:rFonts w:ascii="Times New Roman" w:hAnsi="Times New Roman" w:cs="Times New Roman"/>
          <w:lang w:val="ru-RU"/>
        </w:rPr>
        <w:t>-</w:t>
      </w:r>
      <w:r w:rsidR="001347A0">
        <w:rPr>
          <w:rFonts w:ascii="Times New Roman" w:hAnsi="Times New Roman" w:cs="Times New Roman"/>
          <w:lang w:val="ru-RU"/>
        </w:rPr>
        <w:t>ПР</w:t>
      </w:r>
      <w:r w:rsidR="007B091A">
        <w:rPr>
          <w:rFonts w:ascii="Times New Roman" w:hAnsi="Times New Roman" w:cs="Times New Roman"/>
          <w:lang w:val="ru-RU"/>
        </w:rPr>
        <w:t>-201</w:t>
      </w:r>
      <w:r w:rsidR="00BA3EB6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C509E4" w:rsidRDefault="00D803F3" w:rsidP="00691FF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871AB4" w:rsidRPr="00871AB4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 xml:space="preserve">оценке технического состояния и проектированию капитального ремонта общего имущества многоквартирных домов, </w:t>
      </w:r>
      <w:r w:rsidR="00C509E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>в том числе по замене лифтов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4D00AE" w:rsidRDefault="00DD323C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26 сентября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201</w:t>
      </w:r>
      <w:r w:rsidR="00BA3EB6">
        <w:rPr>
          <w:rFonts w:ascii="Times New Roman" w:hAnsi="Times New Roman" w:cs="Times New Roman"/>
          <w:lang w:val="ru-RU"/>
        </w:rPr>
        <w:t>8</w:t>
      </w:r>
      <w:r w:rsidR="004D00AE">
        <w:rPr>
          <w:rFonts w:ascii="Times New Roman" w:hAnsi="Times New Roman" w:cs="Times New Roman"/>
          <w:lang w:val="ru-RU"/>
        </w:rPr>
        <w:t xml:space="preserve"> г. </w:t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871AB4" w:rsidRPr="00CB2CDB">
        <w:rPr>
          <w:rFonts w:ascii="Times New Roman" w:eastAsia="Times New Roman" w:hAnsi="Times New Roman" w:cs="Times New Roman"/>
          <w:color w:val="auto"/>
          <w:lang w:val="ru-RU"/>
        </w:rPr>
        <w:t>о</w:t>
      </w:r>
      <w:proofErr w:type="spellStart"/>
      <w:r w:rsidR="00871AB4" w:rsidRPr="00CB2CDB">
        <w:rPr>
          <w:rFonts w:ascii="Times New Roman" w:eastAsia="Times New Roman" w:hAnsi="Times New Roman" w:cs="Times New Roman"/>
          <w:color w:val="auto"/>
        </w:rPr>
        <w:t>ценке</w:t>
      </w:r>
      <w:proofErr w:type="spellEnd"/>
      <w:r w:rsidR="00871AB4" w:rsidRPr="00CB2CDB">
        <w:rPr>
          <w:rFonts w:ascii="Times New Roman" w:eastAsia="Times New Roman" w:hAnsi="Times New Roman" w:cs="Times New Roman"/>
          <w:color w:val="auto"/>
        </w:rPr>
        <w:t xml:space="preserve"> технического состояния и проектированию капитального ремонта общего имущества многоквартирных домов, </w:t>
      </w:r>
      <w:r w:rsidR="002F1F5D" w:rsidRPr="00CB2CDB">
        <w:rPr>
          <w:rFonts w:ascii="Times New Roman" w:eastAsia="Times New Roman" w:hAnsi="Times New Roman" w:cs="Times New Roman"/>
          <w:color w:val="auto"/>
        </w:rPr>
        <w:t>в том числе по замене лифтов</w:t>
      </w:r>
      <w:r w:rsidR="002F1F5D" w:rsidRPr="002F1F5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11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Дата и время заседания комиссии: </w:t>
      </w:r>
      <w:r w:rsidR="00BA3EB6">
        <w:rPr>
          <w:rFonts w:ascii="Times New Roman" w:hAnsi="Times New Roman" w:cs="Times New Roman"/>
          <w:lang w:val="ru-RU"/>
        </w:rPr>
        <w:t>«</w:t>
      </w:r>
      <w:r w:rsidR="00DD323C">
        <w:rPr>
          <w:rFonts w:ascii="Times New Roman" w:hAnsi="Times New Roman" w:cs="Times New Roman"/>
          <w:lang w:val="ru-RU"/>
        </w:rPr>
        <w:t>26</w:t>
      </w:r>
      <w:r w:rsidR="00BA3EB6">
        <w:rPr>
          <w:rFonts w:ascii="Times New Roman" w:hAnsi="Times New Roman" w:cs="Times New Roman"/>
          <w:lang w:val="ru-RU"/>
        </w:rPr>
        <w:t>»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DD323C">
        <w:rPr>
          <w:rFonts w:ascii="Times New Roman" w:hAnsi="Times New Roman" w:cs="Times New Roman"/>
          <w:lang w:val="ru-RU"/>
        </w:rPr>
        <w:t>сентябр</w:t>
      </w:r>
      <w:r w:rsidR="00CB2CDB">
        <w:rPr>
          <w:rFonts w:ascii="Times New Roman" w:hAnsi="Times New Roman" w:cs="Times New Roman"/>
          <w:lang w:val="ru-RU"/>
        </w:rPr>
        <w:t>я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2C1886">
        <w:rPr>
          <w:rFonts w:ascii="Times New Roman" w:hAnsi="Times New Roman" w:cs="Times New Roman"/>
          <w:lang w:val="ru-RU"/>
        </w:rPr>
        <w:t>201</w:t>
      </w:r>
      <w:r w:rsidR="00BA3EB6">
        <w:rPr>
          <w:rFonts w:ascii="Times New Roman" w:hAnsi="Times New Roman" w:cs="Times New Roman"/>
          <w:lang w:val="ru-RU"/>
        </w:rPr>
        <w:t>8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2C1886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BA3EB6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DD323C">
        <w:rPr>
          <w:rFonts w:ascii="Times New Roman" w:hAnsi="Times New Roman" w:cs="Times New Roman"/>
          <w:lang w:val="ru-RU"/>
        </w:rPr>
        <w:t>10.09.2018</w:t>
      </w:r>
      <w:r w:rsidR="009D2192">
        <w:rPr>
          <w:rFonts w:ascii="Times New Roman" w:hAnsi="Times New Roman" w:cs="Times New Roman"/>
          <w:lang w:val="ru-RU"/>
        </w:rPr>
        <w:t xml:space="preserve"> г.</w:t>
      </w:r>
      <w:r w:rsidR="00065362">
        <w:rPr>
          <w:rFonts w:ascii="Times New Roman" w:hAnsi="Times New Roman" w:cs="Times New Roman"/>
          <w:lang w:val="ru-RU"/>
        </w:rPr>
        <w:t xml:space="preserve"> № 1</w:t>
      </w:r>
      <w:r w:rsidR="00DD323C">
        <w:rPr>
          <w:rFonts w:ascii="Times New Roman" w:hAnsi="Times New Roman" w:cs="Times New Roman"/>
          <w:lang w:val="ru-RU"/>
        </w:rPr>
        <w:t>55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0F763B" w:rsidRP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 xml:space="preserve">Заместитель председателя комиссии: </w:t>
      </w:r>
      <w:r w:rsidR="00DD323C">
        <w:rPr>
          <w:rFonts w:ascii="Times New Roman" w:hAnsi="Times New Roman" w:cs="Times New Roman"/>
          <w:lang w:val="ru-RU"/>
        </w:rPr>
        <w:t>Мартела И.В</w:t>
      </w:r>
      <w:r w:rsidRPr="000F763B">
        <w:rPr>
          <w:rFonts w:ascii="Times New Roman" w:hAnsi="Times New Roman" w:cs="Times New Roman"/>
        </w:rPr>
        <w:t>.</w:t>
      </w:r>
    </w:p>
    <w:p w:rsidR="000F763B" w:rsidRPr="00DD323C" w:rsidRDefault="000F763B" w:rsidP="000F763B">
      <w:pPr>
        <w:ind w:right="-6"/>
        <w:jc w:val="both"/>
        <w:rPr>
          <w:rFonts w:ascii="Times New Roman" w:hAnsi="Times New Roman" w:cs="Times New Roman"/>
          <w:lang w:val="ru-RU"/>
        </w:rPr>
      </w:pPr>
      <w:r w:rsidRPr="000F763B">
        <w:rPr>
          <w:rFonts w:ascii="Times New Roman" w:hAnsi="Times New Roman" w:cs="Times New Roman"/>
        </w:rPr>
        <w:t xml:space="preserve">Член комиссии: </w:t>
      </w:r>
      <w:r w:rsidR="00DD323C">
        <w:rPr>
          <w:rFonts w:ascii="Times New Roman" w:hAnsi="Times New Roman" w:cs="Times New Roman"/>
          <w:lang w:val="ru-RU"/>
        </w:rPr>
        <w:t>Козлова С.В.</w:t>
      </w:r>
    </w:p>
    <w:p w:rsid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 xml:space="preserve">Член комиссии: </w:t>
      </w:r>
      <w:proofErr w:type="spellStart"/>
      <w:r w:rsidRPr="000F763B">
        <w:rPr>
          <w:rFonts w:ascii="Times New Roman" w:hAnsi="Times New Roman" w:cs="Times New Roman"/>
        </w:rPr>
        <w:t>Сокирко</w:t>
      </w:r>
      <w:proofErr w:type="spellEnd"/>
      <w:r w:rsidRPr="000F763B">
        <w:rPr>
          <w:rFonts w:ascii="Times New Roman" w:hAnsi="Times New Roman" w:cs="Times New Roman"/>
        </w:rPr>
        <w:t xml:space="preserve"> В.Ю.</w:t>
      </w:r>
    </w:p>
    <w:p w:rsidR="00CA7551" w:rsidRPr="00CA7551" w:rsidRDefault="00CA7551" w:rsidP="000F763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 </w:t>
      </w:r>
    </w:p>
    <w:p w:rsidR="00B93406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 xml:space="preserve">Секретарь комиссии: </w:t>
      </w:r>
      <w:r w:rsidR="00B75DB1">
        <w:rPr>
          <w:rFonts w:ascii="Times New Roman" w:hAnsi="Times New Roman" w:cs="Times New Roman"/>
          <w:lang w:val="ru-RU"/>
        </w:rPr>
        <w:t>Удальцова Е</w:t>
      </w:r>
      <w:r w:rsidRPr="000F763B">
        <w:rPr>
          <w:rFonts w:ascii="Times New Roman" w:hAnsi="Times New Roman" w:cs="Times New Roman"/>
        </w:rPr>
        <w:t>.В.</w:t>
      </w:r>
    </w:p>
    <w:p w:rsidR="000B72BA" w:rsidRPr="00A70EA4" w:rsidRDefault="000B72BA" w:rsidP="000B72BA">
      <w:pPr>
        <w:ind w:right="-6"/>
        <w:jc w:val="both"/>
        <w:rPr>
          <w:rFonts w:ascii="Times New Roman" w:hAnsi="Times New Roman" w:cs="Times New Roman"/>
        </w:rPr>
      </w:pPr>
      <w:r w:rsidRPr="00CA7551">
        <w:rPr>
          <w:rFonts w:ascii="Times New Roman" w:hAnsi="Times New Roman" w:cs="Times New Roman"/>
          <w:lang w:val="ru-RU"/>
        </w:rPr>
        <w:t xml:space="preserve">Присутствуют </w:t>
      </w:r>
      <w:r w:rsidR="00CB2CDB">
        <w:rPr>
          <w:rFonts w:ascii="Times New Roman" w:hAnsi="Times New Roman" w:cs="Times New Roman"/>
          <w:lang w:val="ru-RU"/>
        </w:rPr>
        <w:t>5</w:t>
      </w:r>
      <w:r w:rsidRPr="00CA7551">
        <w:rPr>
          <w:rFonts w:ascii="Times New Roman" w:hAnsi="Times New Roman" w:cs="Times New Roman"/>
          <w:lang w:val="ru-RU"/>
        </w:rPr>
        <w:t xml:space="preserve"> из </w:t>
      </w:r>
      <w:r w:rsidR="00CA7551">
        <w:rPr>
          <w:rFonts w:ascii="Times New Roman" w:hAnsi="Times New Roman" w:cs="Times New Roman"/>
          <w:lang w:val="ru-RU"/>
        </w:rPr>
        <w:t>8</w:t>
      </w:r>
      <w:r w:rsidRPr="008E269B">
        <w:rPr>
          <w:rFonts w:ascii="Times New Roman" w:hAnsi="Times New Roman" w:cs="Times New Roman"/>
          <w:lang w:val="ru-RU"/>
        </w:rPr>
        <w:t xml:space="preserve"> членов комиссии. </w:t>
      </w:r>
      <w:r w:rsidRPr="008E269B">
        <w:rPr>
          <w:rFonts w:ascii="Times New Roman" w:hAnsi="Times New Roman" w:cs="Times New Roman"/>
        </w:rPr>
        <w:t>Кворум имеется.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Pr="00A70EA4" w:rsidRDefault="00EE7B13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3D4701" w:rsidRDefault="00A515FB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4701" w:rsidRDefault="003D4701" w:rsidP="00996AB3">
      <w:pPr>
        <w:ind w:right="-6"/>
        <w:rPr>
          <w:rFonts w:ascii="Times New Roman" w:hAnsi="Times New Roman" w:cs="Times New Roman"/>
          <w:b/>
        </w:rPr>
      </w:pPr>
    </w:p>
    <w:p w:rsidR="008551A1" w:rsidRPr="000F4A23" w:rsidRDefault="003D4701" w:rsidP="008551A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DD323C">
        <w:rPr>
          <w:rFonts w:ascii="Times New Roman" w:hAnsi="Times New Roman" w:cs="Times New Roman"/>
          <w:b/>
          <w:lang w:val="ru-RU"/>
        </w:rPr>
        <w:t xml:space="preserve">3. </w:t>
      </w:r>
      <w:r w:rsidR="008551A1" w:rsidRPr="000F4A23">
        <w:rPr>
          <w:rFonts w:ascii="Times New Roman" w:hAnsi="Times New Roman" w:cs="Times New Roman"/>
          <w:b/>
        </w:rPr>
        <w:t>Результаты рассмотрения заявок на участие в предварительном отборе.</w:t>
      </w:r>
    </w:p>
    <w:p w:rsidR="008551A1" w:rsidRPr="00A70EA4" w:rsidRDefault="008551A1" w:rsidP="008551A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8551A1" w:rsidRPr="00A70EA4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>
        <w:rPr>
          <w:rFonts w:ascii="Times New Roman" w:hAnsi="Times New Roman" w:cs="Times New Roman"/>
          <w:lang w:val="ru-RU"/>
        </w:rPr>
        <w:t xml:space="preserve">о </w:t>
      </w:r>
      <w:r w:rsidR="00CB2CDB">
        <w:rPr>
          <w:rFonts w:ascii="Times New Roman" w:hAnsi="Times New Roman" w:cs="Times New Roman"/>
          <w:lang w:val="ru-RU"/>
        </w:rPr>
        <w:t>6</w:t>
      </w:r>
      <w:r w:rsidR="00CA755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CB2CDB">
        <w:rPr>
          <w:rFonts w:ascii="Times New Roman" w:hAnsi="Times New Roman" w:cs="Times New Roman"/>
          <w:lang w:val="ru-RU"/>
        </w:rPr>
        <w:t>шесть</w:t>
      </w:r>
      <w:r>
        <w:rPr>
          <w:rFonts w:ascii="Times New Roman" w:hAnsi="Times New Roman" w:cs="Times New Roman"/>
          <w:lang w:val="ru-RU"/>
        </w:rPr>
        <w:t>) заяв</w:t>
      </w:r>
      <w:r w:rsidR="00CB2CDB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к</w:t>
      </w:r>
      <w:r w:rsidRPr="00A70EA4">
        <w:rPr>
          <w:rFonts w:ascii="Times New Roman" w:hAnsi="Times New Roman" w:cs="Times New Roman"/>
        </w:rPr>
        <w:t>;</w:t>
      </w:r>
    </w:p>
    <w:p w:rsidR="008551A1" w:rsidRPr="007B1FD6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7B1FD6">
        <w:rPr>
          <w:rFonts w:ascii="Times New Roman" w:hAnsi="Times New Roman" w:cs="Times New Roman"/>
        </w:rPr>
        <w:t>из них соответствуют требованиям –</w:t>
      </w:r>
      <w:r w:rsidRPr="007B1FD6">
        <w:rPr>
          <w:rFonts w:ascii="Times New Roman" w:hAnsi="Times New Roman" w:cs="Times New Roman"/>
          <w:lang w:val="ru-RU"/>
        </w:rPr>
        <w:t xml:space="preserve"> </w:t>
      </w:r>
      <w:r w:rsidR="004B29F4">
        <w:rPr>
          <w:rFonts w:ascii="Times New Roman" w:hAnsi="Times New Roman" w:cs="Times New Roman"/>
          <w:lang w:val="ru-RU"/>
        </w:rPr>
        <w:t>5</w:t>
      </w:r>
      <w:r w:rsidR="00DD323C" w:rsidRPr="007B1FD6">
        <w:rPr>
          <w:rFonts w:ascii="Times New Roman" w:hAnsi="Times New Roman" w:cs="Times New Roman"/>
          <w:lang w:val="ru-RU"/>
        </w:rPr>
        <w:t xml:space="preserve"> </w:t>
      </w:r>
      <w:r w:rsidR="00DD323C" w:rsidRPr="007B1FD6">
        <w:rPr>
          <w:rFonts w:ascii="Times New Roman" w:hAnsi="Times New Roman" w:cs="Times New Roman"/>
        </w:rPr>
        <w:t>(</w:t>
      </w:r>
      <w:r w:rsidR="004B29F4">
        <w:rPr>
          <w:rFonts w:ascii="Times New Roman" w:hAnsi="Times New Roman" w:cs="Times New Roman"/>
          <w:lang w:val="ru-RU"/>
        </w:rPr>
        <w:t>пять</w:t>
      </w:r>
      <w:r w:rsidR="00DD323C">
        <w:rPr>
          <w:rFonts w:ascii="Times New Roman" w:hAnsi="Times New Roman" w:cs="Times New Roman"/>
          <w:lang w:val="ru-RU"/>
        </w:rPr>
        <w:t>)</w:t>
      </w:r>
      <w:r w:rsidR="00DD323C" w:rsidRPr="007B1FD6">
        <w:rPr>
          <w:rFonts w:ascii="Times New Roman" w:hAnsi="Times New Roman" w:cs="Times New Roman"/>
        </w:rPr>
        <w:t xml:space="preserve"> шт</w:t>
      </w:r>
      <w:r w:rsidRPr="007B1FD6">
        <w:rPr>
          <w:rFonts w:ascii="Times New Roman" w:hAnsi="Times New Roman" w:cs="Times New Roman"/>
        </w:rPr>
        <w:t>.;</w:t>
      </w:r>
    </w:p>
    <w:p w:rsidR="008551A1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7B1FD6">
        <w:rPr>
          <w:rFonts w:ascii="Times New Roman" w:hAnsi="Times New Roman" w:cs="Times New Roman"/>
        </w:rPr>
        <w:t>не соответствуют требованиям</w:t>
      </w:r>
      <w:r w:rsidR="00DD323C">
        <w:rPr>
          <w:rFonts w:ascii="Times New Roman" w:hAnsi="Times New Roman" w:cs="Times New Roman"/>
          <w:lang w:val="ru-RU"/>
        </w:rPr>
        <w:t xml:space="preserve"> - </w:t>
      </w:r>
      <w:r w:rsidR="004B29F4">
        <w:rPr>
          <w:rFonts w:ascii="Times New Roman" w:hAnsi="Times New Roman" w:cs="Times New Roman"/>
          <w:lang w:val="ru-RU"/>
        </w:rPr>
        <w:t>1</w:t>
      </w:r>
      <w:r w:rsidR="00DD323C" w:rsidRPr="007B1FD6">
        <w:rPr>
          <w:rFonts w:ascii="Times New Roman" w:hAnsi="Times New Roman" w:cs="Times New Roman"/>
          <w:lang w:val="ru-RU"/>
        </w:rPr>
        <w:t xml:space="preserve"> </w:t>
      </w:r>
      <w:r w:rsidR="00DD323C" w:rsidRPr="007B1FD6">
        <w:rPr>
          <w:rFonts w:ascii="Times New Roman" w:hAnsi="Times New Roman" w:cs="Times New Roman"/>
        </w:rPr>
        <w:t>(</w:t>
      </w:r>
      <w:r w:rsidR="004B29F4">
        <w:rPr>
          <w:rFonts w:ascii="Times New Roman" w:hAnsi="Times New Roman" w:cs="Times New Roman"/>
          <w:lang w:val="ru-RU"/>
        </w:rPr>
        <w:t>одна</w:t>
      </w:r>
      <w:r w:rsidR="00DD323C" w:rsidRPr="007B1FD6">
        <w:rPr>
          <w:rFonts w:ascii="Times New Roman" w:hAnsi="Times New Roman" w:cs="Times New Roman"/>
        </w:rPr>
        <w:t>) шт</w:t>
      </w:r>
      <w:r w:rsidRPr="007B1FD6">
        <w:rPr>
          <w:rFonts w:ascii="Times New Roman" w:hAnsi="Times New Roman" w:cs="Times New Roman"/>
        </w:rPr>
        <w:t>.</w:t>
      </w:r>
    </w:p>
    <w:p w:rsidR="008551A1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</w:p>
    <w:p w:rsidR="008551A1" w:rsidRDefault="008551A1" w:rsidP="008551A1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>
        <w:rPr>
          <w:rFonts w:ascii="Times New Roman" w:eastAsia="Times New Roman" w:hAnsi="Times New Roman" w:cs="Times New Roman"/>
          <w:b/>
          <w:color w:val="auto"/>
        </w:rPr>
        <w:t>е в предварительном отборе которого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8551A1" w:rsidRDefault="008551A1" w:rsidP="008551A1"/>
    <w:tbl>
      <w:tblPr>
        <w:tblW w:w="1051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8551A1" w:rsidRPr="003A5E6F" w:rsidTr="006C0E6A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8551A1" w:rsidRPr="003A5E6F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8551A1" w:rsidRPr="003A5E6F" w:rsidTr="006C0E6A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8551A1" w:rsidRPr="003A5E6F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3B3745">
            <w:pPr>
              <w:spacing w:line="226" w:lineRule="exact"/>
              <w:ind w:left="-5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8551A1" w:rsidRPr="003A5E6F" w:rsidRDefault="008551A1" w:rsidP="003B3745">
            <w:pPr>
              <w:spacing w:line="226" w:lineRule="exact"/>
              <w:ind w:left="-5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/>
        </w:tc>
      </w:tr>
      <w:tr w:rsidR="008551A1" w:rsidRPr="003A5E6F" w:rsidTr="006C0E6A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3B3745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</w:tr>
      <w:tr w:rsidR="008551A1" w:rsidRPr="00E7704D" w:rsidTr="00CA755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CA7551" w:rsidP="00CA75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3B37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Импорт - Л</w:t>
            </w:r>
            <w:r w:rsidR="00DD3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ифт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551A1" w:rsidRPr="0035442C" w:rsidRDefault="008551A1" w:rsidP="003B37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="003B37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8602240477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3B3745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628401</w:t>
            </w:r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Ханты-Мансийский автономный округ – Югра, г. Сургут, ул. Университетская, д. 7, офис 11</w:t>
            </w:r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1A1" w:rsidRPr="0035442C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1A1" w:rsidRPr="0035442C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1A1" w:rsidRPr="00DA541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A5412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CA755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CA7551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CA755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EB5B4C" w:rsidP="00EB5B4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с</w:t>
            </w:r>
            <w:proofErr w:type="spellStart"/>
            <w:r w:rsidR="008551A1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="008551A1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6369B" w:rsidRDefault="00EB5B4C" w:rsidP="00EB5B4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р</w:t>
            </w:r>
            <w:proofErr w:type="spellStart"/>
            <w:r w:rsidR="008551A1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асчет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8551A1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3B3745" w:rsidP="00CA75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745" w:rsidRDefault="00CA7551" w:rsidP="003B37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 w:rsidR="003B37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Гидростройпроект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</w:p>
          <w:p w:rsidR="008551A1" w:rsidRPr="00E7704D" w:rsidRDefault="00CA7551" w:rsidP="003B37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272</w:t>
            </w:r>
            <w:r w:rsidR="003B37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1210512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57FF" w:rsidRDefault="00CB2CDB" w:rsidP="003B37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6800</w:t>
            </w:r>
            <w:r w:rsidR="003B37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г. Хабаровск, ул. </w:t>
            </w:r>
            <w:r w:rsidR="003B37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Дзержинского, д. 65, оф. 39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58" w:rsidRPr="005E0558" w:rsidRDefault="005E0558" w:rsidP="005E0558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Фамилия, имя, отчество, паспортные данные, сведения о месте жительства, номер контактного телефона – для физического лица, зарегистрированного в качестве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966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EB5B4C" w:rsidP="00EB5B4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правки</w:t>
            </w:r>
            <w:r w:rsidR="008551A1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6369B" w:rsidRDefault="00EB5B4C" w:rsidP="00EB5B4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р</w:t>
            </w:r>
            <w:proofErr w:type="spellStart"/>
            <w:r w:rsidR="008551A1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асчет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8551A1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3B3745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C2DDF" w:rsidRPr="00E7704D" w:rsidTr="0020087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E7704D" w:rsidRDefault="002C2DDF" w:rsidP="002008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Русрегион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</w:p>
          <w:p w:rsidR="002C2DDF" w:rsidRPr="00E7704D" w:rsidRDefault="002C2DDF" w:rsidP="002C2DD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7842044107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A557FF" w:rsidRDefault="006C6BFF" w:rsidP="006C6B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191124</w:t>
            </w:r>
            <w:r w:rsidR="002C2D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г.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Санкт-Петербург</w:t>
            </w:r>
            <w:r w:rsidR="002C2D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Бонч-Бруевича, д. 2/3, литера А, пом.8-Н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5E0558" w:rsidRDefault="002C2DD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Фамилия, имя, отчество, паспортные данные, сведения о месте жительства, номер контактного телефона – для физического лица, зарегистрированного в качестве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C2DDF" w:rsidRPr="00E7704D" w:rsidTr="0020087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E7704D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3A5E6F" w:rsidRDefault="002C2DD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C2DDF" w:rsidRPr="00E7704D" w:rsidTr="0020087A">
        <w:trPr>
          <w:cantSplit/>
          <w:trHeight w:val="966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E7704D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D90161" w:rsidRDefault="002C2DD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C2DDF" w:rsidRPr="00E7704D" w:rsidTr="0020087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E7704D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D90161" w:rsidRDefault="002C2DD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C2DDF" w:rsidRPr="00E7704D" w:rsidTr="0020087A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E7704D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3A5E6F" w:rsidRDefault="002C2DD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C2DDF" w:rsidRPr="00E7704D" w:rsidTr="0020087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E7704D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3A5E6F" w:rsidRDefault="00EB5B4C" w:rsidP="00EB5B4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с</w:t>
            </w:r>
            <w:proofErr w:type="spellStart"/>
            <w:r w:rsidR="002C2DDF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="002C2DDF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C2DDF" w:rsidRPr="00E7704D" w:rsidTr="0020087A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E7704D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F6369B" w:rsidRDefault="00EB5B4C" w:rsidP="00EB5B4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р</w:t>
            </w:r>
            <w:proofErr w:type="spellStart"/>
            <w:r w:rsidR="002C2DDF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асчет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2C2DDF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C2DDF" w:rsidRPr="00E7704D" w:rsidTr="0020087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E7704D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3A5E6F" w:rsidRDefault="002C2DD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C2DDF" w:rsidRPr="00E7704D" w:rsidTr="0020087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E7704D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3A5E6F" w:rsidRDefault="002C2DD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DF" w:rsidRPr="009A3CC2" w:rsidRDefault="002C2DD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6C6BFF" w:rsidRPr="009A3CC2" w:rsidTr="006C6BFF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E7704D" w:rsidRDefault="006C6BFF" w:rsidP="006C6B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Общество с ограниченной ответственностью «СТЭК» </w:t>
            </w:r>
          </w:p>
          <w:p w:rsidR="006C6BFF" w:rsidRPr="00E7704D" w:rsidRDefault="006C6BFF" w:rsidP="006C6B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6501191269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A557FF" w:rsidRDefault="00932292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693005, Сахалинская область, г. Южно-Сахалинск, ул. Матросова, д. 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6C6BFF" w:rsidRDefault="006C6BF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6BFF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отчество, паспортные данные, сведения о месте жительства, номер контактного телефона – для физического лица, зарегистрированного в качестве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6C6BFF" w:rsidRPr="009A3CC2" w:rsidTr="006C6BFF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E7704D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3A5E6F" w:rsidRDefault="006C6BF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6C6BFF" w:rsidRPr="009A3CC2" w:rsidTr="006C6BFF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E7704D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D90161" w:rsidRDefault="006C6BF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6C6BFF" w:rsidRPr="009A3CC2" w:rsidTr="006C6BFF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E7704D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D90161" w:rsidRDefault="006C6BF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6C6BFF" w:rsidRPr="009A3CC2" w:rsidTr="006C6BFF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E7704D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3A5E6F" w:rsidRDefault="006C6BF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6BFF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6C6BFF" w:rsidRPr="009A3CC2" w:rsidTr="006C6BFF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E7704D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3A5E6F" w:rsidRDefault="006C6BF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6C6BFF" w:rsidRPr="009A3CC2" w:rsidTr="006C6BFF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E7704D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F6369B" w:rsidRDefault="00EB5B4C" w:rsidP="00EB5B4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р</w:t>
            </w:r>
            <w:proofErr w:type="spellStart"/>
            <w:r w:rsidR="006C6BFF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асчет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6C6BFF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6C6BFF" w:rsidRPr="009A3CC2" w:rsidTr="006C6BFF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E7704D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3A5E6F" w:rsidRDefault="006C6BF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6C6BFF" w:rsidRPr="009A3CC2" w:rsidTr="006C6BFF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E7704D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3A5E6F" w:rsidRDefault="006C6BFF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F" w:rsidRPr="009A3CC2" w:rsidRDefault="006C6BFF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4B29F4" w:rsidRPr="009A3CC2" w:rsidTr="004B29F4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E7704D" w:rsidRDefault="004B29F4" w:rsidP="004B2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Стройкомплекс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</w:p>
          <w:p w:rsidR="004B29F4" w:rsidRPr="00E7704D" w:rsidRDefault="004B29F4" w:rsidP="004B29F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6669014245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A557FF" w:rsidRDefault="004B29F4" w:rsidP="004B29F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622049, Свердловская область, г. Нижний Тагил,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Черноисточинское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шоссе, д. 76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6C6BFF" w:rsidRDefault="004B29F4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6BFF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отчество, паспортные данные, сведения о месте жительства, номер контактного телефона – для физического лица, зарегистрированного в качестве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4B29F4" w:rsidRPr="009A3CC2" w:rsidTr="004B29F4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E7704D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3A5E6F" w:rsidRDefault="004B29F4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4B29F4" w:rsidRPr="009A3CC2" w:rsidTr="004B29F4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E7704D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D90161" w:rsidRDefault="004B29F4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4B29F4" w:rsidRPr="009A3CC2" w:rsidTr="004B29F4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E7704D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D90161" w:rsidRDefault="004B29F4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4B29F4" w:rsidRPr="009A3CC2" w:rsidTr="004B29F4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E7704D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3A5E6F" w:rsidRDefault="004B29F4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6BFF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4B29F4" w:rsidRPr="009A3CC2" w:rsidTr="004B29F4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E7704D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3A5E6F" w:rsidRDefault="00EB5B4C" w:rsidP="00EB5B4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с</w:t>
            </w:r>
            <w:proofErr w:type="spellStart"/>
            <w:r w:rsidR="004B29F4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="004B29F4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4B29F4" w:rsidRPr="009A3CC2" w:rsidTr="004B29F4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E7704D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F6369B" w:rsidRDefault="00EB5B4C" w:rsidP="00EB5B4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р</w:t>
            </w:r>
            <w:r w:rsidR="004B29F4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асчет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4B29F4"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4B29F4" w:rsidRPr="009A3CC2" w:rsidTr="004B29F4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E7704D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3A5E6F" w:rsidRDefault="004B29F4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4B29F4" w:rsidRPr="009A3CC2" w:rsidTr="004B29F4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E7704D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3A5E6F" w:rsidRDefault="004B29F4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Pr="009A3CC2" w:rsidRDefault="004B29F4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2C2DDF" w:rsidRDefault="002C2DDF" w:rsidP="002C2DDF"/>
    <w:p w:rsidR="008551A1" w:rsidRDefault="008551A1" w:rsidP="008551A1"/>
    <w:tbl>
      <w:tblPr>
        <w:tblW w:w="978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4654"/>
        <w:gridCol w:w="3969"/>
      </w:tblGrid>
      <w:tr w:rsidR="008551A1" w:rsidRPr="00433698" w:rsidTr="006C0E6A">
        <w:trPr>
          <w:trHeight w:val="12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8551A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551A1" w:rsidRDefault="008551A1" w:rsidP="006C0E6A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551A1" w:rsidRPr="00433698" w:rsidRDefault="008551A1" w:rsidP="006C0E6A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5144B" w:rsidRDefault="008551A1" w:rsidP="006C0E6A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Предельная стоимость </w:t>
            </w:r>
            <w:proofErr w:type="gram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  <w:proofErr w:type="gram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 одному договору, указанная в свидетельстве саморегулируемой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8551A1" w:rsidRPr="00433698" w:rsidTr="006C0E6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932292" w:rsidP="006A3C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16A6F" w:rsidRDefault="008551A1" w:rsidP="0093229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r w:rsidR="00932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Импорт - Лифт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932292" w:rsidP="006C0E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000 000</w:t>
            </w:r>
          </w:p>
        </w:tc>
      </w:tr>
      <w:tr w:rsidR="004B29F4" w:rsidRPr="00433698" w:rsidTr="006C0E6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6A3C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93229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Стройкомплекс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9F4" w:rsidRDefault="004B29F4" w:rsidP="006C0E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25 000 000</w:t>
            </w:r>
          </w:p>
        </w:tc>
      </w:tr>
      <w:tr w:rsidR="008551A1" w:rsidRPr="00433698" w:rsidTr="006C0E6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932292" w:rsidP="006A3C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16A6F" w:rsidRDefault="006A3C32" w:rsidP="0093229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="00932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Гидростройпроект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4C1DD1" w:rsidP="006C0E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B75A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8551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000 000</w:t>
            </w:r>
          </w:p>
        </w:tc>
      </w:tr>
      <w:tr w:rsidR="00932292" w:rsidRPr="00433698" w:rsidTr="006C0E6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92" w:rsidRDefault="00932292" w:rsidP="006A3C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92" w:rsidRDefault="00932292" w:rsidP="0093229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Русрегион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92" w:rsidRDefault="00932292" w:rsidP="006C0E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25 000 000</w:t>
            </w:r>
          </w:p>
        </w:tc>
      </w:tr>
      <w:tr w:rsidR="00932292" w:rsidRPr="00433698" w:rsidTr="006C0E6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92" w:rsidRDefault="00932292" w:rsidP="006A3C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92" w:rsidRDefault="00FC6509" w:rsidP="0093229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«СТЭК»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92" w:rsidRDefault="00FC6509" w:rsidP="006C0E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25 000 000</w:t>
            </w:r>
          </w:p>
        </w:tc>
      </w:tr>
    </w:tbl>
    <w:p w:rsidR="008551A1" w:rsidRDefault="008551A1" w:rsidP="008551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51A1" w:rsidRDefault="008551A1" w:rsidP="008551A1">
      <w:pPr>
        <w:jc w:val="both"/>
        <w:rPr>
          <w:rFonts w:ascii="Times New Roman" w:hAnsi="Times New Roman" w:cs="Times New Roman"/>
        </w:rPr>
      </w:pPr>
    </w:p>
    <w:p w:rsidR="008551A1" w:rsidRDefault="008551A1" w:rsidP="008551A1">
      <w:pPr>
        <w:jc w:val="both"/>
        <w:rPr>
          <w:rFonts w:ascii="Times New Roman" w:hAnsi="Times New Roman" w:cs="Times New Roman"/>
          <w:b/>
        </w:rPr>
      </w:pPr>
      <w:r w:rsidRPr="00E43514">
        <w:rPr>
          <w:rFonts w:ascii="Times New Roman" w:hAnsi="Times New Roman" w:cs="Times New Roman"/>
          <w:b/>
        </w:rPr>
        <w:t>5.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p w:rsidR="008551A1" w:rsidRDefault="008551A1" w:rsidP="008551A1">
      <w:pPr>
        <w:jc w:val="both"/>
        <w:rPr>
          <w:rFonts w:ascii="Times New Roman" w:hAnsi="Times New Roman" w:cs="Times New Roman"/>
          <w:b/>
        </w:rPr>
      </w:pPr>
    </w:p>
    <w:p w:rsidR="008551A1" w:rsidRPr="00E43514" w:rsidRDefault="008551A1" w:rsidP="008551A1">
      <w:pPr>
        <w:jc w:val="both"/>
        <w:rPr>
          <w:rFonts w:ascii="Times New Roman" w:hAnsi="Times New Roman" w:cs="Times New Roman"/>
          <w:b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532"/>
        <w:gridCol w:w="7512"/>
      </w:tblGrid>
      <w:tr w:rsidR="008551A1" w:rsidRPr="00A515FB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15FB" w:rsidRDefault="008551A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Регистра </w:t>
            </w:r>
            <w:proofErr w:type="spellStart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15FB" w:rsidRDefault="008551A1" w:rsidP="006C0E6A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15FB" w:rsidRDefault="008551A1" w:rsidP="006C0E6A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8551A1" w:rsidRPr="00217676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801650" w:rsidRDefault="004C1DD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801650" w:rsidRDefault="000C6AE9" w:rsidP="00FC6509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proofErr w:type="spellStart"/>
            <w:r w:rsidR="00FC65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Энерго</w:t>
            </w:r>
            <w:proofErr w:type="spellEnd"/>
            <w:r w:rsidR="00FC65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C6230F" w:rsidRDefault="008551A1" w:rsidP="006C0E6A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Непредставление документа, требуемого в соответствии с абзацем </w:t>
            </w:r>
            <w:r w:rsidR="006A3C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3.3.2.</w:t>
            </w:r>
            <w:r w:rsidR="00FC65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3.3.2 документации предварительного отбора.</w:t>
            </w:r>
          </w:p>
          <w:p w:rsidR="008551A1" w:rsidRPr="00217676" w:rsidRDefault="008551A1" w:rsidP="00FC6509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предоставлять </w:t>
            </w:r>
            <w:r w:rsidR="00FC6509" w:rsidRPr="00FC65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proofErr w:type="spellStart"/>
            <w:r w:rsidR="00FC6509" w:rsidRPr="00FC650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опи</w:t>
            </w:r>
            <w:proofErr w:type="spellEnd"/>
            <w:r w:rsidR="00FC6509" w:rsidRPr="00FC6509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ю</w:t>
            </w:r>
            <w:r w:rsidR="00FC6509" w:rsidRPr="00FC650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</w:t>
            </w:r>
          </w:p>
        </w:tc>
      </w:tr>
    </w:tbl>
    <w:p w:rsidR="008551A1" w:rsidRDefault="008551A1" w:rsidP="008551A1">
      <w:pPr>
        <w:rPr>
          <w:rFonts w:ascii="Times New Roman" w:hAnsi="Times New Roman" w:cs="Times New Roman"/>
        </w:rPr>
      </w:pPr>
    </w:p>
    <w:p w:rsidR="008551A1" w:rsidRPr="00A515FB" w:rsidRDefault="008551A1" w:rsidP="008551A1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  <w:t>6</w:t>
      </w:r>
      <w:r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8551A1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6.1.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</w:rPr>
        <w:t>Участник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предварительного отбора</w:t>
      </w:r>
      <w:r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ООО «</w:t>
      </w:r>
      <w:r w:rsidR="007B722B">
        <w:rPr>
          <w:rFonts w:ascii="Times New Roman" w:hAnsi="Times New Roman" w:cs="Times New Roman"/>
          <w:sz w:val="22"/>
          <w:szCs w:val="22"/>
          <w:lang w:val="ru-RU"/>
        </w:rPr>
        <w:t>Импорт - Лифт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7B722B">
        <w:rPr>
          <w:rFonts w:ascii="Times New Roman" w:hAnsi="Times New Roman" w:cs="Times New Roman"/>
          <w:sz w:val="22"/>
          <w:szCs w:val="22"/>
          <w:lang w:val="ru-RU"/>
        </w:rPr>
        <w:t>, ЗАО «</w:t>
      </w:r>
      <w:proofErr w:type="spellStart"/>
      <w:r w:rsidR="007B722B">
        <w:rPr>
          <w:rFonts w:ascii="Times New Roman" w:hAnsi="Times New Roman" w:cs="Times New Roman"/>
          <w:sz w:val="22"/>
          <w:szCs w:val="22"/>
          <w:lang w:val="ru-RU"/>
        </w:rPr>
        <w:t>Стройкомплекс</w:t>
      </w:r>
      <w:proofErr w:type="spellEnd"/>
      <w:r w:rsidR="007B722B">
        <w:rPr>
          <w:rFonts w:ascii="Times New Roman" w:hAnsi="Times New Roman" w:cs="Times New Roman"/>
          <w:sz w:val="22"/>
          <w:szCs w:val="22"/>
          <w:lang w:val="ru-RU"/>
        </w:rPr>
        <w:t>», ООО «</w:t>
      </w:r>
      <w:proofErr w:type="spellStart"/>
      <w:r w:rsidR="007B722B">
        <w:rPr>
          <w:rFonts w:ascii="Times New Roman" w:hAnsi="Times New Roman" w:cs="Times New Roman"/>
          <w:sz w:val="22"/>
          <w:szCs w:val="22"/>
          <w:lang w:val="ru-RU"/>
        </w:rPr>
        <w:t>Гидростройпроект</w:t>
      </w:r>
      <w:proofErr w:type="spellEnd"/>
      <w:r w:rsidR="007B722B">
        <w:rPr>
          <w:rFonts w:ascii="Times New Roman" w:hAnsi="Times New Roman" w:cs="Times New Roman"/>
          <w:sz w:val="22"/>
          <w:szCs w:val="22"/>
          <w:lang w:val="ru-RU"/>
        </w:rPr>
        <w:t>», ООО «</w:t>
      </w:r>
      <w:proofErr w:type="spellStart"/>
      <w:r w:rsidR="007B722B">
        <w:rPr>
          <w:rFonts w:ascii="Times New Roman" w:hAnsi="Times New Roman" w:cs="Times New Roman"/>
          <w:sz w:val="22"/>
          <w:szCs w:val="22"/>
          <w:lang w:val="ru-RU"/>
        </w:rPr>
        <w:t>Русрегион</w:t>
      </w:r>
      <w:proofErr w:type="spellEnd"/>
      <w:r w:rsidR="007B722B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4C1DD1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>
        <w:rPr>
          <w:rFonts w:ascii="Times New Roman" w:hAnsi="Times New Roman" w:cs="Times New Roman"/>
          <w:sz w:val="22"/>
          <w:szCs w:val="22"/>
          <w:lang w:val="ru-RU"/>
        </w:rPr>
        <w:t>ООО «</w:t>
      </w:r>
      <w:r w:rsidR="007B722B">
        <w:rPr>
          <w:rFonts w:ascii="Times New Roman" w:hAnsi="Times New Roman" w:cs="Times New Roman"/>
          <w:sz w:val="22"/>
          <w:szCs w:val="22"/>
          <w:lang w:val="ru-RU"/>
        </w:rPr>
        <w:t>СТЭК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7B1FD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признан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  <w:lang w:val="ru-RU"/>
        </w:rPr>
        <w:t>и включаются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  <w:bookmarkStart w:id="0" w:name="bookmark38"/>
    </w:p>
    <w:p w:rsidR="008551A1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8551A1" w:rsidRPr="001A23BB" w:rsidRDefault="008551A1" w:rsidP="005F5278">
      <w:pPr>
        <w:tabs>
          <w:tab w:val="left" w:pos="745"/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6.2.</w:t>
      </w:r>
      <w:r w:rsidR="007B722B">
        <w:rPr>
          <w:rFonts w:ascii="Times New Roman" w:eastAsia="Times New Roman" w:hAnsi="Times New Roman" w:cs="Times New Roman"/>
          <w:color w:val="auto"/>
          <w:lang w:val="ru-RU"/>
        </w:rPr>
        <w:tab/>
        <w:t>Участник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 xml:space="preserve"> предварительного отбора, не соответствующи</w:t>
      </w:r>
      <w:r w:rsidR="007B722B">
        <w:rPr>
          <w:rFonts w:ascii="Times New Roman" w:eastAsia="Times New Roman" w:hAnsi="Times New Roman" w:cs="Times New Roman"/>
          <w:color w:val="auto"/>
          <w:lang w:val="ru-RU"/>
        </w:rPr>
        <w:t>й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 xml:space="preserve"> требованиям </w:t>
      </w:r>
      <w:r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пункт 5 настоящего протокола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8551A1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8551A1" w:rsidRPr="00A515FB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</w:t>
      </w:r>
      <w:bookmarkStart w:id="1" w:name="_GoBack"/>
      <w:bookmarkEnd w:id="1"/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хранение протокола</w:t>
      </w:r>
      <w:bookmarkEnd w:id="0"/>
    </w:p>
    <w:p w:rsidR="008551A1" w:rsidRPr="00A515FB" w:rsidRDefault="008551A1" w:rsidP="007B722B">
      <w:pPr>
        <w:tabs>
          <w:tab w:val="left" w:leader="underscore" w:pos="11425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12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9E03D3" w:rsidRDefault="008551A1" w:rsidP="00D92D1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9E03D3" w:rsidRPr="005F5278" w:rsidRDefault="009E03D3" w:rsidP="009E03D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8. </w:t>
      </w:r>
      <w:r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</w:t>
      </w:r>
      <w:r w:rsidR="005F5278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9E03D3" w:rsidRDefault="009E03D3" w:rsidP="009E03D3">
      <w:pPr>
        <w:tabs>
          <w:tab w:val="left" w:pos="4395"/>
        </w:tabs>
        <w:rPr>
          <w:lang w:val="ru-RU"/>
        </w:rPr>
      </w:pPr>
      <w:r>
        <w:rPr>
          <w:lang w:val="ru-RU"/>
        </w:rPr>
        <w:tab/>
      </w:r>
    </w:p>
    <w:p w:rsidR="005F5278" w:rsidRPr="005D1E76" w:rsidRDefault="005F5278" w:rsidP="005F52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Pr="00A70EA4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sectPr w:rsidR="007F61A6" w:rsidRPr="00A70EA4" w:rsidSect="00DE7095">
      <w:type w:val="continuous"/>
      <w:pgSz w:w="11905" w:h="16837" w:code="9"/>
      <w:pgMar w:top="1171" w:right="854" w:bottom="1157" w:left="851" w:header="510" w:footer="9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92" w:rsidRDefault="00542592" w:rsidP="00327B17">
      <w:r>
        <w:separator/>
      </w:r>
    </w:p>
  </w:endnote>
  <w:endnote w:type="continuationSeparator" w:id="0">
    <w:p w:rsidR="00542592" w:rsidRDefault="00542592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52" w:rsidRDefault="00464B52" w:rsidP="00464B52">
    <w:pPr>
      <w:pStyle w:val="aa"/>
      <w:rPr>
        <w:rFonts w:ascii="Times New Roman" w:hAnsi="Times New Roman" w:cs="Times New Roman"/>
        <w:sz w:val="20"/>
        <w:szCs w:val="20"/>
      </w:rPr>
    </w:pPr>
  </w:p>
  <w:p w:rsidR="00464B52" w:rsidRDefault="00464B52" w:rsidP="00464B52">
    <w:pPr>
      <w:pStyle w:val="a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92" w:rsidRDefault="00542592" w:rsidP="00327B17">
      <w:r>
        <w:separator/>
      </w:r>
    </w:p>
  </w:footnote>
  <w:footnote w:type="continuationSeparator" w:id="0">
    <w:p w:rsidR="00542592" w:rsidRDefault="00542592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084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94252" w:rsidRPr="00494252" w:rsidRDefault="00494252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9425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9425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9425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F5278" w:rsidRPr="005F5278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17</w:t>
        </w:r>
        <w:r w:rsidRPr="0049425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35D82" w:rsidRDefault="00835D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45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35D82" w:rsidRPr="00835D82" w:rsidRDefault="00835D82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35D8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5D8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35D8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4252" w:rsidRPr="00494252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</w:t>
        </w:r>
        <w:r w:rsidRPr="00835D8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35D82" w:rsidRDefault="00835D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AE2007"/>
    <w:multiLevelType w:val="hybridMultilevel"/>
    <w:tmpl w:val="330E13F8"/>
    <w:lvl w:ilvl="0" w:tplc="BD5637F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10A5C"/>
    <w:rsid w:val="00032485"/>
    <w:rsid w:val="00037CBC"/>
    <w:rsid w:val="00065362"/>
    <w:rsid w:val="00082FBA"/>
    <w:rsid w:val="000832BF"/>
    <w:rsid w:val="000B72BA"/>
    <w:rsid w:val="000C6AE9"/>
    <w:rsid w:val="000E373F"/>
    <w:rsid w:val="000F4A23"/>
    <w:rsid w:val="000F763B"/>
    <w:rsid w:val="0011735B"/>
    <w:rsid w:val="00120549"/>
    <w:rsid w:val="001331D5"/>
    <w:rsid w:val="001347A0"/>
    <w:rsid w:val="001357ED"/>
    <w:rsid w:val="001477C0"/>
    <w:rsid w:val="00165A60"/>
    <w:rsid w:val="001D3855"/>
    <w:rsid w:val="001E5B18"/>
    <w:rsid w:val="001E6F46"/>
    <w:rsid w:val="0021407A"/>
    <w:rsid w:val="00214652"/>
    <w:rsid w:val="00215896"/>
    <w:rsid w:val="00235E93"/>
    <w:rsid w:val="00237162"/>
    <w:rsid w:val="002547F7"/>
    <w:rsid w:val="0026141E"/>
    <w:rsid w:val="00273C24"/>
    <w:rsid w:val="00284AAB"/>
    <w:rsid w:val="002A310D"/>
    <w:rsid w:val="002B66D3"/>
    <w:rsid w:val="002C1886"/>
    <w:rsid w:val="002C2DDF"/>
    <w:rsid w:val="002D71EB"/>
    <w:rsid w:val="002E7F0A"/>
    <w:rsid w:val="002F1F5D"/>
    <w:rsid w:val="002F5D72"/>
    <w:rsid w:val="0031111F"/>
    <w:rsid w:val="00314E6B"/>
    <w:rsid w:val="00327B17"/>
    <w:rsid w:val="0034667F"/>
    <w:rsid w:val="00353635"/>
    <w:rsid w:val="003843AA"/>
    <w:rsid w:val="003A5E6F"/>
    <w:rsid w:val="003B3745"/>
    <w:rsid w:val="003B4B90"/>
    <w:rsid w:val="003B7C15"/>
    <w:rsid w:val="003C0AC0"/>
    <w:rsid w:val="003C1812"/>
    <w:rsid w:val="003C314F"/>
    <w:rsid w:val="003D4701"/>
    <w:rsid w:val="003E3BB0"/>
    <w:rsid w:val="004075D7"/>
    <w:rsid w:val="004106C8"/>
    <w:rsid w:val="00433698"/>
    <w:rsid w:val="0043592E"/>
    <w:rsid w:val="00462632"/>
    <w:rsid w:val="00464B52"/>
    <w:rsid w:val="00471E2B"/>
    <w:rsid w:val="00475CEF"/>
    <w:rsid w:val="00477F9E"/>
    <w:rsid w:val="00484037"/>
    <w:rsid w:val="00494220"/>
    <w:rsid w:val="00494252"/>
    <w:rsid w:val="004B29F4"/>
    <w:rsid w:val="004C1DD1"/>
    <w:rsid w:val="004D00AE"/>
    <w:rsid w:val="004F5519"/>
    <w:rsid w:val="00520E4F"/>
    <w:rsid w:val="005229C7"/>
    <w:rsid w:val="005358E9"/>
    <w:rsid w:val="00542592"/>
    <w:rsid w:val="00553AAA"/>
    <w:rsid w:val="0056230A"/>
    <w:rsid w:val="005649E6"/>
    <w:rsid w:val="005A0F72"/>
    <w:rsid w:val="005E0558"/>
    <w:rsid w:val="005F238C"/>
    <w:rsid w:val="005F5278"/>
    <w:rsid w:val="00607F36"/>
    <w:rsid w:val="0061624A"/>
    <w:rsid w:val="0061729B"/>
    <w:rsid w:val="00644B44"/>
    <w:rsid w:val="00645483"/>
    <w:rsid w:val="00661FF2"/>
    <w:rsid w:val="00691FFE"/>
    <w:rsid w:val="00695695"/>
    <w:rsid w:val="006A3C32"/>
    <w:rsid w:val="006B7980"/>
    <w:rsid w:val="006C18E9"/>
    <w:rsid w:val="006C4508"/>
    <w:rsid w:val="006C6BFF"/>
    <w:rsid w:val="006C7664"/>
    <w:rsid w:val="006D18E2"/>
    <w:rsid w:val="006D368E"/>
    <w:rsid w:val="006E273C"/>
    <w:rsid w:val="00702EAD"/>
    <w:rsid w:val="00704CE4"/>
    <w:rsid w:val="007201E9"/>
    <w:rsid w:val="0073753A"/>
    <w:rsid w:val="00743D38"/>
    <w:rsid w:val="00761C54"/>
    <w:rsid w:val="007642BE"/>
    <w:rsid w:val="007B091A"/>
    <w:rsid w:val="007B1FD6"/>
    <w:rsid w:val="007B722B"/>
    <w:rsid w:val="007F0DFF"/>
    <w:rsid w:val="007F3A22"/>
    <w:rsid w:val="007F61A6"/>
    <w:rsid w:val="007F6271"/>
    <w:rsid w:val="0083068B"/>
    <w:rsid w:val="00835D82"/>
    <w:rsid w:val="008551A1"/>
    <w:rsid w:val="00871AB4"/>
    <w:rsid w:val="008775D6"/>
    <w:rsid w:val="00877D89"/>
    <w:rsid w:val="0088221C"/>
    <w:rsid w:val="008B656C"/>
    <w:rsid w:val="008D2726"/>
    <w:rsid w:val="008E176E"/>
    <w:rsid w:val="00906EB3"/>
    <w:rsid w:val="00911FE7"/>
    <w:rsid w:val="00917AC3"/>
    <w:rsid w:val="00920F78"/>
    <w:rsid w:val="00927D1C"/>
    <w:rsid w:val="00932292"/>
    <w:rsid w:val="00965A4A"/>
    <w:rsid w:val="0098161A"/>
    <w:rsid w:val="00996AB3"/>
    <w:rsid w:val="009A1668"/>
    <w:rsid w:val="009A3898"/>
    <w:rsid w:val="009A3CC2"/>
    <w:rsid w:val="009A69B8"/>
    <w:rsid w:val="009B443C"/>
    <w:rsid w:val="009C06DC"/>
    <w:rsid w:val="009C0C1F"/>
    <w:rsid w:val="009C79FD"/>
    <w:rsid w:val="009D2192"/>
    <w:rsid w:val="009D5056"/>
    <w:rsid w:val="009E03D3"/>
    <w:rsid w:val="009E3312"/>
    <w:rsid w:val="009F57CE"/>
    <w:rsid w:val="009F5B7D"/>
    <w:rsid w:val="00A11B0F"/>
    <w:rsid w:val="00A21D84"/>
    <w:rsid w:val="00A46205"/>
    <w:rsid w:val="00A50AC7"/>
    <w:rsid w:val="00A515FB"/>
    <w:rsid w:val="00A60708"/>
    <w:rsid w:val="00A76E78"/>
    <w:rsid w:val="00A77290"/>
    <w:rsid w:val="00A90FBD"/>
    <w:rsid w:val="00AD20AD"/>
    <w:rsid w:val="00AF5BF3"/>
    <w:rsid w:val="00B220C5"/>
    <w:rsid w:val="00B400E6"/>
    <w:rsid w:val="00B75AFD"/>
    <w:rsid w:val="00B75D31"/>
    <w:rsid w:val="00B75DB1"/>
    <w:rsid w:val="00B90F44"/>
    <w:rsid w:val="00B93406"/>
    <w:rsid w:val="00B95088"/>
    <w:rsid w:val="00B95B22"/>
    <w:rsid w:val="00B95BB7"/>
    <w:rsid w:val="00BA20B9"/>
    <w:rsid w:val="00BA2C23"/>
    <w:rsid w:val="00BA3EB6"/>
    <w:rsid w:val="00BB7044"/>
    <w:rsid w:val="00BC16BC"/>
    <w:rsid w:val="00BD4A26"/>
    <w:rsid w:val="00C37034"/>
    <w:rsid w:val="00C50065"/>
    <w:rsid w:val="00C509E4"/>
    <w:rsid w:val="00C77DF2"/>
    <w:rsid w:val="00C90599"/>
    <w:rsid w:val="00CA7551"/>
    <w:rsid w:val="00CB2CDB"/>
    <w:rsid w:val="00CC6D36"/>
    <w:rsid w:val="00CD4C39"/>
    <w:rsid w:val="00D05168"/>
    <w:rsid w:val="00D2302D"/>
    <w:rsid w:val="00D25725"/>
    <w:rsid w:val="00D33DA5"/>
    <w:rsid w:val="00D44E6C"/>
    <w:rsid w:val="00D718D3"/>
    <w:rsid w:val="00D772E4"/>
    <w:rsid w:val="00D803F3"/>
    <w:rsid w:val="00D82D4B"/>
    <w:rsid w:val="00D90161"/>
    <w:rsid w:val="00D90D47"/>
    <w:rsid w:val="00D92D1A"/>
    <w:rsid w:val="00DA5412"/>
    <w:rsid w:val="00DC5B0E"/>
    <w:rsid w:val="00DD1146"/>
    <w:rsid w:val="00DD2F6E"/>
    <w:rsid w:val="00DD323C"/>
    <w:rsid w:val="00DD370A"/>
    <w:rsid w:val="00DD4F1B"/>
    <w:rsid w:val="00DE08CE"/>
    <w:rsid w:val="00DE7095"/>
    <w:rsid w:val="00DF5D65"/>
    <w:rsid w:val="00E200B9"/>
    <w:rsid w:val="00E656E4"/>
    <w:rsid w:val="00E7704D"/>
    <w:rsid w:val="00E84530"/>
    <w:rsid w:val="00E9122D"/>
    <w:rsid w:val="00EB5B4C"/>
    <w:rsid w:val="00ED0D10"/>
    <w:rsid w:val="00EE7B13"/>
    <w:rsid w:val="00F00A90"/>
    <w:rsid w:val="00F02110"/>
    <w:rsid w:val="00F16899"/>
    <w:rsid w:val="00F27ED7"/>
    <w:rsid w:val="00F54935"/>
    <w:rsid w:val="00F6369B"/>
    <w:rsid w:val="00F725AA"/>
    <w:rsid w:val="00F76843"/>
    <w:rsid w:val="00F83733"/>
    <w:rsid w:val="00F83FB9"/>
    <w:rsid w:val="00FA0F1C"/>
    <w:rsid w:val="00FA4423"/>
    <w:rsid w:val="00FA70EE"/>
    <w:rsid w:val="00FC6509"/>
    <w:rsid w:val="00FE7A7E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6C766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35D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5D82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4074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6498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stroy.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berbank-as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868B-51BA-4010-B0D9-D2A8F9D3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18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36</cp:revision>
  <cp:lastPrinted>2018-03-20T00:24:00Z</cp:lastPrinted>
  <dcterms:created xsi:type="dcterms:W3CDTF">2017-05-26T06:02:00Z</dcterms:created>
  <dcterms:modified xsi:type="dcterms:W3CDTF">2018-09-25T23:13:00Z</dcterms:modified>
</cp:coreProperties>
</file>