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2F5B96" w:rsidTr="002F5B96">
        <w:tc>
          <w:tcPr>
            <w:tcW w:w="5493" w:type="dxa"/>
          </w:tcPr>
          <w:p w:rsidR="002F5B96" w:rsidRPr="007E5FA5" w:rsidRDefault="002F5B96" w:rsidP="002F5B9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8"/>
                <w:szCs w:val="28"/>
                <w:lang w:eastAsia="en-US"/>
              </w:rPr>
              <w:t>УТВЕРЖДЕН</w:t>
            </w:r>
          </w:p>
          <w:p w:rsidR="002F5B96" w:rsidRPr="007E5FA5" w:rsidRDefault="002F5B96" w:rsidP="00640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5FA5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приказом </w:t>
            </w:r>
            <w:r w:rsidR="00640A6A">
              <w:rPr>
                <w:rFonts w:eastAsia="Calibri"/>
                <w:b/>
                <w:sz w:val="28"/>
                <w:szCs w:val="28"/>
                <w:lang w:eastAsia="en-US"/>
              </w:rPr>
              <w:t>минэкономразвития</w:t>
            </w:r>
          </w:p>
          <w:p w:rsidR="002F5B96" w:rsidRPr="007E5FA5" w:rsidRDefault="002F5B96" w:rsidP="00E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5FA5">
              <w:rPr>
                <w:rFonts w:eastAsia="Calibri"/>
                <w:b/>
                <w:sz w:val="28"/>
                <w:szCs w:val="28"/>
                <w:lang w:eastAsia="en-US"/>
              </w:rPr>
              <w:t>Магаданской области</w:t>
            </w:r>
          </w:p>
          <w:p w:rsidR="002F5B96" w:rsidRPr="00B23DB9" w:rsidRDefault="00EE2620" w:rsidP="00E813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 «24</w:t>
            </w:r>
            <w:r w:rsidR="002F5B96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="00675902">
              <w:rPr>
                <w:rFonts w:eastAsia="Calibri"/>
                <w:b/>
                <w:sz w:val="28"/>
                <w:szCs w:val="28"/>
                <w:lang w:eastAsia="en-US"/>
              </w:rPr>
              <w:t>сентября</w:t>
            </w:r>
            <w:r w:rsidR="002042C5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</w:t>
            </w:r>
            <w:r w:rsidR="00675902">
              <w:rPr>
                <w:rFonts w:eastAsia="Calibri"/>
                <w:b/>
                <w:sz w:val="28"/>
                <w:szCs w:val="28"/>
                <w:lang w:eastAsia="en-US"/>
              </w:rPr>
              <w:t xml:space="preserve">18 </w:t>
            </w:r>
            <w:r w:rsidR="00E813E6">
              <w:rPr>
                <w:rFonts w:eastAsia="Calibri"/>
                <w:b/>
                <w:sz w:val="28"/>
                <w:szCs w:val="28"/>
                <w:lang w:eastAsia="en-US"/>
              </w:rPr>
              <w:t xml:space="preserve">г. № </w:t>
            </w:r>
            <w:r w:rsidR="00D5209C">
              <w:rPr>
                <w:rFonts w:eastAsia="Calibri"/>
                <w:b/>
                <w:sz w:val="28"/>
                <w:szCs w:val="28"/>
                <w:lang w:eastAsia="en-US"/>
              </w:rPr>
              <w:t>114</w:t>
            </w:r>
          </w:p>
        </w:tc>
      </w:tr>
    </w:tbl>
    <w:p w:rsidR="002F5B96" w:rsidRDefault="002F5B96" w:rsidP="00BD76A8">
      <w:pPr>
        <w:tabs>
          <w:tab w:val="left" w:pos="900"/>
        </w:tabs>
        <w:ind w:left="5103"/>
        <w:jc w:val="center"/>
        <w:rPr>
          <w:sz w:val="28"/>
          <w:szCs w:val="28"/>
        </w:rPr>
      </w:pPr>
    </w:p>
    <w:p w:rsidR="00B23DB9" w:rsidRDefault="00B23DB9" w:rsidP="00BD76A8">
      <w:pPr>
        <w:tabs>
          <w:tab w:val="left" w:pos="9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23DB9" w:rsidRDefault="00B23DB9" w:rsidP="00BD76A8">
      <w:pPr>
        <w:tabs>
          <w:tab w:val="left" w:pos="9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F5B96" w:rsidRDefault="002F5B96" w:rsidP="00BD76A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F5B96" w:rsidRDefault="002F5B96" w:rsidP="00BD76A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F5B96" w:rsidRDefault="002F5B96" w:rsidP="00BD76A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BD76A8" w:rsidRPr="00E001D9" w:rsidRDefault="004C42B5" w:rsidP="00BD76A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BD76A8" w:rsidRPr="00E001D9">
        <w:rPr>
          <w:b/>
          <w:sz w:val="28"/>
          <w:szCs w:val="28"/>
        </w:rPr>
        <w:t xml:space="preserve"> </w:t>
      </w:r>
    </w:p>
    <w:p w:rsidR="00BD76A8" w:rsidRDefault="00BD76A8" w:rsidP="00BD76A8">
      <w:pPr>
        <w:tabs>
          <w:tab w:val="left" w:pos="900"/>
        </w:tabs>
        <w:jc w:val="center"/>
        <w:rPr>
          <w:b/>
          <w:sz w:val="28"/>
          <w:szCs w:val="28"/>
        </w:rPr>
      </w:pPr>
      <w:r w:rsidRPr="00E001D9">
        <w:rPr>
          <w:b/>
          <w:sz w:val="28"/>
          <w:szCs w:val="28"/>
        </w:rPr>
        <w:t xml:space="preserve">противодействия коррупции в </w:t>
      </w:r>
    </w:p>
    <w:p w:rsidR="00BD76A8" w:rsidRDefault="00640A6A" w:rsidP="00BD76A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министерстве экономического развития, инвестиционной политики и инноваций</w:t>
      </w:r>
      <w:r w:rsidR="00BD76A8">
        <w:rPr>
          <w:b/>
          <w:sz w:val="28"/>
          <w:szCs w:val="28"/>
        </w:rPr>
        <w:t xml:space="preserve"> Магаданской области </w:t>
      </w:r>
    </w:p>
    <w:p w:rsidR="00BD76A8" w:rsidRPr="00E001D9" w:rsidRDefault="00BD76A8" w:rsidP="00BD76A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23DB9">
        <w:rPr>
          <w:b/>
          <w:sz w:val="28"/>
          <w:szCs w:val="28"/>
        </w:rPr>
        <w:t>8</w:t>
      </w:r>
      <w:r w:rsidR="002F5B96">
        <w:rPr>
          <w:b/>
          <w:sz w:val="28"/>
          <w:szCs w:val="28"/>
        </w:rPr>
        <w:t xml:space="preserve">-2020 </w:t>
      </w:r>
      <w:r>
        <w:rPr>
          <w:b/>
          <w:sz w:val="28"/>
          <w:szCs w:val="28"/>
        </w:rPr>
        <w:t>год</w:t>
      </w:r>
      <w:r w:rsidR="002F5B96">
        <w:rPr>
          <w:b/>
          <w:sz w:val="28"/>
          <w:szCs w:val="28"/>
        </w:rPr>
        <w:t>ы</w:t>
      </w:r>
    </w:p>
    <w:p w:rsidR="00BD76A8" w:rsidRPr="00393D09" w:rsidRDefault="00BD76A8" w:rsidP="00BD76A8">
      <w:pPr>
        <w:tabs>
          <w:tab w:val="left" w:pos="900"/>
        </w:tabs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67"/>
        <w:gridCol w:w="3260"/>
        <w:gridCol w:w="2835"/>
      </w:tblGrid>
      <w:tr w:rsidR="007C241E" w:rsidRPr="00393D09" w:rsidTr="007C241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C241E" w:rsidRPr="00E31735" w:rsidRDefault="007C241E" w:rsidP="00A25B14">
            <w:pPr>
              <w:tabs>
                <w:tab w:val="left" w:pos="900"/>
              </w:tabs>
              <w:jc w:val="center"/>
              <w:rPr>
                <w:b/>
              </w:rPr>
            </w:pPr>
            <w:r w:rsidRPr="00E31735">
              <w:rPr>
                <w:b/>
              </w:rPr>
              <w:t>№ п/п</w:t>
            </w:r>
          </w:p>
        </w:tc>
        <w:tc>
          <w:tcPr>
            <w:tcW w:w="7967" w:type="dxa"/>
            <w:shd w:val="clear" w:color="auto" w:fill="D9D9D9" w:themeFill="background1" w:themeFillShade="D9"/>
            <w:vAlign w:val="center"/>
          </w:tcPr>
          <w:p w:rsidR="007C241E" w:rsidRPr="00E31735" w:rsidRDefault="007C241E" w:rsidP="00A25B14">
            <w:pPr>
              <w:tabs>
                <w:tab w:val="left" w:pos="900"/>
              </w:tabs>
              <w:jc w:val="center"/>
              <w:rPr>
                <w:b/>
              </w:rPr>
            </w:pPr>
            <w:r w:rsidRPr="00E31735">
              <w:rPr>
                <w:b/>
              </w:rPr>
              <w:t>Мероприятия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  <w:rPr>
                <w:b/>
              </w:rPr>
            </w:pPr>
            <w:r w:rsidRPr="00E31735">
              <w:rPr>
                <w:b/>
              </w:rPr>
              <w:t>Срок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  <w:rPr>
                <w:b/>
              </w:rPr>
            </w:pPr>
            <w:r w:rsidRPr="00E31735">
              <w:rPr>
                <w:b/>
              </w:rPr>
              <w:t>Ответственные исполнители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7C241E" w:rsidP="000E6EC6">
            <w:pPr>
              <w:tabs>
                <w:tab w:val="left" w:pos="900"/>
              </w:tabs>
            </w:pPr>
            <w:r w:rsidRPr="00E31735">
              <w:t>1.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130497">
            <w:pPr>
              <w:tabs>
                <w:tab w:val="left" w:pos="900"/>
              </w:tabs>
              <w:jc w:val="both"/>
            </w:pPr>
            <w:r w:rsidRPr="00E31735">
              <w:t>Организация и проведение проверок соблюдения гражданс</w:t>
            </w:r>
            <w:r w:rsidR="00640A6A">
              <w:t>кими служащими минэкономразвития</w:t>
            </w:r>
            <w:r w:rsidRPr="00E31735">
              <w:t xml:space="preserve"> </w:t>
            </w:r>
            <w:r w:rsidR="00706A6D">
              <w:t xml:space="preserve">Магаданской области </w:t>
            </w:r>
            <w:r w:rsidRPr="00E31735">
              <w:t xml:space="preserve">ограничений и запретов, требований о предотвращении или урегулировании конфликта интересов, исполнения ими обязанностей, предусмотренных Федеральными законами от 27 июля 2004 г. № 79-ФЗ «О государственной гражданской службе в Российской Федерации», </w:t>
            </w:r>
            <w:r w:rsidR="00706A6D">
              <w:t xml:space="preserve">от 25 декабря 2008 г. </w:t>
            </w:r>
            <w:r w:rsidR="00D7320E">
              <w:t xml:space="preserve">           </w:t>
            </w:r>
            <w:r w:rsidR="00706A6D">
              <w:t xml:space="preserve">№ 273-ФЗ </w:t>
            </w:r>
            <w:r w:rsidRPr="00E31735">
              <w:t>«О противодействии коррупции», Законом Магаданской области от 09 февраля 2005 г. № 553-ОЗ «О государственной гражданской службе Магаданской области» и иными нормативными правовыми актами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при наличии достаточной информации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640A6A" w:rsidP="007C241E">
            <w:pPr>
              <w:tabs>
                <w:tab w:val="left" w:pos="900"/>
              </w:tabs>
              <w:jc w:val="center"/>
            </w:pPr>
            <w:r>
              <w:t>Консультант по правовым и кадровым вопросам (далее – консультант)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2.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640A6A">
            <w:pPr>
              <w:tabs>
                <w:tab w:val="left" w:pos="900"/>
              </w:tabs>
              <w:jc w:val="both"/>
            </w:pPr>
            <w:r w:rsidRPr="00E31735">
              <w:t xml:space="preserve">Обеспечение соблюдения гражданскими служащими </w:t>
            </w:r>
            <w:r w:rsidR="00640A6A">
              <w:t xml:space="preserve">минэкономразвития </w:t>
            </w:r>
            <w:r w:rsidRPr="00E31735">
              <w:t>Магаданской области общих принципов служебного поведения, утвержденных Указом Президента Российской Федерации от 12.08.2002 г. № 885 в части доведения до сведен</w:t>
            </w:r>
            <w:r w:rsidR="00640A6A">
              <w:t>ия гражданских служащих минэкономразвития</w:t>
            </w:r>
            <w:r w:rsidRPr="00E31735">
              <w:t xml:space="preserve"> Магаданской области указанных принципов 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640A6A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3.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2645DC">
            <w:pPr>
              <w:tabs>
                <w:tab w:val="left" w:pos="900"/>
              </w:tabs>
              <w:jc w:val="both"/>
            </w:pPr>
            <w:r w:rsidRPr="00E31735">
              <w:t>Проведение вводного семинара для граждан, впервые поступающих на гражданскую службу об основных обязанностях, запретах, ограничениях, предъявляемых требованиях к служебному поведению, о мерах ответственности за коррупционные деяния и последствиях, а также ознакомление с локальными актами антикоррупционной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 xml:space="preserve">по мере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необходимости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AA3777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lastRenderedPageBreak/>
              <w:t>4.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E828E3">
            <w:pPr>
              <w:tabs>
                <w:tab w:val="left" w:pos="900"/>
              </w:tabs>
              <w:jc w:val="both"/>
            </w:pPr>
            <w:r w:rsidRPr="00E31735">
              <w:t>Обеспечение прохождения повышения квалификации государственного гражданс</w:t>
            </w:r>
            <w:r w:rsidR="00AA3777">
              <w:t>кого служащего минэкономразвития</w:t>
            </w:r>
            <w:r w:rsidRPr="00E31735">
              <w:t xml:space="preserve"> Магаданской области, в должностные обязанности которого входит участие в мероприятиях по противодействию коррупции 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AA3777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5.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E828E3">
            <w:pPr>
              <w:tabs>
                <w:tab w:val="left" w:pos="900"/>
              </w:tabs>
              <w:jc w:val="both"/>
            </w:pPr>
            <w:r w:rsidRPr="00E31735">
              <w:t>Обеспечение обучения гражданских служащих, впервые поступивших на гражданскую сл</w:t>
            </w:r>
            <w:r w:rsidR="003C16FF">
              <w:t>ужбу для замещения должностей, в</w:t>
            </w:r>
            <w:r w:rsidRPr="00E31735">
              <w:t xml:space="preserve">ключенных в перечни должностей, установленные нормативными правовыми актами Магаданской области, по образовательным программам в области противодействия коррупции 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 xml:space="preserve">по мере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необходимости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272947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6.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0E5DF5">
            <w:pPr>
              <w:tabs>
                <w:tab w:val="left" w:pos="900"/>
              </w:tabs>
              <w:jc w:val="both"/>
            </w:pPr>
            <w:r w:rsidRPr="00E31735">
              <w:t>Обеспечение использования специального программного обеспечения «Справки БК» гражданами, претендующими на замещение должностей государственной гражданской службы Магаданской области, лицами, замещающими должности государстве</w:t>
            </w:r>
            <w:r w:rsidR="00272947">
              <w:t>нной гражданской службы в минэкономразвития</w:t>
            </w:r>
            <w:r w:rsidRPr="00E31735">
              <w:t xml:space="preserve"> Магаданской области при замещении которых, налагается обязанность предоставлять сведения о доходах, расходах, об имуществе и </w:t>
            </w:r>
            <w:r w:rsidRPr="00E31735">
              <w:rPr>
                <w:spacing w:val="-4"/>
              </w:rPr>
              <w:t>обязательствах имущественного характера своих, супруга (супруги) и несовершеннолетних детей</w:t>
            </w:r>
            <w:r w:rsidRPr="00E31735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с 1 сентября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 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272947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7.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272947">
            <w:pPr>
              <w:tabs>
                <w:tab w:val="left" w:pos="900"/>
              </w:tabs>
              <w:jc w:val="both"/>
            </w:pPr>
            <w:r w:rsidRPr="00E31735">
              <w:t xml:space="preserve">Проведение анализа и проверки достоверности и полноты сведений о доходах, расходах, об имуществе и обязательствах имущественного характера гражданских служащих </w:t>
            </w:r>
            <w:r w:rsidR="00272947">
              <w:t xml:space="preserve">минэкономразвития </w:t>
            </w:r>
            <w:r w:rsidRPr="00E31735">
              <w:t>Магаданской области в соответствии с Указом Президента Российской Федерации от 21.09.2009 г. № 1065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8.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FE28C9">
            <w:pPr>
              <w:tabs>
                <w:tab w:val="left" w:pos="900"/>
              </w:tabs>
              <w:jc w:val="both"/>
            </w:pPr>
            <w:r w:rsidRPr="00E31735">
              <w:t>Организация и проведение проверок достоверности и полноты сведений, предоставляемых гражданами при поступлении на государственную гражданскую службу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при наличии достаточной информации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272947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9.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272947">
            <w:pPr>
              <w:tabs>
                <w:tab w:val="left" w:pos="900"/>
              </w:tabs>
              <w:jc w:val="both"/>
            </w:pPr>
            <w:r w:rsidRPr="00E31735">
              <w:t xml:space="preserve">Актуализация сведений гражданских служащих </w:t>
            </w:r>
            <w:r w:rsidR="00272947">
              <w:t xml:space="preserve">минэкономразвития </w:t>
            </w:r>
            <w:r w:rsidRPr="00E31735">
              <w:t xml:space="preserve">Магаданской области, содержащихся в анкетах, представляемых при поступлении на государственную гражданскую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272947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10.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103643">
            <w:pPr>
              <w:tabs>
                <w:tab w:val="left" w:pos="900"/>
              </w:tabs>
              <w:jc w:val="both"/>
            </w:pPr>
            <w:r w:rsidRPr="00E31735">
              <w:t>Организация проведения экспертизы нормативных правовых актов, относящихся</w:t>
            </w:r>
            <w:r w:rsidR="00E16147">
              <w:t xml:space="preserve"> к компетенции минэкономразвития</w:t>
            </w:r>
            <w:r w:rsidRPr="00E31735">
              <w:t xml:space="preserve"> Магаданской области, и их проектов в целях выявления в них положений, способствующих </w:t>
            </w:r>
            <w:r w:rsidRPr="00E31735">
              <w:lastRenderedPageBreak/>
              <w:t>проявлению коррупции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lastRenderedPageBreak/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E16147" w:rsidP="007C241E">
            <w:pPr>
              <w:tabs>
                <w:tab w:val="left" w:pos="900"/>
              </w:tabs>
              <w:jc w:val="center"/>
            </w:pPr>
            <w:r>
              <w:t>Руководители структурных подразделений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11.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E16147">
            <w:pPr>
              <w:tabs>
                <w:tab w:val="left" w:pos="900"/>
              </w:tabs>
              <w:jc w:val="both"/>
            </w:pPr>
            <w:r w:rsidRPr="00E31735">
              <w:t xml:space="preserve">Обеспечение соответствия нормативных правовых актов </w:t>
            </w:r>
            <w:r w:rsidR="00E16147">
              <w:t>минэкономразвития</w:t>
            </w:r>
            <w:r w:rsidR="00E16147" w:rsidRPr="00E31735">
              <w:t xml:space="preserve"> </w:t>
            </w:r>
            <w:r w:rsidRPr="00E31735">
              <w:t>Магаданской области требованиям федерального и областного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BD6D44" w:rsidP="00BD6D44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BD6D44" w:rsidP="00BD6D44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E16147" w:rsidP="007C241E">
            <w:pPr>
              <w:tabs>
                <w:tab w:val="left" w:pos="900"/>
              </w:tabs>
              <w:jc w:val="center"/>
            </w:pPr>
            <w:r>
              <w:t>Руководители структурных подразделений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12.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103643">
            <w:pPr>
              <w:tabs>
                <w:tab w:val="left" w:pos="900"/>
              </w:tabs>
              <w:jc w:val="both"/>
            </w:pPr>
            <w:r w:rsidRPr="00E31735">
              <w:t xml:space="preserve"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государственных служащих посредством: </w:t>
            </w:r>
          </w:p>
          <w:p w:rsidR="007C241E" w:rsidRPr="00E31735" w:rsidRDefault="007C241E" w:rsidP="00103643">
            <w:pPr>
              <w:tabs>
                <w:tab w:val="left" w:pos="900"/>
              </w:tabs>
              <w:jc w:val="both"/>
            </w:pPr>
            <w:r w:rsidRPr="00E31735">
              <w:t>- «телефона доверия» по вопросам противодействия коррупции;</w:t>
            </w:r>
          </w:p>
          <w:p w:rsidR="007C241E" w:rsidRPr="00E31735" w:rsidRDefault="007C241E" w:rsidP="00103643">
            <w:pPr>
              <w:tabs>
                <w:tab w:val="left" w:pos="900"/>
              </w:tabs>
              <w:jc w:val="both"/>
            </w:pPr>
            <w:r w:rsidRPr="00E31735">
              <w:t>- приема электронных сообщений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C52A3C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13.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103643">
            <w:pPr>
              <w:tabs>
                <w:tab w:val="left" w:pos="900"/>
              </w:tabs>
              <w:jc w:val="both"/>
            </w:pPr>
            <w:r w:rsidRPr="00E31735">
              <w:t>Осуществление анализа жалоб и обращений юридических лиц и индивидуальных предпринимателей с точки зрения наличия в них сведений о фактах коррупции и проверки наличия фактов, указанных в обращениях и освещение данной информации на офи</w:t>
            </w:r>
            <w:r w:rsidR="009E0B34">
              <w:t>циальном сайте минэкономразвития</w:t>
            </w:r>
            <w:r w:rsidRPr="00E31735">
              <w:t xml:space="preserve"> Магаданской области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BD6D44" w:rsidP="007C241E">
            <w:pPr>
              <w:tabs>
                <w:tab w:val="left" w:pos="900"/>
              </w:tabs>
              <w:jc w:val="center"/>
            </w:pPr>
            <w:r w:rsidRPr="00E31735">
              <w:t>п</w:t>
            </w:r>
            <w:r w:rsidR="007C241E" w:rsidRPr="00E31735">
              <w:t>о мере поступления жалоб и обращений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7C241E" w:rsidP="009E0B34">
            <w:pPr>
              <w:tabs>
                <w:tab w:val="left" w:pos="900"/>
              </w:tabs>
              <w:jc w:val="center"/>
            </w:pPr>
            <w:r w:rsidRPr="00E31735">
              <w:t xml:space="preserve">Комиссия по соблюдению требований к служебному поведению государственных гражданских служащих </w:t>
            </w:r>
            <w:r w:rsidR="009E0B34">
              <w:t>минэкономразвития</w:t>
            </w:r>
            <w:r w:rsidR="009E0B34" w:rsidRPr="00E31735">
              <w:t xml:space="preserve"> </w:t>
            </w:r>
            <w:r w:rsidRPr="00E31735">
              <w:t>Магаданской области и урегулированию конфликта интересов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14.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9E0B34">
            <w:pPr>
              <w:tabs>
                <w:tab w:val="left" w:pos="900"/>
              </w:tabs>
              <w:jc w:val="both"/>
            </w:pPr>
            <w:r w:rsidRPr="00E31735">
              <w:t xml:space="preserve">Организация постоянного обновления информационных материалов на сайте </w:t>
            </w:r>
            <w:r w:rsidR="009E0B34">
              <w:t>минэкономразвития</w:t>
            </w:r>
            <w:r w:rsidR="009E0B34" w:rsidRPr="00E31735">
              <w:t xml:space="preserve"> </w:t>
            </w:r>
            <w:r w:rsidRPr="00E31735">
              <w:t>Магаданской области, в которых отражаются сведения о структуре, функциях, а также об административных регламентах, времени приема и порядке обжалования действий д</w:t>
            </w:r>
            <w:r w:rsidR="009E0B34">
              <w:t>олжностных лиц минэкономразвития</w:t>
            </w:r>
            <w:r w:rsidRPr="00E31735">
              <w:t xml:space="preserve"> Магаданской области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BD6D44" w:rsidP="00BD6D44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BD6D44" w:rsidP="00BD6D44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2510AB" w:rsidP="007C241E">
            <w:pPr>
              <w:tabs>
                <w:tab w:val="left" w:pos="900"/>
              </w:tabs>
              <w:jc w:val="center"/>
            </w:pPr>
            <w:r>
              <w:t>Главный специали</w:t>
            </w:r>
            <w:r w:rsidR="00F455E6">
              <w:t>ст отдела финансового, кадрового и технического обеспечения (системный администратор)</w:t>
            </w:r>
            <w:r w:rsidR="005244B4">
              <w:t xml:space="preserve"> далее – Главный специалист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15.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F455E6">
            <w:pPr>
              <w:tabs>
                <w:tab w:val="left" w:pos="900"/>
              </w:tabs>
              <w:jc w:val="both"/>
            </w:pPr>
            <w:r w:rsidRPr="00E31735">
              <w:t xml:space="preserve">Размещение информации о деятельности </w:t>
            </w:r>
            <w:r w:rsidR="00F455E6">
              <w:t xml:space="preserve">минэкономразвития </w:t>
            </w:r>
            <w:r w:rsidRPr="00E31735">
              <w:t>Магаданской области, в том числе по предоставлению государственных услуг, исполнения государственной функции и отчетов о результата</w:t>
            </w:r>
            <w:r w:rsidR="00F455E6">
              <w:t>х деятельности минэкономразвития</w:t>
            </w:r>
            <w:r w:rsidRPr="00E31735">
              <w:t xml:space="preserve"> Магаданской области на</w:t>
            </w:r>
            <w:r w:rsidR="00F455E6">
              <w:t xml:space="preserve"> сайте минэкономразвития</w:t>
            </w:r>
            <w:r w:rsidRPr="00E31735">
              <w:t xml:space="preserve"> Магаданской области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BD6D44" w:rsidP="00BD6D44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BD6D44" w:rsidP="00BD6D44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5244B4" w:rsidP="007C241E">
            <w:pPr>
              <w:tabs>
                <w:tab w:val="left" w:pos="900"/>
              </w:tabs>
              <w:jc w:val="center"/>
            </w:pPr>
            <w:r>
              <w:t>Руководители структурных подразделений, главный специалист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0E6EC6">
            <w:pPr>
              <w:tabs>
                <w:tab w:val="left" w:pos="900"/>
              </w:tabs>
            </w:pPr>
            <w:r w:rsidRPr="00E31735">
              <w:t>16.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2510AB">
            <w:pPr>
              <w:tabs>
                <w:tab w:val="left" w:pos="900"/>
              </w:tabs>
              <w:jc w:val="both"/>
            </w:pPr>
            <w:r w:rsidRPr="00E31735">
              <w:t xml:space="preserve">Организация размещения проектов нормативных актов, разрабатываемых </w:t>
            </w:r>
            <w:r w:rsidR="002510AB">
              <w:lastRenderedPageBreak/>
              <w:t xml:space="preserve">минэкономразвития </w:t>
            </w:r>
            <w:r w:rsidRPr="00E31735">
              <w:t xml:space="preserve">Магаданской области, в региональной информационной системе «Открытый регион» 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lastRenderedPageBreak/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lastRenderedPageBreak/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5244B4" w:rsidP="005244B4">
            <w:pPr>
              <w:tabs>
                <w:tab w:val="left" w:pos="900"/>
              </w:tabs>
              <w:jc w:val="center"/>
            </w:pPr>
            <w:r>
              <w:lastRenderedPageBreak/>
              <w:t xml:space="preserve">Руководители </w:t>
            </w:r>
            <w:r>
              <w:lastRenderedPageBreak/>
              <w:t>структурных подразделений, главный специалист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C27440">
            <w:pPr>
              <w:tabs>
                <w:tab w:val="left" w:pos="900"/>
              </w:tabs>
            </w:pPr>
            <w:r w:rsidRPr="00E31735">
              <w:lastRenderedPageBreak/>
              <w:t>1</w:t>
            </w:r>
            <w:r w:rsidR="00C27440">
              <w:t>7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C27440">
            <w:pPr>
              <w:tabs>
                <w:tab w:val="left" w:pos="900"/>
              </w:tabs>
              <w:jc w:val="both"/>
            </w:pPr>
            <w:r w:rsidRPr="00E31735">
              <w:t>Освещение на офи</w:t>
            </w:r>
            <w:r w:rsidR="002510AB">
              <w:t>циальном сайте минэкономразвития</w:t>
            </w:r>
            <w:r w:rsidRPr="00E31735">
              <w:t xml:space="preserve"> Магаданской области информации о проводимой работе по профилактике и противодействию коррупции, в том числе по контролю за соблюдением гражд</w:t>
            </w:r>
            <w:r w:rsidR="002510AB">
              <w:t>анскими служащими минэкономразвития</w:t>
            </w:r>
            <w:r w:rsidRPr="00E31735">
              <w:t xml:space="preserve"> Магаданской области запретов и ограничений, установленных на государственной службе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BD6D44">
            <w:pPr>
              <w:tabs>
                <w:tab w:val="left" w:pos="900"/>
              </w:tabs>
              <w:jc w:val="center"/>
            </w:pPr>
            <w:r w:rsidRPr="00E31735">
              <w:t>в течение</w:t>
            </w:r>
          </w:p>
          <w:p w:rsidR="007C241E" w:rsidRPr="00E31735" w:rsidRDefault="007C241E" w:rsidP="00BD6D44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Default="005244B4" w:rsidP="007C241E">
            <w:pPr>
              <w:tabs>
                <w:tab w:val="left" w:pos="900"/>
              </w:tabs>
              <w:jc w:val="center"/>
            </w:pPr>
            <w:r>
              <w:t xml:space="preserve">Консультант, </w:t>
            </w:r>
          </w:p>
          <w:p w:rsidR="005244B4" w:rsidRPr="00E31735" w:rsidRDefault="005244B4" w:rsidP="007C241E">
            <w:pPr>
              <w:tabs>
                <w:tab w:val="left" w:pos="900"/>
              </w:tabs>
              <w:jc w:val="center"/>
            </w:pPr>
            <w:r>
              <w:t>главный специалист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C27440">
            <w:pPr>
              <w:tabs>
                <w:tab w:val="left" w:pos="900"/>
              </w:tabs>
            </w:pPr>
            <w:r w:rsidRPr="00E31735">
              <w:t>1</w:t>
            </w:r>
            <w:r w:rsidR="00C27440">
              <w:t>8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EE2620">
            <w:pPr>
              <w:tabs>
                <w:tab w:val="left" w:pos="900"/>
              </w:tabs>
              <w:jc w:val="both"/>
            </w:pPr>
            <w:r w:rsidRPr="00E31735">
              <w:t>Освещение на офи</w:t>
            </w:r>
            <w:r w:rsidR="00EE2620">
              <w:t xml:space="preserve">циальном сайте </w:t>
            </w:r>
            <w:r w:rsidRPr="00E31735">
              <w:t xml:space="preserve"> </w:t>
            </w:r>
            <w:r w:rsidR="00EE2620">
              <w:t>минэкономразвития</w:t>
            </w:r>
            <w:r w:rsidR="00EE2620" w:rsidRPr="00E31735">
              <w:t xml:space="preserve"> </w:t>
            </w:r>
            <w:r w:rsidRPr="00E31735">
              <w:t xml:space="preserve">Магаданской области информации о представленных государственными служащими </w:t>
            </w:r>
            <w:r w:rsidR="00EE2620">
              <w:t>минэкономразвития</w:t>
            </w:r>
            <w:r w:rsidR="00EE2620" w:rsidRPr="00E31735">
              <w:t xml:space="preserve"> </w:t>
            </w:r>
            <w:r w:rsidRPr="00E31735">
              <w:t>Магаданской области сведений о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супруги (супруга) и несовершеннолетних детей государственных гражданских служащих</w:t>
            </w:r>
            <w:r w:rsidR="00EE2620">
              <w:t xml:space="preserve"> минэкономразвития</w:t>
            </w:r>
            <w:r w:rsidRPr="00E31735">
              <w:t xml:space="preserve"> Магаданской области</w:t>
            </w:r>
          </w:p>
        </w:tc>
        <w:tc>
          <w:tcPr>
            <w:tcW w:w="3260" w:type="dxa"/>
            <w:shd w:val="clear" w:color="auto" w:fill="auto"/>
          </w:tcPr>
          <w:p w:rsidR="002707A9" w:rsidRDefault="002707A9" w:rsidP="007C241E">
            <w:pPr>
              <w:tabs>
                <w:tab w:val="left" w:pos="900"/>
              </w:tabs>
              <w:jc w:val="center"/>
            </w:pPr>
            <w:r w:rsidRPr="002707A9">
              <w:t>до 14 мая года,</w:t>
            </w:r>
          </w:p>
          <w:p w:rsidR="007C241E" w:rsidRPr="002707A9" w:rsidRDefault="002707A9" w:rsidP="007C241E">
            <w:pPr>
              <w:tabs>
                <w:tab w:val="left" w:pos="900"/>
              </w:tabs>
              <w:jc w:val="center"/>
            </w:pPr>
            <w:r w:rsidRPr="002707A9">
              <w:t xml:space="preserve"> следующего за отчетным</w:t>
            </w:r>
          </w:p>
        </w:tc>
        <w:tc>
          <w:tcPr>
            <w:tcW w:w="2835" w:type="dxa"/>
            <w:shd w:val="clear" w:color="auto" w:fill="auto"/>
          </w:tcPr>
          <w:p w:rsidR="00EE2620" w:rsidRDefault="00EE2620" w:rsidP="00EE2620">
            <w:pPr>
              <w:tabs>
                <w:tab w:val="left" w:pos="900"/>
              </w:tabs>
              <w:jc w:val="center"/>
            </w:pPr>
            <w:r>
              <w:t xml:space="preserve">Консультант, </w:t>
            </w:r>
          </w:p>
          <w:p w:rsidR="007C241E" w:rsidRPr="00E31735" w:rsidRDefault="00EE2620" w:rsidP="00EE2620">
            <w:pPr>
              <w:tabs>
                <w:tab w:val="left" w:pos="900"/>
              </w:tabs>
              <w:jc w:val="center"/>
            </w:pPr>
            <w:r>
              <w:t>главный специалист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C27440" w:rsidP="000E6EC6">
            <w:pPr>
              <w:tabs>
                <w:tab w:val="left" w:pos="900"/>
              </w:tabs>
            </w:pPr>
            <w:r>
              <w:t>19</w:t>
            </w:r>
            <w:r w:rsidR="000E6EC6"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1C7932">
            <w:pPr>
              <w:tabs>
                <w:tab w:val="left" w:pos="900"/>
              </w:tabs>
              <w:jc w:val="both"/>
            </w:pPr>
            <w:r w:rsidRPr="00E31735"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BD6D44" w:rsidP="00BD6D44">
            <w:pPr>
              <w:tabs>
                <w:tab w:val="left" w:pos="900"/>
              </w:tabs>
              <w:jc w:val="center"/>
            </w:pPr>
            <w:r w:rsidRPr="00E31735">
              <w:t>в тече</w:t>
            </w:r>
            <w:r w:rsidR="00D5209C">
              <w:t xml:space="preserve"> </w:t>
            </w:r>
            <w:r w:rsidRPr="00E31735">
              <w:t>ние</w:t>
            </w:r>
          </w:p>
          <w:p w:rsidR="007C241E" w:rsidRPr="00E31735" w:rsidRDefault="00BD6D44" w:rsidP="00BD6D44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F455E6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933BE4">
        <w:trPr>
          <w:trHeight w:val="407"/>
        </w:trPr>
        <w:tc>
          <w:tcPr>
            <w:tcW w:w="675" w:type="dxa"/>
            <w:shd w:val="clear" w:color="auto" w:fill="auto"/>
          </w:tcPr>
          <w:p w:rsidR="007C241E" w:rsidRPr="00E31735" w:rsidRDefault="000E6EC6" w:rsidP="00CF4384">
            <w:pPr>
              <w:tabs>
                <w:tab w:val="left" w:pos="900"/>
              </w:tabs>
            </w:pPr>
            <w:r w:rsidRPr="00E31735">
              <w:t>2</w:t>
            </w:r>
            <w:r w:rsidR="00CF4384">
              <w:t>0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D043C7">
            <w:pPr>
              <w:tabs>
                <w:tab w:val="left" w:pos="900"/>
              </w:tabs>
              <w:jc w:val="both"/>
            </w:pPr>
            <w:r w:rsidRPr="00E31735">
              <w:t xml:space="preserve">Привлечение членов общественного совета, </w:t>
            </w:r>
            <w:r w:rsidR="005244B4">
              <w:t>соз</w:t>
            </w:r>
            <w:r w:rsidR="00EE2620">
              <w:t>данного при минэкономразвития</w:t>
            </w:r>
            <w:r w:rsidRPr="00E31735">
              <w:t xml:space="preserve"> Магад</w:t>
            </w:r>
            <w:r w:rsidR="005244B4">
              <w:t>анской области к работе комиссии</w:t>
            </w:r>
            <w:r w:rsidRPr="00E31735">
              <w:t>, рабочих групп и т.п.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EE2620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05667" w:rsidTr="007C241E">
        <w:tc>
          <w:tcPr>
            <w:tcW w:w="675" w:type="dxa"/>
            <w:shd w:val="clear" w:color="auto" w:fill="auto"/>
          </w:tcPr>
          <w:p w:rsidR="007C241E" w:rsidRPr="00E31735" w:rsidRDefault="000E6EC6" w:rsidP="00CF4384">
            <w:r w:rsidRPr="00E31735">
              <w:t>2</w:t>
            </w:r>
            <w:r w:rsidR="00CF4384">
              <w:t>1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C27440">
            <w:pPr>
              <w:jc w:val="both"/>
            </w:pPr>
            <w:r w:rsidRPr="00E31735">
              <w:t xml:space="preserve">Проведение мероприятий по </w:t>
            </w:r>
            <w:r w:rsidR="003C46D1">
              <w:t>формированию в минэкономразвития Магаданской области</w:t>
            </w:r>
            <w:r w:rsidRPr="00E31735">
              <w:t xml:space="preserve"> негативного отношения к дарению подарков гражданских служащих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EE2620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05667" w:rsidTr="007C241E">
        <w:tc>
          <w:tcPr>
            <w:tcW w:w="675" w:type="dxa"/>
            <w:shd w:val="clear" w:color="auto" w:fill="auto"/>
          </w:tcPr>
          <w:p w:rsidR="007C241E" w:rsidRPr="00E31735" w:rsidRDefault="000E6EC6" w:rsidP="00CF4384">
            <w:r w:rsidRPr="00E31735">
              <w:t>2</w:t>
            </w:r>
            <w:r w:rsidR="00CF4384">
              <w:t>2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FA457C">
            <w:pPr>
              <w:jc w:val="both"/>
            </w:pPr>
            <w:r w:rsidRPr="00E31735">
              <w:t xml:space="preserve">Разработка,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государств, комплекса организационных, разъяснительных и иных мер по недопущению лицами, замещающими должности государственной службы Магаданской области, поведения, которое может восприниматься окружающими как обещание или </w:t>
            </w:r>
            <w:r w:rsidRPr="00E31735">
              <w:lastRenderedPageBreak/>
              <w:t>предложение дачи взятки, либо как согласие принять взятку, или как просьба о даче взятки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BD6D44" w:rsidP="00BD6D44">
            <w:pPr>
              <w:tabs>
                <w:tab w:val="left" w:pos="900"/>
              </w:tabs>
              <w:jc w:val="center"/>
            </w:pPr>
            <w:r w:rsidRPr="00E31735">
              <w:lastRenderedPageBreak/>
              <w:t xml:space="preserve">в течение </w:t>
            </w:r>
          </w:p>
          <w:p w:rsidR="007C241E" w:rsidRPr="00E31735" w:rsidRDefault="00BD6D44" w:rsidP="00BD6D44">
            <w:pPr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EE2620" w:rsidP="007C241E">
            <w:pPr>
              <w:jc w:val="center"/>
            </w:pPr>
            <w:r>
              <w:t>Консультант</w:t>
            </w:r>
          </w:p>
        </w:tc>
      </w:tr>
      <w:tr w:rsidR="007C241E" w:rsidRPr="00305667" w:rsidTr="007C241E">
        <w:tc>
          <w:tcPr>
            <w:tcW w:w="675" w:type="dxa"/>
            <w:shd w:val="clear" w:color="auto" w:fill="auto"/>
          </w:tcPr>
          <w:p w:rsidR="007C241E" w:rsidRPr="00E31735" w:rsidRDefault="000E6EC6" w:rsidP="00CF4384">
            <w:r w:rsidRPr="00E31735">
              <w:t>2</w:t>
            </w:r>
            <w:r w:rsidR="00CF4384">
              <w:t>3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EE2620">
            <w:pPr>
              <w:jc w:val="both"/>
            </w:pPr>
            <w:r w:rsidRPr="00E31735">
              <w:t>Пров</w:t>
            </w:r>
            <w:r w:rsidR="00C27440">
              <w:t>едение семинаров-совещаний для</w:t>
            </w:r>
            <w:r w:rsidRPr="00E31735">
              <w:t xml:space="preserve"> гражданских служащих Магаданской области по антикоррупционной тематике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7C241E" w:rsidP="007C241E">
            <w:pPr>
              <w:jc w:val="center"/>
            </w:pPr>
            <w:r w:rsidRPr="00E31735">
              <w:t>ежегодно, май,</w:t>
            </w:r>
          </w:p>
          <w:p w:rsidR="007C241E" w:rsidRPr="00E31735" w:rsidRDefault="007C241E" w:rsidP="007C241E">
            <w:pPr>
              <w:jc w:val="center"/>
            </w:pPr>
            <w:r w:rsidRPr="00E31735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574881" w:rsidP="007C241E">
            <w:pPr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CF4384">
            <w:pPr>
              <w:tabs>
                <w:tab w:val="left" w:pos="900"/>
              </w:tabs>
            </w:pPr>
            <w:r w:rsidRPr="00E31735">
              <w:t>2</w:t>
            </w:r>
            <w:r w:rsidR="00CF4384">
              <w:t>4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4446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31735">
              <w:rPr>
                <w:sz w:val="24"/>
                <w:szCs w:val="24"/>
              </w:rPr>
              <w:t xml:space="preserve">Проведение анализа соблюдения государственными гражданскими служащими </w:t>
            </w:r>
            <w:r w:rsidR="0044469F">
              <w:rPr>
                <w:sz w:val="24"/>
                <w:szCs w:val="24"/>
              </w:rPr>
              <w:t xml:space="preserve">минэкономразвития </w:t>
            </w:r>
            <w:r w:rsidRPr="00E31735">
              <w:rPr>
                <w:sz w:val="24"/>
                <w:szCs w:val="24"/>
              </w:rPr>
              <w:t xml:space="preserve">Магаданской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ежегодно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C241E" w:rsidRPr="00E31735" w:rsidRDefault="0044469F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CF4384">
            <w:pPr>
              <w:tabs>
                <w:tab w:val="left" w:pos="900"/>
              </w:tabs>
            </w:pPr>
            <w:r w:rsidRPr="00E31735">
              <w:t>2</w:t>
            </w:r>
            <w:r w:rsidR="00CF4384">
              <w:t>5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D2331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31735">
              <w:rPr>
                <w:sz w:val="24"/>
                <w:szCs w:val="24"/>
              </w:rPr>
              <w:t xml:space="preserve">Осуществление контроля применения мер юридической ответственности к гражданским служащим </w:t>
            </w:r>
            <w:r w:rsidR="00D23318">
              <w:rPr>
                <w:sz w:val="24"/>
                <w:szCs w:val="24"/>
              </w:rPr>
              <w:t xml:space="preserve">минэкономразвития </w:t>
            </w:r>
            <w:r w:rsidRPr="00E31735">
              <w:rPr>
                <w:sz w:val="24"/>
                <w:szCs w:val="24"/>
              </w:rPr>
              <w:t>Магаданской области в каждом случае несоблюдения 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ежегодно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C241E" w:rsidRPr="00E31735" w:rsidRDefault="00D23318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CF4384">
            <w:pPr>
              <w:tabs>
                <w:tab w:val="left" w:pos="900"/>
              </w:tabs>
            </w:pPr>
            <w:r w:rsidRPr="00E31735">
              <w:t>2</w:t>
            </w:r>
            <w:r w:rsidR="00CF4384">
              <w:t>6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9D064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31735">
              <w:rPr>
                <w:sz w:val="24"/>
                <w:szCs w:val="24"/>
              </w:rPr>
              <w:t xml:space="preserve">Разработка с участием общественных объединений комплекса организационных, разъяснительных и иных мер по соблюдению государственными гражданскими служащими </w:t>
            </w:r>
            <w:r w:rsidR="009D064F">
              <w:rPr>
                <w:sz w:val="24"/>
                <w:szCs w:val="24"/>
              </w:rPr>
              <w:t xml:space="preserve">минэкономразвития </w:t>
            </w:r>
            <w:r w:rsidRPr="00E31735">
              <w:rPr>
                <w:sz w:val="24"/>
                <w:szCs w:val="24"/>
              </w:rPr>
              <w:t>Магаданской области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D23318" w:rsidP="007C241E">
            <w:pPr>
              <w:tabs>
                <w:tab w:val="left" w:pos="900"/>
              </w:tabs>
              <w:jc w:val="center"/>
            </w:pPr>
            <w:r>
              <w:t>Консультант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CF4384">
            <w:pPr>
              <w:tabs>
                <w:tab w:val="left" w:pos="900"/>
              </w:tabs>
            </w:pPr>
            <w:r w:rsidRPr="00E31735">
              <w:t>2</w:t>
            </w:r>
            <w:r w:rsidR="00CF4384">
              <w:t>7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B74CF5">
            <w:pPr>
              <w:tabs>
                <w:tab w:val="left" w:pos="900"/>
              </w:tabs>
              <w:jc w:val="both"/>
            </w:pPr>
            <w:r w:rsidRPr="00E31735">
              <w:t>Размещение сведений о плане-графике закупок для об</w:t>
            </w:r>
            <w:r w:rsidR="009D064F">
              <w:t>еспечения нужд минэкономразвития</w:t>
            </w:r>
            <w:r w:rsidRPr="00E31735">
              <w:t xml:space="preserve"> Магаданской области в региональной информационной системе «Открытый регион» наряду с размещением указанных сведений в Единой государственной информационной системе </w:t>
            </w:r>
          </w:p>
        </w:tc>
        <w:tc>
          <w:tcPr>
            <w:tcW w:w="3260" w:type="dxa"/>
            <w:shd w:val="clear" w:color="auto" w:fill="auto"/>
          </w:tcPr>
          <w:p w:rsidR="007C241E" w:rsidRPr="00E31735" w:rsidRDefault="00D51A88" w:rsidP="007C241E">
            <w:pPr>
              <w:tabs>
                <w:tab w:val="left" w:pos="900"/>
              </w:tabs>
              <w:jc w:val="center"/>
            </w:pPr>
            <w: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574881" w:rsidRDefault="009D064F" w:rsidP="007C241E">
            <w:pPr>
              <w:tabs>
                <w:tab w:val="left" w:pos="900"/>
              </w:tabs>
              <w:jc w:val="center"/>
            </w:pPr>
            <w:r>
              <w:t>Главный специалист отдела финансового, кадрового и технического обес</w:t>
            </w:r>
            <w:r w:rsidR="00574881">
              <w:t xml:space="preserve">печения </w:t>
            </w:r>
          </w:p>
          <w:p w:rsidR="007C241E" w:rsidRPr="00E31735" w:rsidRDefault="00574881" w:rsidP="007C241E">
            <w:pPr>
              <w:tabs>
                <w:tab w:val="left" w:pos="900"/>
              </w:tabs>
              <w:jc w:val="center"/>
            </w:pPr>
            <w:r>
              <w:t>(специалист по закупкам</w:t>
            </w:r>
            <w:r w:rsidR="009D064F">
              <w:t>)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0E6EC6" w:rsidP="00CF4384">
            <w:pPr>
              <w:tabs>
                <w:tab w:val="left" w:pos="900"/>
              </w:tabs>
            </w:pPr>
            <w:r w:rsidRPr="00E31735">
              <w:t>2</w:t>
            </w:r>
            <w:r w:rsidR="00CF4384">
              <w:t>8</w:t>
            </w:r>
            <w:r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3D123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31735">
              <w:rPr>
                <w:sz w:val="24"/>
                <w:szCs w:val="24"/>
              </w:rPr>
              <w:t>Обеспечение возможности осуществления гражданами,</w:t>
            </w:r>
            <w:r w:rsidR="00CC4111">
              <w:rPr>
                <w:sz w:val="24"/>
                <w:szCs w:val="24"/>
              </w:rPr>
              <w:t xml:space="preserve"> общественными объединениями и </w:t>
            </w:r>
            <w:r w:rsidRPr="00E31735">
              <w:rPr>
                <w:sz w:val="24"/>
                <w:szCs w:val="24"/>
              </w:rPr>
              <w:t xml:space="preserve">объединениями юридических лиц общественного контроля за соблюдением законодательства Российской Федерации и иных нормативных правовых актов о контрактной системе в сфере закупок в соответствии со статьей 102 Федерального закона от 05 апреля 2013 г. № </w:t>
            </w:r>
            <w:r w:rsidRPr="00E31735">
              <w:rPr>
                <w:sz w:val="24"/>
                <w:szCs w:val="24"/>
              </w:rPr>
              <w:lastRenderedPageBreak/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lastRenderedPageBreak/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574881" w:rsidRDefault="00574881" w:rsidP="00574881">
            <w:pPr>
              <w:tabs>
                <w:tab w:val="left" w:pos="900"/>
              </w:tabs>
              <w:jc w:val="center"/>
            </w:pPr>
            <w:r>
              <w:t xml:space="preserve">Главный специалист отдела финансового, кадрового и технического обеспечения </w:t>
            </w:r>
          </w:p>
          <w:p w:rsidR="007C241E" w:rsidRPr="00E31735" w:rsidRDefault="00574881" w:rsidP="00574881">
            <w:pPr>
              <w:tabs>
                <w:tab w:val="left" w:pos="900"/>
              </w:tabs>
              <w:jc w:val="center"/>
            </w:pPr>
            <w:r>
              <w:lastRenderedPageBreak/>
              <w:t>(специалист по закупкам)</w:t>
            </w:r>
          </w:p>
        </w:tc>
      </w:tr>
      <w:tr w:rsidR="007C241E" w:rsidRPr="00393D09" w:rsidTr="007C241E">
        <w:tc>
          <w:tcPr>
            <w:tcW w:w="675" w:type="dxa"/>
            <w:shd w:val="clear" w:color="auto" w:fill="auto"/>
          </w:tcPr>
          <w:p w:rsidR="007C241E" w:rsidRPr="00E31735" w:rsidRDefault="00CF4384" w:rsidP="000E6EC6">
            <w:pPr>
              <w:tabs>
                <w:tab w:val="left" w:pos="900"/>
              </w:tabs>
            </w:pPr>
            <w:r>
              <w:lastRenderedPageBreak/>
              <w:t>29</w:t>
            </w:r>
            <w:r w:rsidR="000E6EC6" w:rsidRPr="00E31735">
              <w:t>.</w:t>
            </w:r>
          </w:p>
        </w:tc>
        <w:tc>
          <w:tcPr>
            <w:tcW w:w="7967" w:type="dxa"/>
            <w:shd w:val="clear" w:color="auto" w:fill="auto"/>
          </w:tcPr>
          <w:p w:rsidR="007C241E" w:rsidRPr="00E31735" w:rsidRDefault="007C241E" w:rsidP="005244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31735">
              <w:rPr>
                <w:sz w:val="24"/>
                <w:szCs w:val="24"/>
              </w:rPr>
              <w:t xml:space="preserve">Осуществление внутреннего контроля за закупкой товаров, работ и услуг для обеспечения нужд </w:t>
            </w:r>
            <w:r w:rsidR="005244B4">
              <w:rPr>
                <w:sz w:val="24"/>
                <w:szCs w:val="24"/>
              </w:rPr>
              <w:t xml:space="preserve">минэкономразвития </w:t>
            </w:r>
            <w:r w:rsidRPr="00E31735">
              <w:rPr>
                <w:sz w:val="24"/>
                <w:szCs w:val="24"/>
              </w:rPr>
              <w:t xml:space="preserve">Магаданской области в части соблюдения законодательства о контрактной системе. </w:t>
            </w:r>
          </w:p>
        </w:tc>
        <w:tc>
          <w:tcPr>
            <w:tcW w:w="3260" w:type="dxa"/>
            <w:shd w:val="clear" w:color="auto" w:fill="auto"/>
          </w:tcPr>
          <w:p w:rsidR="00BD6D44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 xml:space="preserve">в течение </w:t>
            </w:r>
          </w:p>
          <w:p w:rsidR="007C241E" w:rsidRPr="00E31735" w:rsidRDefault="007C241E" w:rsidP="007C241E">
            <w:pPr>
              <w:tabs>
                <w:tab w:val="left" w:pos="900"/>
              </w:tabs>
              <w:jc w:val="center"/>
            </w:pPr>
            <w:r w:rsidRPr="00E31735">
              <w:t>2018-2020 гг.</w:t>
            </w:r>
          </w:p>
        </w:tc>
        <w:tc>
          <w:tcPr>
            <w:tcW w:w="2835" w:type="dxa"/>
            <w:shd w:val="clear" w:color="auto" w:fill="auto"/>
          </w:tcPr>
          <w:p w:rsidR="007C241E" w:rsidRPr="00E31735" w:rsidRDefault="009D064F" w:rsidP="007C241E">
            <w:pPr>
              <w:tabs>
                <w:tab w:val="left" w:pos="900"/>
              </w:tabs>
              <w:jc w:val="center"/>
            </w:pPr>
            <w:r>
              <w:t>Начальник отдела финансового, кадрового и технического обеспечения – главный бухгалтер</w:t>
            </w:r>
          </w:p>
        </w:tc>
      </w:tr>
    </w:tbl>
    <w:p w:rsidR="00BD76A8" w:rsidRPr="00305667" w:rsidRDefault="00BD76A8" w:rsidP="00BD76A8">
      <w:pPr>
        <w:tabs>
          <w:tab w:val="left" w:pos="900"/>
        </w:tabs>
        <w:rPr>
          <w:sz w:val="28"/>
          <w:szCs w:val="28"/>
        </w:rPr>
      </w:pPr>
    </w:p>
    <w:p w:rsidR="00D15D09" w:rsidRDefault="00D15D09"/>
    <w:p w:rsidR="00FB07BD" w:rsidRDefault="00FB07BD" w:rsidP="00FB07BD">
      <w:pPr>
        <w:jc w:val="center"/>
      </w:pPr>
      <w:r>
        <w:t>________________________</w:t>
      </w:r>
    </w:p>
    <w:sectPr w:rsidR="00FB07BD" w:rsidSect="002F5B96">
      <w:pgSz w:w="16838" w:h="11906" w:orient="landscape"/>
      <w:pgMar w:top="1701" w:right="992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48" w:rsidRDefault="004C1248" w:rsidP="00BC103D">
      <w:r>
        <w:separator/>
      </w:r>
    </w:p>
  </w:endnote>
  <w:endnote w:type="continuationSeparator" w:id="0">
    <w:p w:rsidR="004C1248" w:rsidRDefault="004C1248" w:rsidP="00BC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48" w:rsidRDefault="004C1248" w:rsidP="00BC103D">
      <w:r>
        <w:separator/>
      </w:r>
    </w:p>
  </w:footnote>
  <w:footnote w:type="continuationSeparator" w:id="0">
    <w:p w:rsidR="004C1248" w:rsidRDefault="004C1248" w:rsidP="00BC1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A8"/>
    <w:rsid w:val="00001F6C"/>
    <w:rsid w:val="0001713F"/>
    <w:rsid w:val="00026276"/>
    <w:rsid w:val="00041DC6"/>
    <w:rsid w:val="00043353"/>
    <w:rsid w:val="00054B9B"/>
    <w:rsid w:val="00057D46"/>
    <w:rsid w:val="00060AA4"/>
    <w:rsid w:val="00065E62"/>
    <w:rsid w:val="00073BDA"/>
    <w:rsid w:val="00074F55"/>
    <w:rsid w:val="00080A2C"/>
    <w:rsid w:val="00086190"/>
    <w:rsid w:val="000B7C21"/>
    <w:rsid w:val="000C038E"/>
    <w:rsid w:val="000D1849"/>
    <w:rsid w:val="000D41DF"/>
    <w:rsid w:val="000D53C0"/>
    <w:rsid w:val="000E5DF5"/>
    <w:rsid w:val="000E6EC6"/>
    <w:rsid w:val="00100BC2"/>
    <w:rsid w:val="00102CBA"/>
    <w:rsid w:val="00103643"/>
    <w:rsid w:val="00104F8C"/>
    <w:rsid w:val="00107FA7"/>
    <w:rsid w:val="00122EA6"/>
    <w:rsid w:val="00130497"/>
    <w:rsid w:val="00130D33"/>
    <w:rsid w:val="00137673"/>
    <w:rsid w:val="00145260"/>
    <w:rsid w:val="001566D0"/>
    <w:rsid w:val="001779EC"/>
    <w:rsid w:val="00182883"/>
    <w:rsid w:val="001869BC"/>
    <w:rsid w:val="001A1974"/>
    <w:rsid w:val="001A5EDF"/>
    <w:rsid w:val="001B2CFD"/>
    <w:rsid w:val="001C7932"/>
    <w:rsid w:val="001E584C"/>
    <w:rsid w:val="001F7CE2"/>
    <w:rsid w:val="00200526"/>
    <w:rsid w:val="00201499"/>
    <w:rsid w:val="002042C5"/>
    <w:rsid w:val="002133B5"/>
    <w:rsid w:val="00214A3C"/>
    <w:rsid w:val="00215FF3"/>
    <w:rsid w:val="0025051A"/>
    <w:rsid w:val="002510AB"/>
    <w:rsid w:val="00251357"/>
    <w:rsid w:val="0025309E"/>
    <w:rsid w:val="002645DC"/>
    <w:rsid w:val="002707A9"/>
    <w:rsid w:val="00271A64"/>
    <w:rsid w:val="00272947"/>
    <w:rsid w:val="00282283"/>
    <w:rsid w:val="002856B2"/>
    <w:rsid w:val="002A6858"/>
    <w:rsid w:val="002A79D1"/>
    <w:rsid w:val="002B0FBD"/>
    <w:rsid w:val="002C7434"/>
    <w:rsid w:val="002C7E83"/>
    <w:rsid w:val="002D1E6B"/>
    <w:rsid w:val="002F176D"/>
    <w:rsid w:val="002F17C3"/>
    <w:rsid w:val="002F5B96"/>
    <w:rsid w:val="002F6847"/>
    <w:rsid w:val="00317ECC"/>
    <w:rsid w:val="00322392"/>
    <w:rsid w:val="003501D4"/>
    <w:rsid w:val="003835B8"/>
    <w:rsid w:val="00385331"/>
    <w:rsid w:val="00395274"/>
    <w:rsid w:val="003A5520"/>
    <w:rsid w:val="003B1D6F"/>
    <w:rsid w:val="003B2719"/>
    <w:rsid w:val="003B454C"/>
    <w:rsid w:val="003C16FF"/>
    <w:rsid w:val="003C46D1"/>
    <w:rsid w:val="003D1232"/>
    <w:rsid w:val="003D3628"/>
    <w:rsid w:val="003D6C79"/>
    <w:rsid w:val="003E3F93"/>
    <w:rsid w:val="003E426C"/>
    <w:rsid w:val="003E4A10"/>
    <w:rsid w:val="003E6B35"/>
    <w:rsid w:val="003F6803"/>
    <w:rsid w:val="00425150"/>
    <w:rsid w:val="004331E0"/>
    <w:rsid w:val="0044469F"/>
    <w:rsid w:val="0046367A"/>
    <w:rsid w:val="00463BB9"/>
    <w:rsid w:val="00474204"/>
    <w:rsid w:val="00476C08"/>
    <w:rsid w:val="004814C8"/>
    <w:rsid w:val="00487172"/>
    <w:rsid w:val="00487376"/>
    <w:rsid w:val="004B540D"/>
    <w:rsid w:val="004C0E7B"/>
    <w:rsid w:val="004C1248"/>
    <w:rsid w:val="004C42B5"/>
    <w:rsid w:val="004D1766"/>
    <w:rsid w:val="004E43A6"/>
    <w:rsid w:val="005237CB"/>
    <w:rsid w:val="005244B4"/>
    <w:rsid w:val="00537C49"/>
    <w:rsid w:val="0054627A"/>
    <w:rsid w:val="005504DA"/>
    <w:rsid w:val="00551E02"/>
    <w:rsid w:val="0055692D"/>
    <w:rsid w:val="005615BC"/>
    <w:rsid w:val="00565E6A"/>
    <w:rsid w:val="00574881"/>
    <w:rsid w:val="00576FCB"/>
    <w:rsid w:val="005811EB"/>
    <w:rsid w:val="00596C86"/>
    <w:rsid w:val="005A3B59"/>
    <w:rsid w:val="005B416B"/>
    <w:rsid w:val="005C26F2"/>
    <w:rsid w:val="005D549A"/>
    <w:rsid w:val="005E50FD"/>
    <w:rsid w:val="005F6DFE"/>
    <w:rsid w:val="005F70AF"/>
    <w:rsid w:val="006026F4"/>
    <w:rsid w:val="00616417"/>
    <w:rsid w:val="00635C14"/>
    <w:rsid w:val="00635C85"/>
    <w:rsid w:val="00640A6A"/>
    <w:rsid w:val="00642814"/>
    <w:rsid w:val="00643049"/>
    <w:rsid w:val="00644AB9"/>
    <w:rsid w:val="00644F48"/>
    <w:rsid w:val="00652D2F"/>
    <w:rsid w:val="00664089"/>
    <w:rsid w:val="00675902"/>
    <w:rsid w:val="006778D2"/>
    <w:rsid w:val="00682A8A"/>
    <w:rsid w:val="00690F16"/>
    <w:rsid w:val="00694336"/>
    <w:rsid w:val="00695321"/>
    <w:rsid w:val="006A326A"/>
    <w:rsid w:val="006A69D3"/>
    <w:rsid w:val="006E6B86"/>
    <w:rsid w:val="006F004E"/>
    <w:rsid w:val="006F03F3"/>
    <w:rsid w:val="00704583"/>
    <w:rsid w:val="00706A6D"/>
    <w:rsid w:val="00712674"/>
    <w:rsid w:val="0072207C"/>
    <w:rsid w:val="007253F4"/>
    <w:rsid w:val="00744326"/>
    <w:rsid w:val="007456CB"/>
    <w:rsid w:val="007474A9"/>
    <w:rsid w:val="00770C19"/>
    <w:rsid w:val="0077569B"/>
    <w:rsid w:val="00780AFC"/>
    <w:rsid w:val="007B2A86"/>
    <w:rsid w:val="007C241E"/>
    <w:rsid w:val="007D0886"/>
    <w:rsid w:val="007F7072"/>
    <w:rsid w:val="008000C5"/>
    <w:rsid w:val="00800620"/>
    <w:rsid w:val="00824606"/>
    <w:rsid w:val="00835828"/>
    <w:rsid w:val="00851FA0"/>
    <w:rsid w:val="00854E3A"/>
    <w:rsid w:val="00874EB0"/>
    <w:rsid w:val="00887EF9"/>
    <w:rsid w:val="00891DDA"/>
    <w:rsid w:val="0089419D"/>
    <w:rsid w:val="008955F4"/>
    <w:rsid w:val="008B2B43"/>
    <w:rsid w:val="008B422C"/>
    <w:rsid w:val="008B7A68"/>
    <w:rsid w:val="00911158"/>
    <w:rsid w:val="00920692"/>
    <w:rsid w:val="00933BE4"/>
    <w:rsid w:val="00940F98"/>
    <w:rsid w:val="00957D58"/>
    <w:rsid w:val="0097652A"/>
    <w:rsid w:val="00983B59"/>
    <w:rsid w:val="009862D0"/>
    <w:rsid w:val="009A2D72"/>
    <w:rsid w:val="009D064F"/>
    <w:rsid w:val="009D3D14"/>
    <w:rsid w:val="009D6624"/>
    <w:rsid w:val="009E0B34"/>
    <w:rsid w:val="00A015B3"/>
    <w:rsid w:val="00A07331"/>
    <w:rsid w:val="00A11A32"/>
    <w:rsid w:val="00A20E57"/>
    <w:rsid w:val="00A24729"/>
    <w:rsid w:val="00A252D2"/>
    <w:rsid w:val="00A27FA9"/>
    <w:rsid w:val="00A34A3E"/>
    <w:rsid w:val="00A46ED0"/>
    <w:rsid w:val="00A551C0"/>
    <w:rsid w:val="00A563D7"/>
    <w:rsid w:val="00A63658"/>
    <w:rsid w:val="00A97D84"/>
    <w:rsid w:val="00AA2C21"/>
    <w:rsid w:val="00AA3777"/>
    <w:rsid w:val="00AB0C3C"/>
    <w:rsid w:val="00AB7CA4"/>
    <w:rsid w:val="00AC35EB"/>
    <w:rsid w:val="00AD4968"/>
    <w:rsid w:val="00AD6024"/>
    <w:rsid w:val="00AD7B65"/>
    <w:rsid w:val="00AF20C6"/>
    <w:rsid w:val="00AF4B89"/>
    <w:rsid w:val="00B16876"/>
    <w:rsid w:val="00B2283D"/>
    <w:rsid w:val="00B23DB9"/>
    <w:rsid w:val="00B34A9F"/>
    <w:rsid w:val="00B410BD"/>
    <w:rsid w:val="00B501D2"/>
    <w:rsid w:val="00B50267"/>
    <w:rsid w:val="00B632F5"/>
    <w:rsid w:val="00B7004F"/>
    <w:rsid w:val="00B74CF5"/>
    <w:rsid w:val="00B76DFD"/>
    <w:rsid w:val="00B836BD"/>
    <w:rsid w:val="00B949AD"/>
    <w:rsid w:val="00BA0D5F"/>
    <w:rsid w:val="00BB05AA"/>
    <w:rsid w:val="00BB0CA7"/>
    <w:rsid w:val="00BB179A"/>
    <w:rsid w:val="00BB4F71"/>
    <w:rsid w:val="00BB57EA"/>
    <w:rsid w:val="00BB7966"/>
    <w:rsid w:val="00BC103D"/>
    <w:rsid w:val="00BD345F"/>
    <w:rsid w:val="00BD6D44"/>
    <w:rsid w:val="00BD76A8"/>
    <w:rsid w:val="00C146B2"/>
    <w:rsid w:val="00C20785"/>
    <w:rsid w:val="00C27440"/>
    <w:rsid w:val="00C52A3C"/>
    <w:rsid w:val="00C5735F"/>
    <w:rsid w:val="00C85041"/>
    <w:rsid w:val="00C86974"/>
    <w:rsid w:val="00C91890"/>
    <w:rsid w:val="00C95714"/>
    <w:rsid w:val="00C976A4"/>
    <w:rsid w:val="00CA4207"/>
    <w:rsid w:val="00CA712A"/>
    <w:rsid w:val="00CB75E6"/>
    <w:rsid w:val="00CC4111"/>
    <w:rsid w:val="00CF222C"/>
    <w:rsid w:val="00CF4384"/>
    <w:rsid w:val="00CF7FE4"/>
    <w:rsid w:val="00D043C7"/>
    <w:rsid w:val="00D15D09"/>
    <w:rsid w:val="00D23318"/>
    <w:rsid w:val="00D514F4"/>
    <w:rsid w:val="00D51A88"/>
    <w:rsid w:val="00D5209C"/>
    <w:rsid w:val="00D56376"/>
    <w:rsid w:val="00D57194"/>
    <w:rsid w:val="00D60138"/>
    <w:rsid w:val="00D676D8"/>
    <w:rsid w:val="00D72A47"/>
    <w:rsid w:val="00D7320E"/>
    <w:rsid w:val="00D74CC8"/>
    <w:rsid w:val="00DA3CD7"/>
    <w:rsid w:val="00DB076E"/>
    <w:rsid w:val="00DC58CD"/>
    <w:rsid w:val="00DD2560"/>
    <w:rsid w:val="00DD33EF"/>
    <w:rsid w:val="00E16147"/>
    <w:rsid w:val="00E221B7"/>
    <w:rsid w:val="00E23FE2"/>
    <w:rsid w:val="00E31735"/>
    <w:rsid w:val="00E35955"/>
    <w:rsid w:val="00E813E6"/>
    <w:rsid w:val="00E828E3"/>
    <w:rsid w:val="00E8628E"/>
    <w:rsid w:val="00EA1AC3"/>
    <w:rsid w:val="00EA42D5"/>
    <w:rsid w:val="00EB4A55"/>
    <w:rsid w:val="00EB5C37"/>
    <w:rsid w:val="00EE2620"/>
    <w:rsid w:val="00EF5953"/>
    <w:rsid w:val="00EF5D69"/>
    <w:rsid w:val="00F07B57"/>
    <w:rsid w:val="00F20D0D"/>
    <w:rsid w:val="00F27F1B"/>
    <w:rsid w:val="00F40FB3"/>
    <w:rsid w:val="00F455E6"/>
    <w:rsid w:val="00F468C9"/>
    <w:rsid w:val="00F47554"/>
    <w:rsid w:val="00F555FA"/>
    <w:rsid w:val="00F57783"/>
    <w:rsid w:val="00F67D64"/>
    <w:rsid w:val="00F9775A"/>
    <w:rsid w:val="00FA08D8"/>
    <w:rsid w:val="00FA1C00"/>
    <w:rsid w:val="00FA457C"/>
    <w:rsid w:val="00FA6071"/>
    <w:rsid w:val="00FB07BD"/>
    <w:rsid w:val="00FD678D"/>
    <w:rsid w:val="00FD684B"/>
    <w:rsid w:val="00FD77DD"/>
    <w:rsid w:val="00FE28C9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D64D3-886B-4FB0-AF08-6C53E7A3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76A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2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10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0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3C58-2051-4C3C-B384-7D3A4121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Бугреев Валентин Анатольевич</cp:lastModifiedBy>
  <cp:revision>2</cp:revision>
  <cp:lastPrinted>2018-09-24T06:11:00Z</cp:lastPrinted>
  <dcterms:created xsi:type="dcterms:W3CDTF">2018-09-27T00:03:00Z</dcterms:created>
  <dcterms:modified xsi:type="dcterms:W3CDTF">2018-09-27T00:03:00Z</dcterms:modified>
</cp:coreProperties>
</file>