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B" w:rsidRPr="008B5D53" w:rsidRDefault="006D60CB" w:rsidP="008B5D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5D5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85500" w:rsidRDefault="006D60CB" w:rsidP="0031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D53">
        <w:rPr>
          <w:rFonts w:ascii="Times New Roman" w:hAnsi="Times New Roman" w:cs="Times New Roman"/>
          <w:sz w:val="28"/>
          <w:szCs w:val="28"/>
        </w:rPr>
        <w:t>повышения уровня профессиональной подготовки государственных (муниципальных) служащих, ответственных за предоставление</w:t>
      </w:r>
      <w:r w:rsidR="00485500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</w:t>
      </w:r>
      <w:r w:rsidRPr="008B5D53">
        <w:rPr>
          <w:rFonts w:ascii="Times New Roman" w:hAnsi="Times New Roman" w:cs="Times New Roman"/>
          <w:sz w:val="28"/>
          <w:szCs w:val="28"/>
        </w:rPr>
        <w:t>) услуг в сфере строительства, а также иных участников градостроительной деятельности региона в части земельных вопрос</w:t>
      </w:r>
      <w:r w:rsidR="008B5D53">
        <w:rPr>
          <w:rFonts w:ascii="Times New Roman" w:hAnsi="Times New Roman" w:cs="Times New Roman"/>
          <w:sz w:val="28"/>
          <w:szCs w:val="28"/>
        </w:rPr>
        <w:t>ов и вопросов градостроительства</w:t>
      </w:r>
      <w:r w:rsidR="0019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CB" w:rsidRPr="00485500" w:rsidRDefault="00191B36" w:rsidP="00315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0"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pPr w:leftFromText="180" w:rightFromText="180" w:vertAnchor="text" w:horzAnchor="margin" w:tblpXSpec="center" w:tblpY="220"/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7600"/>
        <w:gridCol w:w="3141"/>
        <w:gridCol w:w="3141"/>
      </w:tblGrid>
      <w:tr w:rsidR="00671E8F" w:rsidRPr="003F71A1" w:rsidTr="00671E8F">
        <w:trPr>
          <w:trHeight w:val="699"/>
          <w:jc w:val="center"/>
        </w:trPr>
        <w:tc>
          <w:tcPr>
            <w:tcW w:w="678" w:type="dxa"/>
            <w:vAlign w:val="center"/>
          </w:tcPr>
          <w:p w:rsidR="00671E8F" w:rsidRPr="004C5CA9" w:rsidRDefault="00671E8F" w:rsidP="004C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00" w:type="dxa"/>
            <w:vAlign w:val="center"/>
          </w:tcPr>
          <w:p w:rsidR="00671E8F" w:rsidRPr="004C5CA9" w:rsidRDefault="00671E8F" w:rsidP="004C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 семинары (</w:t>
            </w:r>
            <w:proofErr w:type="spellStart"/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>вебинары</w:t>
            </w:r>
            <w:proofErr w:type="spellEnd"/>
            <w:proofErr w:type="gramStart"/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  <w:r w:rsidRPr="004C5C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 описанием рассмотренных тем</w:t>
            </w:r>
          </w:p>
        </w:tc>
        <w:tc>
          <w:tcPr>
            <w:tcW w:w="3141" w:type="dxa"/>
            <w:vAlign w:val="center"/>
          </w:tcPr>
          <w:p w:rsidR="00671E8F" w:rsidRPr="004C5CA9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141" w:type="dxa"/>
            <w:vAlign w:val="center"/>
          </w:tcPr>
          <w:p w:rsidR="00671E8F" w:rsidRPr="004C5CA9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671E8F" w:rsidRPr="003F71A1" w:rsidTr="00671E8F">
        <w:trPr>
          <w:trHeight w:val="979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</w:tcPr>
          <w:p w:rsidR="00671E8F" w:rsidRDefault="00671E8F" w:rsidP="004C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представителей строительного комплекса по вопросам получения разрешительной документации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  <w:tr w:rsidR="00671E8F" w:rsidRPr="003F71A1" w:rsidTr="00671E8F">
        <w:trPr>
          <w:trHeight w:val="1121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0" w:type="dxa"/>
          </w:tcPr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дискуссионного</w:t>
            </w:r>
            <w:r w:rsidRPr="00BE4E47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бизнес-</w:t>
            </w:r>
            <w:r w:rsidRPr="00BE4E47">
              <w:rPr>
                <w:rFonts w:ascii="Times New Roman" w:hAnsi="Times New Roman" w:cs="Times New Roman"/>
                <w:sz w:val="28"/>
                <w:szCs w:val="28"/>
              </w:rPr>
              <w:t>инкубатор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тему</w:t>
            </w:r>
            <w:r w:rsidRPr="00BE4E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E4E47"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  <w:t xml:space="preserve">Получение разрешения на строительство и территориальное планирование» 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47">
              <w:rPr>
                <w:rFonts w:ascii="Times New Roman" w:hAnsi="Times New Roman" w:cs="Times New Roman"/>
                <w:color w:val="3A3C4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  <w:tr w:rsidR="00671E8F" w:rsidRPr="003F71A1" w:rsidTr="00671E8F">
        <w:trPr>
          <w:trHeight w:val="1327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0" w:type="dxa"/>
          </w:tcPr>
          <w:p w:rsidR="00671E8F" w:rsidRP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Рабочая группа-семинар в формате  ВКС с ОМС и 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  реализация ДК по внедрению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мая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МО,</w:t>
            </w:r>
          </w:p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(по согласованию)</w:t>
            </w:r>
          </w:p>
        </w:tc>
      </w:tr>
      <w:tr w:rsidR="00671E8F" w:rsidRPr="003F71A1" w:rsidTr="00671E8F">
        <w:trPr>
          <w:trHeight w:val="1616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0" w:type="dxa"/>
          </w:tcPr>
          <w:p w:rsidR="00671E8F" w:rsidRPr="00DF2EBA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F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стреча  делового клуба с представителями ОИВ, ОМС, </w:t>
            </w:r>
            <w:proofErr w:type="spellStart"/>
            <w:r w:rsidRPr="00DF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соснабжающими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организациями,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</w:t>
            </w:r>
            <w:r w:rsidRPr="00DF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F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с-сообщества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DF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подведении итогов по показателям ДК в контрольной точке-отгрузки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Region</w:t>
            </w:r>
            <w:r w:rsidRPr="00DF2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(1-7 мая 2017 года),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оценка организации реализации ДК в ОМС</w:t>
            </w:r>
          </w:p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мая 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МО,</w:t>
            </w:r>
          </w:p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(по согласованию)</w:t>
            </w:r>
          </w:p>
        </w:tc>
      </w:tr>
      <w:tr w:rsidR="00671E8F" w:rsidRPr="003F71A1" w:rsidTr="00671E8F">
        <w:trPr>
          <w:trHeight w:val="1180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00" w:type="dxa"/>
          </w:tcPr>
          <w:p w:rsidR="00671E8F" w:rsidRPr="004C5CA9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с ОМС по реализации полномочий в области градостроительной деятельности,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актуализация генеральных планов и ПЗЗ городских округов, ГПЗУ в свете ст. 57.3.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мая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МО,</w:t>
            </w:r>
          </w:p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(по согласованию)</w:t>
            </w:r>
          </w:p>
        </w:tc>
      </w:tr>
      <w:tr w:rsidR="00671E8F" w:rsidRPr="003F71A1" w:rsidTr="00671E8F">
        <w:trPr>
          <w:trHeight w:val="1180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0" w:type="dxa"/>
          </w:tcPr>
          <w:p w:rsidR="00671E8F" w:rsidRPr="004C5CA9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 делового клуба с представителями ОИВ, ОМС,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организациями,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итогах Рейтинга 2017 года на международном экономическом форуме в С-Петербурге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июня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МО,</w:t>
            </w:r>
          </w:p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(по согласованию)</w:t>
            </w:r>
          </w:p>
        </w:tc>
      </w:tr>
      <w:tr w:rsidR="00671E8F" w:rsidRPr="003F71A1" w:rsidTr="00671E8F">
        <w:trPr>
          <w:trHeight w:val="1180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0" w:type="dxa"/>
          </w:tcPr>
          <w:p w:rsidR="00671E8F" w:rsidRPr="004C5CA9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о формировании пакета документов (в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сборе данных) для актуализации ГП и ПЗЗ городских округов  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июля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МО,</w:t>
            </w:r>
          </w:p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(по согласованию)</w:t>
            </w:r>
          </w:p>
        </w:tc>
      </w:tr>
      <w:tr w:rsidR="00671E8F" w:rsidRPr="003F71A1" w:rsidTr="00671E8F">
        <w:trPr>
          <w:trHeight w:val="1180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0" w:type="dxa"/>
          </w:tcPr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ТВ по получению разрешительной документации в строительстве</w:t>
            </w:r>
          </w:p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671E8F" w:rsidRPr="003C4482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</w:tc>
        <w:tc>
          <w:tcPr>
            <w:tcW w:w="3141" w:type="dxa"/>
          </w:tcPr>
          <w:p w:rsidR="00671E8F" w:rsidRPr="003C4482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  <w:tr w:rsidR="00671E8F" w:rsidRPr="003F71A1" w:rsidTr="00671E8F">
        <w:trPr>
          <w:trHeight w:val="1180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0" w:type="dxa"/>
          </w:tcPr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с ОМС – о порядке согласования и утверждения ГП и ПЗЗ</w:t>
            </w:r>
          </w:p>
        </w:tc>
        <w:tc>
          <w:tcPr>
            <w:tcW w:w="3141" w:type="dxa"/>
          </w:tcPr>
          <w:p w:rsidR="00671E8F" w:rsidRDefault="00485500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сентября </w:t>
            </w:r>
            <w:bookmarkStart w:id="0" w:name="_GoBack"/>
            <w:bookmarkEnd w:id="0"/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  <w:tr w:rsidR="00671E8F" w:rsidRPr="003F71A1" w:rsidTr="00671E8F">
        <w:trPr>
          <w:trHeight w:val="1180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0" w:type="dxa"/>
          </w:tcPr>
          <w:p w:rsidR="00671E8F" w:rsidRPr="004C5CA9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 делового клуба с респондентами строительного комплекса в рамках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национального </w:t>
            </w:r>
            <w:r w:rsidRPr="0098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рейтинга последующего года, а также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ОМС, </w:t>
            </w:r>
            <w:proofErr w:type="spellStart"/>
            <w:r w:rsidRPr="0098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ресурсоснабжающими</w:t>
            </w:r>
            <w:proofErr w:type="spellEnd"/>
            <w:r w:rsidRPr="00987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организациями и МФЦ</w:t>
            </w:r>
          </w:p>
        </w:tc>
        <w:tc>
          <w:tcPr>
            <w:tcW w:w="3141" w:type="dxa"/>
          </w:tcPr>
          <w:p w:rsidR="00671E8F" w:rsidRPr="0098741B" w:rsidRDefault="00485500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октября</w:t>
            </w:r>
            <w:r w:rsidR="00671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671E8F" w:rsidRPr="0098741B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  <w:tr w:rsidR="00671E8F" w:rsidRPr="003F71A1" w:rsidTr="00671E8F">
        <w:trPr>
          <w:trHeight w:val="955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0" w:type="dxa"/>
          </w:tcPr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3C4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стреча  делового клуба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об итогах реализации ДК за 2017 год, а также проблемах реализации и мерах по устранению отклонений от установленных показателей</w:t>
            </w:r>
          </w:p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671E8F" w:rsidRDefault="00485500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ноября</w:t>
            </w:r>
            <w:r w:rsidR="00671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  <w:tr w:rsidR="00671E8F" w:rsidRPr="003F71A1" w:rsidTr="00671E8F">
        <w:trPr>
          <w:trHeight w:val="931"/>
          <w:jc w:val="center"/>
        </w:trPr>
        <w:tc>
          <w:tcPr>
            <w:tcW w:w="678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600" w:type="dxa"/>
          </w:tcPr>
          <w:p w:rsidR="00671E8F" w:rsidRDefault="00671E8F" w:rsidP="006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3C4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стреча  делового клуба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ОМС – итоги актуализации ГП И ПЗЗ, планы работ по согласованию, утверждению, отгрузке на ФГИС ТП на 1 квартал 2018 года</w:t>
            </w:r>
          </w:p>
        </w:tc>
        <w:tc>
          <w:tcPr>
            <w:tcW w:w="3141" w:type="dxa"/>
          </w:tcPr>
          <w:p w:rsidR="00671E8F" w:rsidRDefault="00671E8F" w:rsidP="0048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декабря </w:t>
            </w:r>
          </w:p>
        </w:tc>
        <w:tc>
          <w:tcPr>
            <w:tcW w:w="3141" w:type="dxa"/>
          </w:tcPr>
          <w:p w:rsidR="00671E8F" w:rsidRDefault="00671E8F" w:rsidP="006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 МО</w:t>
            </w:r>
          </w:p>
        </w:tc>
      </w:tr>
    </w:tbl>
    <w:p w:rsidR="003F71A1" w:rsidRDefault="003F71A1" w:rsidP="006D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1A1" w:rsidRDefault="003F71A1" w:rsidP="006D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1A1" w:rsidRDefault="003F71A1" w:rsidP="006D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1A1" w:rsidRDefault="003F71A1" w:rsidP="006D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1A1" w:rsidRPr="006D60CB" w:rsidRDefault="003F71A1" w:rsidP="006D60CB">
      <w:pPr>
        <w:jc w:val="both"/>
      </w:pPr>
    </w:p>
    <w:p w:rsidR="00D02DE8" w:rsidRDefault="00D02DE8" w:rsidP="00E15E1E">
      <w:pPr>
        <w:rPr>
          <w:rFonts w:ascii="Times New Roman" w:hAnsi="Times New Roman" w:cs="Times New Roman"/>
          <w:sz w:val="24"/>
          <w:szCs w:val="24"/>
        </w:rPr>
      </w:pPr>
    </w:p>
    <w:p w:rsidR="006D60CB" w:rsidRDefault="006D60CB" w:rsidP="006D60CB"/>
    <w:p w:rsidR="006D60CB" w:rsidRDefault="006D60CB" w:rsidP="00E15E1E">
      <w:pPr>
        <w:rPr>
          <w:rFonts w:ascii="Times New Roman" w:hAnsi="Times New Roman" w:cs="Times New Roman"/>
          <w:sz w:val="24"/>
          <w:szCs w:val="24"/>
        </w:rPr>
      </w:pPr>
    </w:p>
    <w:p w:rsidR="00E15E1E" w:rsidRDefault="00E15E1E"/>
    <w:sectPr w:rsidR="00E15E1E" w:rsidSect="00671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0"/>
    <w:rsid w:val="000C3F06"/>
    <w:rsid w:val="00191B36"/>
    <w:rsid w:val="00315994"/>
    <w:rsid w:val="003C4482"/>
    <w:rsid w:val="003F71A1"/>
    <w:rsid w:val="00485500"/>
    <w:rsid w:val="004C5CA9"/>
    <w:rsid w:val="00565930"/>
    <w:rsid w:val="00571F72"/>
    <w:rsid w:val="005C26DA"/>
    <w:rsid w:val="00624A09"/>
    <w:rsid w:val="00665C1D"/>
    <w:rsid w:val="00671E8F"/>
    <w:rsid w:val="006B20F9"/>
    <w:rsid w:val="006D60CB"/>
    <w:rsid w:val="008B5D53"/>
    <w:rsid w:val="0098741B"/>
    <w:rsid w:val="00AC04A0"/>
    <w:rsid w:val="00BE4E47"/>
    <w:rsid w:val="00D02DE8"/>
    <w:rsid w:val="00DF2EBA"/>
    <w:rsid w:val="00E15E1E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9717-5361-440D-95CC-331CF5F5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Галина Ивановна</dc:creator>
  <cp:lastModifiedBy>3</cp:lastModifiedBy>
  <cp:revision>2</cp:revision>
  <dcterms:created xsi:type="dcterms:W3CDTF">2017-05-03T08:06:00Z</dcterms:created>
  <dcterms:modified xsi:type="dcterms:W3CDTF">2017-05-03T08:06:00Z</dcterms:modified>
</cp:coreProperties>
</file>