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2B8" w:rsidRDefault="00486CEF" w:rsidP="001673A6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ПОНЯТИЕ ТРАВМАТИЗМА</w:t>
      </w:r>
    </w:p>
    <w:p w:rsidR="00604A63" w:rsidRDefault="00604A63" w:rsidP="001673A6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:rsidR="00604A63" w:rsidRDefault="00486CEF" w:rsidP="007A5FA1">
      <w:pPr>
        <w:ind w:firstLine="426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Травматизм – </w:t>
      </w:r>
      <w:r w:rsidR="008F624C">
        <w:rPr>
          <w:rFonts w:ascii="Times New Roman" w:hAnsi="Times New Roman"/>
          <w:color w:val="000000" w:themeColor="text1"/>
          <w:sz w:val="25"/>
          <w:szCs w:val="25"/>
        </w:rPr>
        <w:t xml:space="preserve">совокупность травм, </w:t>
      </w:r>
      <w:r w:rsidR="00F75880">
        <w:rPr>
          <w:rFonts w:ascii="Times New Roman" w:hAnsi="Times New Roman"/>
          <w:color w:val="000000" w:themeColor="text1"/>
          <w:sz w:val="25"/>
          <w:szCs w:val="25"/>
        </w:rPr>
        <w:t>возникших в определенной группе населения за определенный отрезок времени</w:t>
      </w:r>
      <w:r w:rsidR="00940C45" w:rsidRPr="00940C45">
        <w:rPr>
          <w:rFonts w:ascii="Times New Roman" w:hAnsi="Times New Roman"/>
          <w:color w:val="000000" w:themeColor="text1"/>
          <w:sz w:val="25"/>
          <w:szCs w:val="25"/>
        </w:rPr>
        <w:t>.</w:t>
      </w:r>
    </w:p>
    <w:p w:rsidR="00F75880" w:rsidRDefault="00F75880" w:rsidP="007A5FA1">
      <w:pPr>
        <w:ind w:firstLine="426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>Понятие травматизм всегда предполагает определенную причин</w:t>
      </w:r>
      <w:r w:rsidR="00E14C8C">
        <w:rPr>
          <w:rFonts w:ascii="Times New Roman" w:hAnsi="Times New Roman"/>
          <w:color w:val="000000" w:themeColor="text1"/>
          <w:sz w:val="25"/>
          <w:szCs w:val="25"/>
        </w:rPr>
        <w:t>ную связь между происшествием (травмой) и внешней остановкой или внутренним состоянием организма пострадавшего.</w:t>
      </w:r>
    </w:p>
    <w:p w:rsidR="00E14C8C" w:rsidRDefault="007A5FA1" w:rsidP="007A5FA1">
      <w:pPr>
        <w:ind w:firstLine="426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>Наибольший</w:t>
      </w:r>
      <w:r w:rsidR="00E14C8C">
        <w:rPr>
          <w:rFonts w:ascii="Times New Roman" w:hAnsi="Times New Roman"/>
          <w:color w:val="000000" w:themeColor="text1"/>
          <w:sz w:val="25"/>
          <w:szCs w:val="25"/>
        </w:rPr>
        <w:t xml:space="preserve"> уровень травматизма отмечается у мужчин в возрасте 20-49 лет, </w:t>
      </w:r>
      <w:r w:rsidR="00854481">
        <w:rPr>
          <w:rFonts w:ascii="Times New Roman" w:hAnsi="Times New Roman"/>
          <w:color w:val="000000" w:themeColor="text1"/>
          <w:sz w:val="25"/>
          <w:szCs w:val="25"/>
        </w:rPr>
        <w:t>у женщин в возрасте 30-59 лет, причем во всех группах этот показатель значительно выше у мужчин.</w:t>
      </w:r>
    </w:p>
    <w:p w:rsidR="00854481" w:rsidRDefault="00854481" w:rsidP="007A5FA1">
      <w:pPr>
        <w:ind w:firstLine="426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>Частота травматизма в России на 80% представлена поверхностными травмами и открытыми ранами</w:t>
      </w:r>
      <w:r w:rsidR="002A7794">
        <w:rPr>
          <w:rFonts w:ascii="Times New Roman" w:hAnsi="Times New Roman"/>
          <w:color w:val="000000" w:themeColor="text1"/>
          <w:sz w:val="25"/>
          <w:szCs w:val="25"/>
        </w:rPr>
        <w:t xml:space="preserve"> (суммарно 50% всех случаев), вывихами, растяжениям травмами мышц и сухожилий, а также переломами верхних и нижних конечностей, причем основная часть травм (около 80%) </w:t>
      </w:r>
      <w:r w:rsidR="007A5FA1">
        <w:rPr>
          <w:rFonts w:ascii="Times New Roman" w:hAnsi="Times New Roman"/>
          <w:color w:val="000000" w:themeColor="text1"/>
          <w:sz w:val="25"/>
          <w:szCs w:val="25"/>
        </w:rPr>
        <w:t>происходит в быту или на улице.</w:t>
      </w:r>
    </w:p>
    <w:p w:rsidR="0011305A" w:rsidRDefault="00FB46F7" w:rsidP="001673A6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2959100" cy="2216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de-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2B8" w:rsidRDefault="00FB46F7" w:rsidP="001673A6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ПРОФИЛАКТИКА ТРАВМАТИЗМА НА ВОЗДУШНОМ ТРАНСПОРТЕ</w:t>
      </w:r>
    </w:p>
    <w:p w:rsidR="00FE42B8" w:rsidRDefault="00FE42B8" w:rsidP="001673A6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:rsidR="008B4035" w:rsidRPr="00D3794A" w:rsidRDefault="008B4035" w:rsidP="004F2A73">
      <w:pPr>
        <w:ind w:firstLine="426"/>
        <w:jc w:val="both"/>
        <w:rPr>
          <w:rFonts w:ascii="Times New Roman" w:hAnsi="Times New Roman"/>
          <w:color w:val="000000" w:themeColor="text1"/>
        </w:rPr>
      </w:pPr>
      <w:r w:rsidRPr="00D3794A">
        <w:rPr>
          <w:rFonts w:ascii="Times New Roman" w:hAnsi="Times New Roman"/>
          <w:color w:val="000000" w:themeColor="text1"/>
        </w:rPr>
        <w:t>Авиационная травма – это совокупность повреждений, возникающих у членов экипажа, пассажиров и других лиц в процессе эксплуатации и обслуживания летательных аппаратов</w:t>
      </w:r>
      <w:r w:rsidR="007162C8" w:rsidRPr="00D3794A">
        <w:rPr>
          <w:rFonts w:ascii="Times New Roman" w:hAnsi="Times New Roman"/>
          <w:color w:val="000000" w:themeColor="text1"/>
        </w:rPr>
        <w:t>.</w:t>
      </w:r>
    </w:p>
    <w:p w:rsidR="007162C8" w:rsidRPr="00D3794A" w:rsidRDefault="007162C8" w:rsidP="004F2A73">
      <w:pPr>
        <w:ind w:firstLine="426"/>
        <w:jc w:val="both"/>
        <w:rPr>
          <w:rFonts w:ascii="Times New Roman" w:hAnsi="Times New Roman"/>
          <w:color w:val="000000" w:themeColor="text1"/>
        </w:rPr>
      </w:pPr>
      <w:r w:rsidRPr="00D3794A">
        <w:rPr>
          <w:rFonts w:ascii="Times New Roman" w:hAnsi="Times New Roman"/>
          <w:color w:val="000000" w:themeColor="text1"/>
        </w:rPr>
        <w:t>Чтобы предотвратить травматизм на воздушном транспорте, необходимо соблюдать правила безопасности как пассажирам, так и членам экипажа</w:t>
      </w:r>
      <w:r w:rsidR="004F2A73" w:rsidRPr="00D3794A">
        <w:rPr>
          <w:rFonts w:ascii="Times New Roman" w:hAnsi="Times New Roman"/>
          <w:color w:val="000000" w:themeColor="text1"/>
        </w:rPr>
        <w:t>. Также важно быть готовым к аварийным ситуациям и знать, как в них действовать.</w:t>
      </w:r>
    </w:p>
    <w:p w:rsidR="00FC72B1" w:rsidRDefault="00FC72B1" w:rsidP="00FC72B1">
      <w:pPr>
        <w:jc w:val="center"/>
        <w:rPr>
          <w:rFonts w:ascii="Times New Roman" w:hAnsi="Times New Roman"/>
          <w:b/>
          <w:color w:val="000000" w:themeColor="text1"/>
          <w:u w:val="single"/>
        </w:rPr>
      </w:pPr>
    </w:p>
    <w:p w:rsidR="004F2A73" w:rsidRDefault="00FC72B1" w:rsidP="00FC72B1">
      <w:pPr>
        <w:jc w:val="center"/>
        <w:rPr>
          <w:rFonts w:ascii="Times New Roman" w:hAnsi="Times New Roman"/>
          <w:b/>
          <w:color w:val="000000" w:themeColor="text1"/>
          <w:u w:val="single"/>
        </w:rPr>
      </w:pPr>
      <w:r w:rsidRPr="00FC72B1">
        <w:rPr>
          <w:rFonts w:ascii="Times New Roman" w:hAnsi="Times New Roman"/>
          <w:b/>
          <w:color w:val="000000" w:themeColor="text1"/>
          <w:u w:val="single"/>
        </w:rPr>
        <w:t>ПРЕДУПРЕДИТЕЛЬНЫЕ МЕРЫ ПО НЕДОПУЩЕНИЮ ТРАВМАТИЗМ</w:t>
      </w:r>
      <w:r>
        <w:rPr>
          <w:rFonts w:ascii="Times New Roman" w:hAnsi="Times New Roman"/>
          <w:b/>
          <w:color w:val="000000" w:themeColor="text1"/>
          <w:u w:val="single"/>
        </w:rPr>
        <w:t>А</w:t>
      </w:r>
    </w:p>
    <w:p w:rsidR="00FC72B1" w:rsidRPr="00D3794A" w:rsidRDefault="00FC72B1" w:rsidP="00FC72B1">
      <w:pPr>
        <w:jc w:val="center"/>
        <w:rPr>
          <w:rFonts w:ascii="Times New Roman" w:hAnsi="Times New Roman"/>
          <w:i/>
          <w:color w:val="000000" w:themeColor="text1"/>
        </w:rPr>
      </w:pPr>
    </w:p>
    <w:p w:rsidR="00C130C5" w:rsidRPr="00D3794A" w:rsidRDefault="00C130C5" w:rsidP="008B4035">
      <w:pPr>
        <w:jc w:val="both"/>
        <w:rPr>
          <w:rFonts w:ascii="Times New Roman" w:hAnsi="Times New Roman"/>
          <w:color w:val="000000" w:themeColor="text1"/>
        </w:rPr>
      </w:pPr>
      <w:r w:rsidRPr="00D3794A">
        <w:rPr>
          <w:rFonts w:ascii="Times New Roman" w:hAnsi="Times New Roman"/>
          <w:color w:val="000000" w:themeColor="text1"/>
        </w:rPr>
        <w:t xml:space="preserve">• </w:t>
      </w:r>
      <w:r w:rsidR="009153E1" w:rsidRPr="00D3794A">
        <w:rPr>
          <w:rFonts w:ascii="Times New Roman" w:hAnsi="Times New Roman"/>
          <w:color w:val="000000" w:themeColor="text1"/>
        </w:rPr>
        <w:t>в</w:t>
      </w:r>
      <w:r w:rsidRPr="00D3794A">
        <w:rPr>
          <w:rFonts w:ascii="Times New Roman" w:hAnsi="Times New Roman"/>
          <w:color w:val="000000" w:themeColor="text1"/>
        </w:rPr>
        <w:t>ыполнять требования экипажа</w:t>
      </w:r>
      <w:r w:rsidR="009153E1" w:rsidRPr="00D3794A">
        <w:rPr>
          <w:rFonts w:ascii="Times New Roman" w:hAnsi="Times New Roman"/>
          <w:color w:val="000000" w:themeColor="text1"/>
        </w:rPr>
        <w:t xml:space="preserve"> (главное правило, которое прописано в инструкциях всех авиаперевозчиков);</w:t>
      </w:r>
    </w:p>
    <w:p w:rsidR="009153E1" w:rsidRDefault="009153E1" w:rsidP="008B4035">
      <w:pPr>
        <w:jc w:val="both"/>
        <w:rPr>
          <w:rFonts w:ascii="Times New Roman" w:hAnsi="Times New Roman"/>
          <w:color w:val="000000" w:themeColor="text1"/>
        </w:rPr>
      </w:pPr>
      <w:r w:rsidRPr="00D3794A">
        <w:rPr>
          <w:rFonts w:ascii="Times New Roman" w:hAnsi="Times New Roman"/>
          <w:color w:val="000000" w:themeColor="text1"/>
        </w:rPr>
        <w:t xml:space="preserve">• </w:t>
      </w:r>
      <w:r w:rsidR="00991372" w:rsidRPr="00D3794A">
        <w:rPr>
          <w:rFonts w:ascii="Times New Roman" w:hAnsi="Times New Roman"/>
          <w:color w:val="000000" w:themeColor="text1"/>
        </w:rPr>
        <w:t>не курить и не употреблять алкоголь на борту;</w:t>
      </w:r>
    </w:p>
    <w:p w:rsidR="00D3794A" w:rsidRDefault="00D3794A" w:rsidP="008B4035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• отключить мобильный телефон при взлете, посадке и по требованию членов экипажа перевести его в </w:t>
      </w:r>
      <w:proofErr w:type="spellStart"/>
      <w:r>
        <w:rPr>
          <w:rFonts w:ascii="Times New Roman" w:hAnsi="Times New Roman"/>
          <w:color w:val="000000" w:themeColor="text1"/>
        </w:rPr>
        <w:t>авиарежим</w:t>
      </w:r>
      <w:proofErr w:type="spellEnd"/>
      <w:r>
        <w:rPr>
          <w:rFonts w:ascii="Times New Roman" w:hAnsi="Times New Roman"/>
          <w:color w:val="000000" w:themeColor="text1"/>
        </w:rPr>
        <w:t>;</w:t>
      </w:r>
    </w:p>
    <w:p w:rsidR="00D3794A" w:rsidRDefault="00773C20" w:rsidP="008B4035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• отрегулировать спинку кресла в вертикальное положение</w:t>
      </w:r>
      <w:r w:rsidR="009A201D">
        <w:rPr>
          <w:rFonts w:ascii="Times New Roman" w:hAnsi="Times New Roman"/>
          <w:color w:val="000000" w:themeColor="text1"/>
        </w:rPr>
        <w:t>;</w:t>
      </w:r>
    </w:p>
    <w:p w:rsidR="009A201D" w:rsidRDefault="009A201D" w:rsidP="008B4035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• </w:t>
      </w:r>
      <w:r w:rsidR="00F11425">
        <w:rPr>
          <w:rFonts w:ascii="Times New Roman" w:hAnsi="Times New Roman"/>
          <w:color w:val="000000" w:themeColor="text1"/>
        </w:rPr>
        <w:t xml:space="preserve">убрать крупные предметы </w:t>
      </w:r>
      <w:proofErr w:type="gramStart"/>
      <w:r w:rsidR="00F11425">
        <w:rPr>
          <w:rFonts w:ascii="Times New Roman" w:hAnsi="Times New Roman"/>
          <w:color w:val="000000" w:themeColor="text1"/>
        </w:rPr>
        <w:t>в ручную</w:t>
      </w:r>
      <w:proofErr w:type="gramEnd"/>
      <w:r w:rsidR="00F11425">
        <w:rPr>
          <w:rFonts w:ascii="Times New Roman" w:hAnsi="Times New Roman"/>
          <w:color w:val="000000" w:themeColor="text1"/>
        </w:rPr>
        <w:t xml:space="preserve"> кладь, чтобы они не разлетелись по салону в случае аварийной ситуации;</w:t>
      </w:r>
    </w:p>
    <w:p w:rsidR="00F11425" w:rsidRPr="00D3794A" w:rsidRDefault="00F11425" w:rsidP="008B4035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• открыт</w:t>
      </w:r>
      <w:r w:rsidR="00FC72B1">
        <w:rPr>
          <w:rFonts w:ascii="Times New Roman" w:hAnsi="Times New Roman"/>
          <w:color w:val="000000" w:themeColor="text1"/>
        </w:rPr>
        <w:t>ь</w:t>
      </w:r>
      <w:r>
        <w:rPr>
          <w:rFonts w:ascii="Times New Roman" w:hAnsi="Times New Roman"/>
          <w:color w:val="000000" w:themeColor="text1"/>
        </w:rPr>
        <w:t xml:space="preserve"> шторки иллюминаторов, это поможет экипажу вовремя заметить </w:t>
      </w:r>
      <w:r w:rsidR="00FC72B1">
        <w:rPr>
          <w:rFonts w:ascii="Times New Roman" w:hAnsi="Times New Roman"/>
          <w:color w:val="000000" w:themeColor="text1"/>
        </w:rPr>
        <w:t>нештатную ситуацию.</w:t>
      </w:r>
    </w:p>
    <w:p w:rsidR="00991372" w:rsidRPr="008B4035" w:rsidRDefault="00991372" w:rsidP="008B4035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B334C" w:rsidRDefault="00FB334C" w:rsidP="00FB46F7">
      <w:pPr>
        <w:jc w:val="both"/>
        <w:rPr>
          <w:rFonts w:ascii="Times New Roman" w:hAnsi="Times New Roman"/>
          <w:color w:val="000000" w:themeColor="text1"/>
          <w:sz w:val="25"/>
          <w:szCs w:val="25"/>
        </w:rPr>
      </w:pPr>
    </w:p>
    <w:p w:rsidR="00337AC0" w:rsidRPr="0011305A" w:rsidRDefault="00337AC0" w:rsidP="0011305A">
      <w:pPr>
        <w:jc w:val="both"/>
        <w:rPr>
          <w:rFonts w:ascii="Times New Roman" w:hAnsi="Times New Roman"/>
          <w:color w:val="000000" w:themeColor="text1"/>
          <w:sz w:val="25"/>
          <w:szCs w:val="25"/>
        </w:rPr>
      </w:pPr>
    </w:p>
    <w:p w:rsidR="00737FEC" w:rsidRDefault="00737FEC" w:rsidP="005D0791">
      <w:pPr>
        <w:jc w:val="center"/>
        <w:rPr>
          <w:rFonts w:ascii="Times New Roman" w:hAnsi="Times New Roman"/>
          <w:b/>
          <w:u w:val="single"/>
        </w:rPr>
      </w:pPr>
      <w:r w:rsidRPr="00737FEC">
        <w:rPr>
          <w:rFonts w:ascii="Times New Roman" w:hAnsi="Times New Roman"/>
          <w:b/>
          <w:noProof/>
        </w:rPr>
        <w:drawing>
          <wp:inline distT="0" distB="0" distL="0" distR="0">
            <wp:extent cx="2959100" cy="2000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de-5 (1)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71"/>
                    <a:stretch/>
                  </pic:blipFill>
                  <pic:spPr bwMode="auto">
                    <a:xfrm>
                      <a:off x="0" y="0"/>
                      <a:ext cx="2959100" cy="2000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7FEC" w:rsidRDefault="00737FEC" w:rsidP="005D0791">
      <w:pPr>
        <w:jc w:val="center"/>
        <w:rPr>
          <w:rFonts w:ascii="Times New Roman" w:hAnsi="Times New Roman"/>
          <w:b/>
          <w:u w:val="single"/>
        </w:rPr>
      </w:pPr>
    </w:p>
    <w:p w:rsidR="00A645ED" w:rsidRDefault="00A645ED" w:rsidP="00A645ED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ПРОФИЛАКТИКА ТРАВМАТИЗМА НА 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ВОДНОМ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ТРАНСПОРТЕ</w:t>
      </w:r>
      <w:r w:rsidR="00B01E5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И</w:t>
      </w:r>
      <w:r w:rsidR="000E7D18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ПРИ КУПАНИИ </w:t>
      </w:r>
      <w:r w:rsidR="00B01E5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НА ВОДЕ</w:t>
      </w:r>
    </w:p>
    <w:p w:rsidR="000836FC" w:rsidRPr="00032567" w:rsidRDefault="000836FC" w:rsidP="00A645ED">
      <w:pPr>
        <w:jc w:val="center"/>
        <w:rPr>
          <w:rFonts w:ascii="Times New Roman" w:hAnsi="Times New Roman"/>
          <w:b/>
          <w:color w:val="000000" w:themeColor="text1"/>
          <w:u w:val="single"/>
        </w:rPr>
      </w:pPr>
    </w:p>
    <w:p w:rsidR="00E45BD0" w:rsidRDefault="00E45BD0" w:rsidP="00CA6923">
      <w:pPr>
        <w:ind w:firstLine="426"/>
        <w:jc w:val="both"/>
        <w:rPr>
          <w:rFonts w:ascii="Times New Roman" w:hAnsi="Times New Roman"/>
          <w:color w:val="000000" w:themeColor="text1"/>
        </w:rPr>
      </w:pPr>
      <w:r w:rsidRPr="00032567">
        <w:rPr>
          <w:rFonts w:ascii="Times New Roman" w:hAnsi="Times New Roman"/>
          <w:color w:val="000000" w:themeColor="text1"/>
        </w:rPr>
        <w:t>С целью предотвращения травматизма необходимо соблюдать следующие правила:</w:t>
      </w:r>
    </w:p>
    <w:p w:rsidR="00B334C4" w:rsidRDefault="00B334C4" w:rsidP="00B334C4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• не перегружайте лодки и катера, не подставляйте борт лодки волне;</w:t>
      </w:r>
    </w:p>
    <w:p w:rsidR="00B334C4" w:rsidRDefault="00B334C4" w:rsidP="00B334C4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• </w:t>
      </w:r>
      <w:r w:rsidR="00E823A1">
        <w:rPr>
          <w:rFonts w:ascii="Times New Roman" w:hAnsi="Times New Roman"/>
          <w:color w:val="000000" w:themeColor="text1"/>
        </w:rPr>
        <w:t>не меняйтесь местами при движении лодки и катера, не садитесь на борт и не стойте на сиденьях;</w:t>
      </w:r>
    </w:p>
    <w:p w:rsidR="00E823A1" w:rsidRDefault="00E823A1" w:rsidP="00B334C4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• не выплывайте </w:t>
      </w:r>
      <w:r w:rsidR="006D5A9C">
        <w:rPr>
          <w:rFonts w:ascii="Times New Roman" w:hAnsi="Times New Roman"/>
          <w:color w:val="000000" w:themeColor="text1"/>
        </w:rPr>
        <w:t>на судоходный ход, не подплывайте к проходящим судам, не пересекайте курс идущих судов;</w:t>
      </w:r>
    </w:p>
    <w:p w:rsidR="006D5A9C" w:rsidRPr="00032567" w:rsidRDefault="006D5A9C" w:rsidP="00B334C4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• не прыгайте с лодок и катеров, не пытайтесь ухватиться за </w:t>
      </w:r>
      <w:r w:rsidR="000E7D18">
        <w:rPr>
          <w:rFonts w:ascii="Times New Roman" w:hAnsi="Times New Roman"/>
          <w:color w:val="000000" w:themeColor="text1"/>
        </w:rPr>
        <w:t>технические средства, буи и знаки;</w:t>
      </w:r>
    </w:p>
    <w:p w:rsidR="00E45BD0" w:rsidRDefault="00E45BD0" w:rsidP="00E45BD0">
      <w:pPr>
        <w:jc w:val="both"/>
        <w:rPr>
          <w:rFonts w:ascii="Times New Roman" w:hAnsi="Times New Roman"/>
          <w:color w:val="000000" w:themeColor="text1"/>
        </w:rPr>
      </w:pPr>
      <w:r w:rsidRPr="00032567">
        <w:rPr>
          <w:rFonts w:ascii="Times New Roman" w:hAnsi="Times New Roman"/>
          <w:color w:val="000000" w:themeColor="text1"/>
        </w:rPr>
        <w:t xml:space="preserve">• </w:t>
      </w:r>
      <w:r w:rsidR="00032567">
        <w:rPr>
          <w:rFonts w:ascii="Times New Roman" w:hAnsi="Times New Roman"/>
          <w:color w:val="000000" w:themeColor="text1"/>
        </w:rPr>
        <w:t>п</w:t>
      </w:r>
      <w:r w:rsidR="00032567" w:rsidRPr="00032567">
        <w:rPr>
          <w:rFonts w:ascii="Times New Roman" w:hAnsi="Times New Roman"/>
          <w:color w:val="000000" w:themeColor="text1"/>
        </w:rPr>
        <w:t>режде, чем зайти в воду, сделайте разминку, выполнив несколько упражнений;</w:t>
      </w:r>
    </w:p>
    <w:p w:rsidR="00032567" w:rsidRDefault="00032567" w:rsidP="00E45BD0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• постепенно входите в воду, убедившись</w:t>
      </w:r>
      <w:r w:rsidR="00405924">
        <w:rPr>
          <w:rFonts w:ascii="Times New Roman" w:hAnsi="Times New Roman"/>
          <w:color w:val="000000" w:themeColor="text1"/>
        </w:rPr>
        <w:t xml:space="preserve"> в том, что температура воды комфортна для тела, но не ниже установленной нормы;</w:t>
      </w:r>
    </w:p>
    <w:p w:rsidR="00405924" w:rsidRDefault="00405924" w:rsidP="00E45BD0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• не ныряйте при недостаточной глубине водоема, при необследованном дне </w:t>
      </w:r>
      <w:r>
        <w:rPr>
          <w:rFonts w:ascii="Times New Roman" w:hAnsi="Times New Roman"/>
          <w:color w:val="000000" w:themeColor="text1"/>
        </w:rPr>
        <w:lastRenderedPageBreak/>
        <w:t>(особенно головой вниз)</w:t>
      </w:r>
      <w:r w:rsidR="0055570A">
        <w:rPr>
          <w:rFonts w:ascii="Times New Roman" w:hAnsi="Times New Roman"/>
          <w:color w:val="000000" w:themeColor="text1"/>
        </w:rPr>
        <w:t>, при нахождении вблизи других пловцов;</w:t>
      </w:r>
    </w:p>
    <w:p w:rsidR="0055570A" w:rsidRDefault="0055570A" w:rsidP="00E45BD0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• продолжительность купания – не более 30 минут, при невысокой температуре</w:t>
      </w:r>
      <w:r w:rsidR="004D578D">
        <w:rPr>
          <w:rFonts w:ascii="Times New Roman" w:hAnsi="Times New Roman"/>
          <w:color w:val="000000" w:themeColor="text1"/>
        </w:rPr>
        <w:t xml:space="preserve"> воды – не более 5-6 минут;</w:t>
      </w:r>
    </w:p>
    <w:p w:rsidR="00535FE2" w:rsidRDefault="004D578D" w:rsidP="00E45BD0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• при купании в естественном водоеме не заплывайте за установленные знаки ограждения, не подплывайте близко </w:t>
      </w:r>
      <w:r w:rsidR="00535FE2">
        <w:rPr>
          <w:rFonts w:ascii="Times New Roman" w:hAnsi="Times New Roman"/>
          <w:color w:val="000000" w:themeColor="text1"/>
        </w:rPr>
        <w:t>к моторным лодкам и прочим плавательным средствам;</w:t>
      </w:r>
    </w:p>
    <w:p w:rsidR="004D578D" w:rsidRDefault="00535FE2" w:rsidP="00E45BD0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• во </w:t>
      </w:r>
      <w:r w:rsidR="00126A60">
        <w:rPr>
          <w:rFonts w:ascii="Times New Roman" w:hAnsi="Times New Roman"/>
          <w:color w:val="000000" w:themeColor="text1"/>
        </w:rPr>
        <w:t>избежание</w:t>
      </w:r>
      <w:r>
        <w:rPr>
          <w:rFonts w:ascii="Times New Roman" w:hAnsi="Times New Roman"/>
          <w:color w:val="000000" w:themeColor="text1"/>
        </w:rPr>
        <w:t xml:space="preserve"> перегревания отдыхайте </w:t>
      </w:r>
      <w:r w:rsidR="00126A60">
        <w:rPr>
          <w:rFonts w:ascii="Times New Roman" w:hAnsi="Times New Roman"/>
          <w:color w:val="000000" w:themeColor="text1"/>
        </w:rPr>
        <w:t>на пляже в головном уборе;</w:t>
      </w:r>
    </w:p>
    <w:p w:rsidR="00126A60" w:rsidRDefault="00126A60" w:rsidP="00E45BD0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• не допускайте</w:t>
      </w:r>
      <w:r w:rsidR="002C4A8C">
        <w:rPr>
          <w:rFonts w:ascii="Times New Roman" w:hAnsi="Times New Roman"/>
          <w:color w:val="000000" w:themeColor="text1"/>
        </w:rPr>
        <w:t xml:space="preserve"> ситуаций неоправданного риска и</w:t>
      </w:r>
      <w:r>
        <w:rPr>
          <w:rFonts w:ascii="Times New Roman" w:hAnsi="Times New Roman"/>
          <w:color w:val="000000" w:themeColor="text1"/>
        </w:rPr>
        <w:t xml:space="preserve"> шалости на воде.</w:t>
      </w:r>
    </w:p>
    <w:p w:rsidR="004C618F" w:rsidRDefault="004C618F" w:rsidP="008C4249">
      <w:pPr>
        <w:ind w:firstLine="426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Не умеющим плавать следует купаться только в специально оборудованных местах</w:t>
      </w:r>
      <w:r w:rsidR="008C4249">
        <w:rPr>
          <w:rFonts w:ascii="Times New Roman" w:hAnsi="Times New Roman"/>
          <w:color w:val="000000" w:themeColor="text1"/>
        </w:rPr>
        <w:t xml:space="preserve"> глубиной не более 1-2 метра.</w:t>
      </w:r>
    </w:p>
    <w:p w:rsidR="008C4249" w:rsidRDefault="008C4249" w:rsidP="008C4249">
      <w:pPr>
        <w:ind w:firstLine="426"/>
        <w:jc w:val="both"/>
        <w:rPr>
          <w:rFonts w:ascii="Times New Roman" w:hAnsi="Times New Roman"/>
          <w:color w:val="FF0000"/>
        </w:rPr>
      </w:pPr>
    </w:p>
    <w:p w:rsidR="008C4249" w:rsidRDefault="008C4249" w:rsidP="008C4249">
      <w:pPr>
        <w:ind w:firstLine="426"/>
        <w:jc w:val="both"/>
        <w:rPr>
          <w:rFonts w:ascii="Times New Roman" w:hAnsi="Times New Roman"/>
          <w:color w:val="FF0000"/>
        </w:rPr>
      </w:pPr>
      <w:r w:rsidRPr="008C4249">
        <w:rPr>
          <w:rFonts w:ascii="Times New Roman" w:hAnsi="Times New Roman"/>
          <w:color w:val="FF0000"/>
        </w:rPr>
        <w:t>КАТЕГОРИЧЕСКИ ЗАПРЕЩАЕТСЯ</w:t>
      </w:r>
    </w:p>
    <w:p w:rsidR="008C4249" w:rsidRPr="008C4249" w:rsidRDefault="008C4249" w:rsidP="008C424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купание </w:t>
      </w:r>
      <w:r w:rsidR="00CA6A91">
        <w:rPr>
          <w:rFonts w:ascii="Times New Roman" w:hAnsi="Times New Roman"/>
        </w:rPr>
        <w:t xml:space="preserve">на водных объектах, оборудованных предупреждающими аншлагами </w:t>
      </w:r>
      <w:r w:rsidR="00CA6A91" w:rsidRPr="00CA6A91">
        <w:rPr>
          <w:rFonts w:ascii="Times New Roman" w:hAnsi="Times New Roman"/>
          <w:color w:val="FF0000"/>
        </w:rPr>
        <w:t>«КУПАНИЕ ЗАПРЕЩЕНО»</w:t>
      </w:r>
    </w:p>
    <w:p w:rsidR="008C4249" w:rsidRDefault="008C4249" w:rsidP="00E45BD0">
      <w:pPr>
        <w:jc w:val="both"/>
        <w:rPr>
          <w:rFonts w:ascii="Times New Roman" w:hAnsi="Times New Roman"/>
          <w:color w:val="000000" w:themeColor="text1"/>
        </w:rPr>
      </w:pPr>
    </w:p>
    <w:p w:rsidR="00737FEC" w:rsidRDefault="000836FC" w:rsidP="005D0791">
      <w:pPr>
        <w:jc w:val="center"/>
        <w:rPr>
          <w:rFonts w:ascii="Times New Roman" w:hAnsi="Times New Roman"/>
          <w:b/>
          <w:u w:val="single"/>
        </w:rPr>
      </w:pPr>
      <w:r w:rsidRPr="000836FC">
        <w:rPr>
          <w:rFonts w:ascii="Times New Roman" w:hAnsi="Times New Roman"/>
          <w:b/>
          <w:noProof/>
        </w:rPr>
        <w:drawing>
          <wp:inline distT="0" distB="0" distL="0" distR="0">
            <wp:extent cx="2181225" cy="2316146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памятка населению по правилам поведения на воде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42" t="26793" r="34335" b="24790"/>
                    <a:stretch/>
                  </pic:blipFill>
                  <pic:spPr bwMode="auto">
                    <a:xfrm>
                      <a:off x="0" y="0"/>
                      <a:ext cx="2200539" cy="2336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6A91" w:rsidRDefault="00CA6A91" w:rsidP="005D0791">
      <w:pPr>
        <w:jc w:val="center"/>
        <w:rPr>
          <w:rFonts w:ascii="Times New Roman" w:hAnsi="Times New Roman"/>
          <w:b/>
          <w:u w:val="single"/>
        </w:rPr>
      </w:pPr>
    </w:p>
    <w:p w:rsidR="00CA6A91" w:rsidRDefault="00CA6A91" w:rsidP="00CA6A91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ПРОФИЛАКТИКА ТРАВМАТИЗМА НА </w:t>
      </w: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ЖЕЛЕЗНОДОРОЖНОМ 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ТРАНСПОРТЕ</w:t>
      </w:r>
      <w:proofErr w:type="gramEnd"/>
    </w:p>
    <w:p w:rsidR="00CA6A91" w:rsidRDefault="00CA6A91" w:rsidP="005D0791">
      <w:pPr>
        <w:jc w:val="center"/>
        <w:rPr>
          <w:rFonts w:ascii="Times New Roman" w:hAnsi="Times New Roman"/>
          <w:b/>
          <w:u w:val="single"/>
        </w:rPr>
      </w:pPr>
    </w:p>
    <w:p w:rsidR="00737FEC" w:rsidRDefault="0084793C" w:rsidP="0084793C">
      <w:pPr>
        <w:ind w:firstLine="567"/>
        <w:jc w:val="both"/>
        <w:rPr>
          <w:rFonts w:ascii="Times New Roman" w:hAnsi="Times New Roman"/>
        </w:rPr>
      </w:pPr>
      <w:r w:rsidRPr="0084793C">
        <w:rPr>
          <w:rFonts w:ascii="Times New Roman" w:hAnsi="Times New Roman"/>
        </w:rPr>
        <w:t xml:space="preserve">Профилактика травматизма на железнодорожном транспорте включает </w:t>
      </w:r>
      <w:r w:rsidR="00913DB8">
        <w:rPr>
          <w:rFonts w:ascii="Times New Roman" w:hAnsi="Times New Roman"/>
        </w:rPr>
        <w:t>соблюдение правил безопасности, запрещение определенных действий и работу по предотвращению травматизма.</w:t>
      </w:r>
    </w:p>
    <w:p w:rsidR="00913DB8" w:rsidRDefault="00913DB8" w:rsidP="0084793C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 соблюдать правила безопасности:</w:t>
      </w:r>
    </w:p>
    <w:p w:rsidR="00913DB8" w:rsidRDefault="00913DB8" w:rsidP="00913DB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переходить </w:t>
      </w:r>
      <w:r w:rsidR="000537A2">
        <w:rPr>
          <w:rFonts w:ascii="Times New Roman" w:hAnsi="Times New Roman"/>
        </w:rPr>
        <w:t>железнодорожные пути только в установленных местах – по пешеходным мостам, тоннелям, переездам.</w:t>
      </w:r>
      <w:r w:rsidR="008C658E">
        <w:rPr>
          <w:rFonts w:ascii="Times New Roman" w:hAnsi="Times New Roman"/>
        </w:rPr>
        <w:t xml:space="preserve"> </w:t>
      </w:r>
      <w:r w:rsidR="000537A2">
        <w:rPr>
          <w:rFonts w:ascii="Times New Roman" w:hAnsi="Times New Roman"/>
        </w:rPr>
        <w:t xml:space="preserve">На станциях, где нет мостов и тоннелей – по настилам </w:t>
      </w:r>
      <w:r w:rsidR="008C658E">
        <w:rPr>
          <w:rFonts w:ascii="Times New Roman" w:hAnsi="Times New Roman"/>
        </w:rPr>
        <w:t>или в местах, где установлены указатели</w:t>
      </w:r>
      <w:r w:rsidR="000537A2">
        <w:rPr>
          <w:rFonts w:ascii="Times New Roman" w:hAnsi="Times New Roman"/>
        </w:rPr>
        <w:t>;</w:t>
      </w:r>
    </w:p>
    <w:p w:rsidR="000537A2" w:rsidRDefault="000537A2" w:rsidP="00913DB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</w:t>
      </w:r>
      <w:r w:rsidR="008C658E">
        <w:rPr>
          <w:rFonts w:ascii="Times New Roman" w:hAnsi="Times New Roman"/>
        </w:rPr>
        <w:t>перед переходом по пешеходному настилу убедиться в отсутствии движущегося поезда;</w:t>
      </w:r>
    </w:p>
    <w:p w:rsidR="008C658E" w:rsidRDefault="008C658E" w:rsidP="00913DB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при приближении поезда </w:t>
      </w:r>
      <w:r w:rsidR="00B31BE2">
        <w:rPr>
          <w:rFonts w:ascii="Times New Roman" w:hAnsi="Times New Roman"/>
        </w:rPr>
        <w:t>остановиться, пропустить его;</w:t>
      </w:r>
    </w:p>
    <w:p w:rsidR="00B31BE2" w:rsidRDefault="00B31BE2" w:rsidP="00913DB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не приближаться к краю платформы;</w:t>
      </w:r>
    </w:p>
    <w:p w:rsidR="00B31BE2" w:rsidRDefault="00B31BE2" w:rsidP="00913DB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не </w:t>
      </w:r>
      <w:r w:rsidR="00475DEF">
        <w:rPr>
          <w:rFonts w:ascii="Times New Roman" w:hAnsi="Times New Roman"/>
        </w:rPr>
        <w:t>высовываться и окон движущегося поезда;</w:t>
      </w:r>
    </w:p>
    <w:p w:rsidR="00475DEF" w:rsidRDefault="00475DEF" w:rsidP="00913DB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не выходить из вагона до полной остановки.</w:t>
      </w:r>
    </w:p>
    <w:p w:rsidR="006F6916" w:rsidRDefault="0029799E" w:rsidP="00913DB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ЗАПРЕЩАЕТСЯ</w:t>
      </w:r>
      <w:r w:rsidR="00326918">
        <w:rPr>
          <w:rFonts w:ascii="Times New Roman" w:hAnsi="Times New Roman"/>
        </w:rPr>
        <w:t>:</w:t>
      </w:r>
    </w:p>
    <w:p w:rsidR="00326918" w:rsidRDefault="00326918" w:rsidP="00913DB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ходить по железнодорожным путям;</w:t>
      </w:r>
    </w:p>
    <w:p w:rsidR="00326918" w:rsidRDefault="00326918" w:rsidP="00913DB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подлезать под вагоны через </w:t>
      </w:r>
      <w:proofErr w:type="spellStart"/>
      <w:r>
        <w:rPr>
          <w:rFonts w:ascii="Times New Roman" w:hAnsi="Times New Roman"/>
        </w:rPr>
        <w:t>автосцепные</w:t>
      </w:r>
      <w:proofErr w:type="spellEnd"/>
      <w:r>
        <w:rPr>
          <w:rFonts w:ascii="Times New Roman" w:hAnsi="Times New Roman"/>
        </w:rPr>
        <w:t xml:space="preserve"> устройства для прохода через путь</w:t>
      </w:r>
      <w:r w:rsidR="009A6FAE">
        <w:rPr>
          <w:rFonts w:ascii="Times New Roman" w:hAnsi="Times New Roman"/>
        </w:rPr>
        <w:t>;</w:t>
      </w:r>
    </w:p>
    <w:p w:rsidR="009A6FAE" w:rsidRDefault="009A6FAE" w:rsidP="00913DB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проезжать на крышах и подножках.</w:t>
      </w:r>
    </w:p>
    <w:p w:rsidR="00475DEF" w:rsidRPr="0084793C" w:rsidRDefault="006F6916" w:rsidP="00913DB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2959100" cy="12001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жд-зона-опасности-1200x545_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743" w:rsidRDefault="005E01CA" w:rsidP="001F3698">
      <w:pPr>
        <w:pStyle w:val="a4"/>
        <w:tabs>
          <w:tab w:val="left" w:pos="284"/>
        </w:tabs>
        <w:ind w:left="0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157EE6">
        <w:rPr>
          <w:rFonts w:ascii="Times New Roman" w:hAnsi="Times New Roman"/>
          <w:b/>
          <w:color w:val="000000" w:themeColor="text1"/>
          <w:sz w:val="36"/>
          <w:szCs w:val="36"/>
        </w:rPr>
        <w:t>Магад</w:t>
      </w:r>
      <w:r w:rsidR="00E21CBC" w:rsidRPr="00157EE6">
        <w:rPr>
          <w:rFonts w:ascii="Times New Roman" w:hAnsi="Times New Roman"/>
          <w:b/>
          <w:color w:val="000000" w:themeColor="text1"/>
          <w:sz w:val="36"/>
          <w:szCs w:val="36"/>
        </w:rPr>
        <w:t>а</w:t>
      </w:r>
      <w:r w:rsidRPr="00157EE6">
        <w:rPr>
          <w:rFonts w:ascii="Times New Roman" w:hAnsi="Times New Roman"/>
          <w:b/>
          <w:color w:val="000000" w:themeColor="text1"/>
          <w:sz w:val="36"/>
          <w:szCs w:val="36"/>
        </w:rPr>
        <w:t>нская</w:t>
      </w:r>
      <w:r w:rsidR="004A672F" w:rsidRPr="00157EE6">
        <w:rPr>
          <w:rFonts w:ascii="Times New Roman" w:hAnsi="Times New Roman"/>
          <w:b/>
          <w:color w:val="000000" w:themeColor="text1"/>
          <w:sz w:val="36"/>
          <w:szCs w:val="36"/>
        </w:rPr>
        <w:t xml:space="preserve"> </w:t>
      </w:r>
    </w:p>
    <w:p w:rsidR="004E3CBB" w:rsidRPr="00157EE6" w:rsidRDefault="004A672F" w:rsidP="001F3698">
      <w:pPr>
        <w:pStyle w:val="a4"/>
        <w:tabs>
          <w:tab w:val="left" w:pos="284"/>
        </w:tabs>
        <w:ind w:left="0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bookmarkStart w:id="0" w:name="_GoBack"/>
      <w:bookmarkEnd w:id="0"/>
      <w:r w:rsidRPr="00157EE6">
        <w:rPr>
          <w:rFonts w:ascii="Times New Roman" w:hAnsi="Times New Roman"/>
          <w:b/>
          <w:color w:val="000000" w:themeColor="text1"/>
          <w:sz w:val="36"/>
          <w:szCs w:val="36"/>
        </w:rPr>
        <w:t>транспортная прокуратура</w:t>
      </w:r>
    </w:p>
    <w:p w:rsidR="005E01CA" w:rsidRPr="005E01CA" w:rsidRDefault="005E01CA" w:rsidP="005E01CA">
      <w:pPr>
        <w:jc w:val="center"/>
      </w:pPr>
      <w:r w:rsidRPr="004A672F">
        <w:rPr>
          <w:rFonts w:ascii="Times New Roman" w:hAnsi="Times New Roman"/>
          <w:i/>
          <w:noProof/>
          <w:lang w:eastAsia="ru-RU"/>
        </w:rPr>
        <w:drawing>
          <wp:inline distT="0" distB="0" distL="0" distR="0" wp14:anchorId="2F448191" wp14:editId="722B6380">
            <wp:extent cx="924538" cy="886446"/>
            <wp:effectExtent l="0" t="0" r="0" b="0"/>
            <wp:docPr id="47119304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144" cy="91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E47" w:rsidRPr="00CB58C5" w:rsidRDefault="004E3CBB" w:rsidP="00883259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Segoe UI Black" w:hAnsi="Segoe UI Black"/>
          <w:color w:val="000000" w:themeColor="text1"/>
          <w:sz w:val="44"/>
        </w:rPr>
        <w:t xml:space="preserve">  </w:t>
      </w:r>
      <w:r w:rsidR="000005E8">
        <w:rPr>
          <w:rFonts w:ascii="Segoe UI Black" w:hAnsi="Segoe UI Black"/>
          <w:color w:val="000000" w:themeColor="text1"/>
          <w:sz w:val="44"/>
        </w:rPr>
        <w:t xml:space="preserve">     </w:t>
      </w:r>
      <w:r w:rsidR="00CB58C5" w:rsidRPr="00CB58C5">
        <w:rPr>
          <w:rFonts w:ascii="Times New Roman" w:hAnsi="Times New Roman" w:cs="Times New Roman"/>
          <w:color w:val="000000" w:themeColor="text1"/>
          <w:sz w:val="28"/>
          <w:szCs w:val="28"/>
        </w:rPr>
        <w:t>ПАМЯТКА НАСЕЛЕНИЮ</w:t>
      </w:r>
    </w:p>
    <w:p w:rsidR="00CB58C5" w:rsidRPr="00CB58C5" w:rsidRDefault="007834EA" w:rsidP="00CB58C5">
      <w:pPr>
        <w:jc w:val="center"/>
        <w:rPr>
          <w:b/>
        </w:rPr>
      </w:pPr>
      <w:r>
        <w:rPr>
          <w:rFonts w:ascii="Times New Roman" w:hAnsi="Times New Roman"/>
          <w:b/>
        </w:rPr>
        <w:t>ПО ПРОФИЛАКТИКЕ ТРАВМАТИЗМА</w:t>
      </w:r>
    </w:p>
    <w:p w:rsidR="00CB58C5" w:rsidRDefault="00CB58C5" w:rsidP="00CB58C5"/>
    <w:p w:rsidR="00DC2BEB" w:rsidRDefault="00DC2BEB" w:rsidP="00CB58C5"/>
    <w:p w:rsidR="00DC2BEB" w:rsidRDefault="007834EA" w:rsidP="007834EA">
      <w:pPr>
        <w:jc w:val="center"/>
      </w:pPr>
      <w:r>
        <w:rPr>
          <w:noProof/>
        </w:rPr>
        <w:drawing>
          <wp:inline distT="0" distB="0" distL="0" distR="0">
            <wp:extent cx="1796517" cy="21245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nyj-dvuxstoronnij-element-dlya-oformleniya-detskoj-ploshhadki-ajbolit-680x800-m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301" cy="21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BEB" w:rsidRDefault="00DC2BEB" w:rsidP="00CB58C5"/>
    <w:p w:rsidR="004E3CBB" w:rsidRDefault="004E3CBB" w:rsidP="000005E8">
      <w:pPr>
        <w:jc w:val="right"/>
      </w:pPr>
    </w:p>
    <w:p w:rsidR="000005E8" w:rsidRDefault="000005E8" w:rsidP="004E3CBB"/>
    <w:p w:rsidR="004A672F" w:rsidRDefault="004A672F" w:rsidP="000005E8">
      <w:pPr>
        <w:jc w:val="center"/>
        <w:rPr>
          <w:rFonts w:ascii="Times New Roman" w:hAnsi="Times New Roman"/>
          <w:b/>
          <w:sz w:val="28"/>
        </w:rPr>
      </w:pPr>
    </w:p>
    <w:p w:rsidR="002B7760" w:rsidRDefault="00CB58C5" w:rsidP="00A06E93">
      <w:pPr>
        <w:spacing w:line="235" w:lineRule="auto"/>
        <w:ind w:left="227" w:right="505"/>
        <w:jc w:val="center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Магаданская</w:t>
      </w:r>
      <w:r w:rsidR="00A06E93">
        <w:rPr>
          <w:rFonts w:ascii="Times New Roman" w:eastAsia="Times New Roman" w:hAnsi="Times New Roman"/>
          <w:b/>
          <w:i/>
          <w:sz w:val="22"/>
        </w:rPr>
        <w:t xml:space="preserve"> </w:t>
      </w:r>
    </w:p>
    <w:p w:rsidR="00A06E93" w:rsidRDefault="002B7760" w:rsidP="00A06E93">
      <w:pPr>
        <w:spacing w:line="235" w:lineRule="auto"/>
        <w:ind w:left="227" w:right="505"/>
        <w:jc w:val="center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т</w:t>
      </w:r>
      <w:r w:rsidR="00A06E93">
        <w:rPr>
          <w:rFonts w:ascii="Times New Roman" w:eastAsia="Times New Roman" w:hAnsi="Times New Roman"/>
          <w:b/>
          <w:i/>
          <w:sz w:val="22"/>
        </w:rPr>
        <w:t>ранспортная</w:t>
      </w:r>
      <w:r>
        <w:rPr>
          <w:rFonts w:ascii="Times New Roman" w:eastAsia="Times New Roman" w:hAnsi="Times New Roman"/>
          <w:b/>
          <w:i/>
          <w:sz w:val="22"/>
        </w:rPr>
        <w:t xml:space="preserve"> </w:t>
      </w:r>
      <w:r w:rsidR="00E124AB">
        <w:rPr>
          <w:rFonts w:ascii="Times New Roman" w:eastAsia="Times New Roman" w:hAnsi="Times New Roman"/>
          <w:b/>
          <w:i/>
          <w:sz w:val="22"/>
        </w:rPr>
        <w:t>прокуратура, 2025</w:t>
      </w:r>
      <w:r w:rsidR="00A06E93">
        <w:rPr>
          <w:rFonts w:ascii="Times New Roman" w:eastAsia="Times New Roman" w:hAnsi="Times New Roman"/>
          <w:b/>
          <w:i/>
          <w:sz w:val="22"/>
        </w:rPr>
        <w:t xml:space="preserve"> год</w:t>
      </w:r>
    </w:p>
    <w:p w:rsidR="00A06E93" w:rsidRPr="00157EE6" w:rsidRDefault="00A06E93" w:rsidP="00A06E93">
      <w:pPr>
        <w:spacing w:line="235" w:lineRule="auto"/>
        <w:ind w:left="227" w:right="505"/>
        <w:jc w:val="center"/>
        <w:rPr>
          <w:rFonts w:ascii="Times New Roman" w:eastAsia="Times New Roman" w:hAnsi="Times New Roman"/>
          <w:i/>
          <w:sz w:val="22"/>
        </w:rPr>
      </w:pPr>
      <w:r w:rsidRPr="00157EE6">
        <w:rPr>
          <w:rFonts w:ascii="Times New Roman" w:eastAsia="Times New Roman" w:hAnsi="Times New Roman"/>
          <w:b/>
          <w:i/>
          <w:sz w:val="22"/>
        </w:rPr>
        <w:t xml:space="preserve"> </w:t>
      </w:r>
      <w:r w:rsidR="00066EBE" w:rsidRPr="00157EE6">
        <w:rPr>
          <w:rFonts w:ascii="Times New Roman" w:eastAsia="Times New Roman" w:hAnsi="Times New Roman"/>
          <w:i/>
          <w:sz w:val="22"/>
        </w:rPr>
        <w:t>685000,</w:t>
      </w:r>
      <w:r w:rsidRPr="00157EE6">
        <w:rPr>
          <w:rFonts w:ascii="Times New Roman" w:eastAsia="Times New Roman" w:hAnsi="Times New Roman"/>
          <w:i/>
          <w:sz w:val="22"/>
        </w:rPr>
        <w:t xml:space="preserve"> г. </w:t>
      </w:r>
      <w:r w:rsidR="00066EBE" w:rsidRPr="00157EE6">
        <w:rPr>
          <w:rFonts w:ascii="Times New Roman" w:eastAsia="Times New Roman" w:hAnsi="Times New Roman"/>
          <w:i/>
          <w:sz w:val="22"/>
        </w:rPr>
        <w:t>Магадан</w:t>
      </w:r>
      <w:r w:rsidRPr="00157EE6">
        <w:rPr>
          <w:rFonts w:ascii="Times New Roman" w:eastAsia="Times New Roman" w:hAnsi="Times New Roman"/>
          <w:i/>
          <w:sz w:val="22"/>
        </w:rPr>
        <w:t xml:space="preserve">, </w:t>
      </w:r>
    </w:p>
    <w:p w:rsidR="00A06E93" w:rsidRPr="00157EE6" w:rsidRDefault="00A06E93" w:rsidP="00A06E93">
      <w:pPr>
        <w:spacing w:line="236" w:lineRule="auto"/>
        <w:ind w:left="567" w:right="504"/>
        <w:jc w:val="center"/>
        <w:rPr>
          <w:rFonts w:ascii="Times New Roman" w:eastAsia="Times New Roman" w:hAnsi="Times New Roman"/>
          <w:i/>
          <w:sz w:val="22"/>
        </w:rPr>
      </w:pPr>
      <w:r w:rsidRPr="00157EE6">
        <w:rPr>
          <w:rFonts w:ascii="Times New Roman" w:eastAsia="Times New Roman" w:hAnsi="Times New Roman"/>
          <w:i/>
          <w:sz w:val="22"/>
        </w:rPr>
        <w:t xml:space="preserve">ул. </w:t>
      </w:r>
      <w:r w:rsidR="00066EBE" w:rsidRPr="00157EE6">
        <w:rPr>
          <w:rFonts w:ascii="Times New Roman" w:eastAsia="Times New Roman" w:hAnsi="Times New Roman"/>
          <w:i/>
          <w:sz w:val="22"/>
        </w:rPr>
        <w:t xml:space="preserve">Набережная реки </w:t>
      </w:r>
      <w:proofErr w:type="spellStart"/>
      <w:r w:rsidR="00066EBE" w:rsidRPr="00157EE6">
        <w:rPr>
          <w:rFonts w:ascii="Times New Roman" w:eastAsia="Times New Roman" w:hAnsi="Times New Roman"/>
          <w:i/>
          <w:sz w:val="22"/>
        </w:rPr>
        <w:t>Магаданки</w:t>
      </w:r>
      <w:proofErr w:type="spellEnd"/>
      <w:r w:rsidR="00066EBE" w:rsidRPr="00157EE6">
        <w:rPr>
          <w:rFonts w:ascii="Times New Roman" w:eastAsia="Times New Roman" w:hAnsi="Times New Roman"/>
          <w:i/>
          <w:sz w:val="22"/>
        </w:rPr>
        <w:t xml:space="preserve">, </w:t>
      </w:r>
      <w:r w:rsidRPr="00157EE6">
        <w:rPr>
          <w:rFonts w:ascii="Times New Roman" w:eastAsia="Times New Roman" w:hAnsi="Times New Roman"/>
          <w:i/>
          <w:sz w:val="22"/>
        </w:rPr>
        <w:t>д.</w:t>
      </w:r>
      <w:r w:rsidR="00066EBE" w:rsidRPr="00157EE6">
        <w:rPr>
          <w:rFonts w:ascii="Times New Roman" w:eastAsia="Times New Roman" w:hAnsi="Times New Roman"/>
          <w:i/>
          <w:sz w:val="22"/>
        </w:rPr>
        <w:t> 7</w:t>
      </w:r>
    </w:p>
    <w:p w:rsidR="002A7EE7" w:rsidRPr="00157EE6" w:rsidRDefault="00A06E93" w:rsidP="00A06E93">
      <w:pPr>
        <w:spacing w:line="236" w:lineRule="auto"/>
        <w:ind w:left="567" w:right="504"/>
        <w:jc w:val="center"/>
        <w:rPr>
          <w:rFonts w:ascii="Times New Roman" w:eastAsia="Times New Roman" w:hAnsi="Times New Roman"/>
          <w:i/>
          <w:sz w:val="22"/>
          <w:u w:val="single"/>
        </w:rPr>
      </w:pPr>
      <w:r w:rsidRPr="00157EE6">
        <w:rPr>
          <w:rFonts w:ascii="Times New Roman" w:eastAsia="Times New Roman" w:hAnsi="Times New Roman"/>
          <w:i/>
          <w:sz w:val="22"/>
          <w:lang w:val="en-US"/>
        </w:rPr>
        <w:t>mail</w:t>
      </w:r>
      <w:r w:rsidRPr="00157EE6">
        <w:rPr>
          <w:rFonts w:ascii="Times New Roman" w:eastAsia="Times New Roman" w:hAnsi="Times New Roman"/>
          <w:i/>
          <w:sz w:val="22"/>
        </w:rPr>
        <w:t>:</w:t>
      </w:r>
      <w:r w:rsidRPr="00157EE6">
        <w:rPr>
          <w:i/>
        </w:rPr>
        <w:t xml:space="preserve"> </w:t>
      </w:r>
      <w:proofErr w:type="spellStart"/>
      <w:r w:rsidR="00E045E6" w:rsidRPr="00157EE6">
        <w:rPr>
          <w:rFonts w:ascii="Times New Roman" w:eastAsia="Times New Roman" w:hAnsi="Times New Roman"/>
          <w:i/>
          <w:sz w:val="22"/>
          <w:u w:val="single"/>
          <w:lang w:val="en-US"/>
        </w:rPr>
        <w:t>magadan</w:t>
      </w:r>
      <w:proofErr w:type="spellEnd"/>
      <w:r w:rsidRPr="00157EE6">
        <w:rPr>
          <w:rFonts w:ascii="Times New Roman" w:eastAsia="Times New Roman" w:hAnsi="Times New Roman"/>
          <w:i/>
          <w:sz w:val="22"/>
          <w:u w:val="single"/>
        </w:rPr>
        <w:t>@390.</w:t>
      </w:r>
      <w:proofErr w:type="spellStart"/>
      <w:r w:rsidRPr="00157EE6">
        <w:rPr>
          <w:rFonts w:ascii="Times New Roman" w:eastAsia="Times New Roman" w:hAnsi="Times New Roman"/>
          <w:i/>
          <w:sz w:val="22"/>
          <w:u w:val="single"/>
          <w:lang w:val="en-US"/>
        </w:rPr>
        <w:t>mailop</w:t>
      </w:r>
      <w:proofErr w:type="spellEnd"/>
      <w:r w:rsidRPr="00157EE6">
        <w:rPr>
          <w:rFonts w:ascii="Times New Roman" w:eastAsia="Times New Roman" w:hAnsi="Times New Roman"/>
          <w:i/>
          <w:sz w:val="22"/>
          <w:u w:val="single"/>
        </w:rPr>
        <w:t>.</w:t>
      </w:r>
      <w:proofErr w:type="spellStart"/>
      <w:r w:rsidRPr="00157EE6">
        <w:rPr>
          <w:rFonts w:ascii="Times New Roman" w:eastAsia="Times New Roman" w:hAnsi="Times New Roman"/>
          <w:i/>
          <w:sz w:val="22"/>
          <w:u w:val="single"/>
          <w:lang w:val="en-US"/>
        </w:rPr>
        <w:t>ru</w:t>
      </w:r>
      <w:proofErr w:type="spellEnd"/>
    </w:p>
    <w:sectPr w:rsidR="002A7EE7" w:rsidRPr="00157EE6" w:rsidSect="00605C02">
      <w:pgSz w:w="16838" w:h="11906" w:orient="landscape"/>
      <w:pgMar w:top="567" w:right="720" w:bottom="567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Black">
    <w:panose1 w:val="020B0A02040204020203"/>
    <w:charset w:val="CC"/>
    <w:family w:val="swiss"/>
    <w:pitch w:val="variable"/>
    <w:sig w:usb0="E00002FF" w:usb1="4000E4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3094"/>
    <w:multiLevelType w:val="hybridMultilevel"/>
    <w:tmpl w:val="9822E896"/>
    <w:lvl w:ilvl="0" w:tplc="8E500280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0EF70A8"/>
    <w:multiLevelType w:val="hybridMultilevel"/>
    <w:tmpl w:val="761EF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136CE"/>
    <w:multiLevelType w:val="hybridMultilevel"/>
    <w:tmpl w:val="C5641044"/>
    <w:lvl w:ilvl="0" w:tplc="616E14A8">
      <w:start w:val="1"/>
      <w:numFmt w:val="decimal"/>
      <w:lvlText w:val="%1."/>
      <w:lvlJc w:val="left"/>
      <w:pPr>
        <w:ind w:left="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15B20DB4"/>
    <w:multiLevelType w:val="hybridMultilevel"/>
    <w:tmpl w:val="82E0526E"/>
    <w:lvl w:ilvl="0" w:tplc="5978B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C64EF"/>
    <w:multiLevelType w:val="hybridMultilevel"/>
    <w:tmpl w:val="31061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30B33"/>
    <w:multiLevelType w:val="hybridMultilevel"/>
    <w:tmpl w:val="8A58E73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BD33D0E"/>
    <w:multiLevelType w:val="hybridMultilevel"/>
    <w:tmpl w:val="20B65A1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4006DC9"/>
    <w:multiLevelType w:val="hybridMultilevel"/>
    <w:tmpl w:val="2EA838A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C5217BF"/>
    <w:multiLevelType w:val="hybridMultilevel"/>
    <w:tmpl w:val="3FD40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2170D"/>
    <w:multiLevelType w:val="hybridMultilevel"/>
    <w:tmpl w:val="6562F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B4326"/>
    <w:multiLevelType w:val="hybridMultilevel"/>
    <w:tmpl w:val="AB7EA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B186F"/>
    <w:multiLevelType w:val="hybridMultilevel"/>
    <w:tmpl w:val="05F6074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8C81A2C"/>
    <w:multiLevelType w:val="hybridMultilevel"/>
    <w:tmpl w:val="A49EE590"/>
    <w:lvl w:ilvl="0" w:tplc="8E500280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72404228"/>
    <w:multiLevelType w:val="hybridMultilevel"/>
    <w:tmpl w:val="5336B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04DA2"/>
    <w:multiLevelType w:val="hybridMultilevel"/>
    <w:tmpl w:val="730AB174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2"/>
  </w:num>
  <w:num w:numId="5">
    <w:abstractNumId w:val="6"/>
  </w:num>
  <w:num w:numId="6">
    <w:abstractNumId w:val="7"/>
  </w:num>
  <w:num w:numId="7">
    <w:abstractNumId w:val="0"/>
  </w:num>
  <w:num w:numId="8">
    <w:abstractNumId w:val="11"/>
  </w:num>
  <w:num w:numId="9">
    <w:abstractNumId w:val="4"/>
  </w:num>
  <w:num w:numId="10">
    <w:abstractNumId w:val="9"/>
  </w:num>
  <w:num w:numId="11">
    <w:abstractNumId w:val="3"/>
  </w:num>
  <w:num w:numId="12">
    <w:abstractNumId w:val="10"/>
  </w:num>
  <w:num w:numId="13">
    <w:abstractNumId w:val="14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AE9"/>
    <w:rsid w:val="000005E8"/>
    <w:rsid w:val="00023B13"/>
    <w:rsid w:val="00032567"/>
    <w:rsid w:val="0003401B"/>
    <w:rsid w:val="00035360"/>
    <w:rsid w:val="000537A2"/>
    <w:rsid w:val="00061DCE"/>
    <w:rsid w:val="00066EBE"/>
    <w:rsid w:val="00073E71"/>
    <w:rsid w:val="00080A8D"/>
    <w:rsid w:val="000836FC"/>
    <w:rsid w:val="00095DD5"/>
    <w:rsid w:val="000A112F"/>
    <w:rsid w:val="000B4642"/>
    <w:rsid w:val="000C5CC6"/>
    <w:rsid w:val="000C6B9D"/>
    <w:rsid w:val="000D7201"/>
    <w:rsid w:val="000E7D18"/>
    <w:rsid w:val="0011305A"/>
    <w:rsid w:val="00125646"/>
    <w:rsid w:val="00126A60"/>
    <w:rsid w:val="00157EE6"/>
    <w:rsid w:val="001673A6"/>
    <w:rsid w:val="001A3A1A"/>
    <w:rsid w:val="001F3698"/>
    <w:rsid w:val="002045F6"/>
    <w:rsid w:val="0021778D"/>
    <w:rsid w:val="002249FF"/>
    <w:rsid w:val="0025448D"/>
    <w:rsid w:val="00257FC5"/>
    <w:rsid w:val="00264DD7"/>
    <w:rsid w:val="0029799E"/>
    <w:rsid w:val="002A7794"/>
    <w:rsid w:val="002A7EE7"/>
    <w:rsid w:val="002B7760"/>
    <w:rsid w:val="002C4A8C"/>
    <w:rsid w:val="002D5282"/>
    <w:rsid w:val="002E079C"/>
    <w:rsid w:val="00326918"/>
    <w:rsid w:val="00337AC0"/>
    <w:rsid w:val="003414FB"/>
    <w:rsid w:val="0035611C"/>
    <w:rsid w:val="003C3786"/>
    <w:rsid w:val="003C565C"/>
    <w:rsid w:val="003E23AF"/>
    <w:rsid w:val="003E2E78"/>
    <w:rsid w:val="003F7CC1"/>
    <w:rsid w:val="00401214"/>
    <w:rsid w:val="0040305B"/>
    <w:rsid w:val="00405924"/>
    <w:rsid w:val="00445B09"/>
    <w:rsid w:val="00475DEF"/>
    <w:rsid w:val="00486CEF"/>
    <w:rsid w:val="004969BC"/>
    <w:rsid w:val="004A672F"/>
    <w:rsid w:val="004C618F"/>
    <w:rsid w:val="004D578D"/>
    <w:rsid w:val="004E11F5"/>
    <w:rsid w:val="004E3CBB"/>
    <w:rsid w:val="004E40CB"/>
    <w:rsid w:val="004F1743"/>
    <w:rsid w:val="004F2A73"/>
    <w:rsid w:val="00535FE2"/>
    <w:rsid w:val="00542AE9"/>
    <w:rsid w:val="00552449"/>
    <w:rsid w:val="0055570A"/>
    <w:rsid w:val="00565FEE"/>
    <w:rsid w:val="0056662D"/>
    <w:rsid w:val="005D0791"/>
    <w:rsid w:val="005D21C5"/>
    <w:rsid w:val="005E01CA"/>
    <w:rsid w:val="00604A63"/>
    <w:rsid w:val="0060530E"/>
    <w:rsid w:val="00605C02"/>
    <w:rsid w:val="006142B8"/>
    <w:rsid w:val="00666F79"/>
    <w:rsid w:val="00691EC2"/>
    <w:rsid w:val="006A5F4C"/>
    <w:rsid w:val="006A7439"/>
    <w:rsid w:val="006B51DB"/>
    <w:rsid w:val="006D5A9C"/>
    <w:rsid w:val="006F6916"/>
    <w:rsid w:val="006F7E8A"/>
    <w:rsid w:val="007050A8"/>
    <w:rsid w:val="007162C8"/>
    <w:rsid w:val="00720171"/>
    <w:rsid w:val="00737FEC"/>
    <w:rsid w:val="00742BAF"/>
    <w:rsid w:val="00773C20"/>
    <w:rsid w:val="007834EA"/>
    <w:rsid w:val="007A5FA1"/>
    <w:rsid w:val="007B7232"/>
    <w:rsid w:val="0080032F"/>
    <w:rsid w:val="00807941"/>
    <w:rsid w:val="008108EB"/>
    <w:rsid w:val="00825418"/>
    <w:rsid w:val="0084793C"/>
    <w:rsid w:val="008506B0"/>
    <w:rsid w:val="00854481"/>
    <w:rsid w:val="00881FE4"/>
    <w:rsid w:val="00883259"/>
    <w:rsid w:val="008923E8"/>
    <w:rsid w:val="008A1B7E"/>
    <w:rsid w:val="008B4035"/>
    <w:rsid w:val="008C4249"/>
    <w:rsid w:val="008C658E"/>
    <w:rsid w:val="008F624C"/>
    <w:rsid w:val="00913DB8"/>
    <w:rsid w:val="009153E1"/>
    <w:rsid w:val="00940C45"/>
    <w:rsid w:val="00964681"/>
    <w:rsid w:val="00964D6C"/>
    <w:rsid w:val="00991372"/>
    <w:rsid w:val="0099553B"/>
    <w:rsid w:val="009A10BC"/>
    <w:rsid w:val="009A201D"/>
    <w:rsid w:val="009A6FAE"/>
    <w:rsid w:val="009B3875"/>
    <w:rsid w:val="00A06E93"/>
    <w:rsid w:val="00A11B0B"/>
    <w:rsid w:val="00A13FC2"/>
    <w:rsid w:val="00A45534"/>
    <w:rsid w:val="00A645ED"/>
    <w:rsid w:val="00AE4007"/>
    <w:rsid w:val="00B01E5A"/>
    <w:rsid w:val="00B1285A"/>
    <w:rsid w:val="00B31BE2"/>
    <w:rsid w:val="00B334C4"/>
    <w:rsid w:val="00B83F3A"/>
    <w:rsid w:val="00B90804"/>
    <w:rsid w:val="00BA20E1"/>
    <w:rsid w:val="00C05D2A"/>
    <w:rsid w:val="00C130C5"/>
    <w:rsid w:val="00C1516F"/>
    <w:rsid w:val="00CA6923"/>
    <w:rsid w:val="00CA6A91"/>
    <w:rsid w:val="00CB58C5"/>
    <w:rsid w:val="00CC42EA"/>
    <w:rsid w:val="00D3794A"/>
    <w:rsid w:val="00D51D08"/>
    <w:rsid w:val="00D610E9"/>
    <w:rsid w:val="00D67B3D"/>
    <w:rsid w:val="00D705CE"/>
    <w:rsid w:val="00D824E9"/>
    <w:rsid w:val="00DC2BEB"/>
    <w:rsid w:val="00DD5E46"/>
    <w:rsid w:val="00DE6E4B"/>
    <w:rsid w:val="00E045E6"/>
    <w:rsid w:val="00E124AB"/>
    <w:rsid w:val="00E14C8C"/>
    <w:rsid w:val="00E21CBC"/>
    <w:rsid w:val="00E2723F"/>
    <w:rsid w:val="00E30824"/>
    <w:rsid w:val="00E40039"/>
    <w:rsid w:val="00E45BD0"/>
    <w:rsid w:val="00E823A1"/>
    <w:rsid w:val="00E93463"/>
    <w:rsid w:val="00EF1E47"/>
    <w:rsid w:val="00F11425"/>
    <w:rsid w:val="00F12489"/>
    <w:rsid w:val="00F241E4"/>
    <w:rsid w:val="00F75880"/>
    <w:rsid w:val="00FB334C"/>
    <w:rsid w:val="00FB46F7"/>
    <w:rsid w:val="00FC72B1"/>
    <w:rsid w:val="00FD7BDF"/>
    <w:rsid w:val="00FE42B8"/>
    <w:rsid w:val="00FF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f"/>
    </o:shapedefaults>
    <o:shapelayout v:ext="edit">
      <o:idmap v:ext="edit" data="1"/>
    </o:shapelayout>
  </w:shapeDefaults>
  <w:decimalSymbol w:val=","/>
  <w:listSeparator w:val=";"/>
  <w14:docId w14:val="37EAA339"/>
  <w15:docId w15:val="{5491B58F-DC28-4BD2-9B8A-D9BE8B42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5E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E6E4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E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E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E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E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E4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E4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E4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E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5C0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E6E4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E6E4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E6E4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E6E4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E6E4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E6E4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E6E4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E6E4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E6E4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E6E4B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DE6E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DE6E4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DE6E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DE6E4B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DE6E4B"/>
    <w:rPr>
      <w:b/>
      <w:bCs/>
    </w:rPr>
  </w:style>
  <w:style w:type="character" w:styleId="aa">
    <w:name w:val="Emphasis"/>
    <w:basedOn w:val="a0"/>
    <w:uiPriority w:val="20"/>
    <w:qFormat/>
    <w:rsid w:val="00DE6E4B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DE6E4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DE6E4B"/>
    <w:rPr>
      <w:i/>
    </w:rPr>
  </w:style>
  <w:style w:type="character" w:customStyle="1" w:styleId="22">
    <w:name w:val="Цитата 2 Знак"/>
    <w:basedOn w:val="a0"/>
    <w:link w:val="21"/>
    <w:uiPriority w:val="29"/>
    <w:rsid w:val="00DE6E4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E6E4B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E6E4B"/>
    <w:rPr>
      <w:b/>
      <w:i/>
      <w:sz w:val="24"/>
    </w:rPr>
  </w:style>
  <w:style w:type="character" w:styleId="ae">
    <w:name w:val="Subtle Emphasis"/>
    <w:uiPriority w:val="19"/>
    <w:qFormat/>
    <w:rsid w:val="00DE6E4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E6E4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E6E4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E6E4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E6E4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E6E4B"/>
    <w:pPr>
      <w:outlineLvl w:val="9"/>
    </w:pPr>
    <w:rPr>
      <w:rFonts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0005E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005E8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A11B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5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CA703-829E-4CD6-98CE-69F0A07A5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522</dc:creator>
  <cp:keywords/>
  <dc:description/>
  <cp:lastModifiedBy>Мильер Мария Андреевна</cp:lastModifiedBy>
  <cp:revision>14</cp:revision>
  <cp:lastPrinted>2025-05-28T02:14:00Z</cp:lastPrinted>
  <dcterms:created xsi:type="dcterms:W3CDTF">2024-06-10T23:59:00Z</dcterms:created>
  <dcterms:modified xsi:type="dcterms:W3CDTF">2025-05-28T02:55:00Z</dcterms:modified>
</cp:coreProperties>
</file>