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2F" w:rsidRPr="000362CF" w:rsidRDefault="00F22B2F">
      <w:pPr>
        <w:pStyle w:val="ConsPlusNormal"/>
        <w:outlineLvl w:val="0"/>
        <w:rPr>
          <w:rFonts w:ascii="Times New Roman" w:hAnsi="Times New Roman" w:cs="Times New Roman"/>
          <w:sz w:val="28"/>
          <w:szCs w:val="28"/>
        </w:rPr>
      </w:pPr>
    </w:p>
    <w:p w:rsidR="00F22B2F" w:rsidRPr="000362CF" w:rsidRDefault="00F22B2F">
      <w:pPr>
        <w:pStyle w:val="ConsPlusTitle"/>
        <w:jc w:val="center"/>
        <w:outlineLvl w:val="0"/>
        <w:rPr>
          <w:rFonts w:ascii="Times New Roman" w:hAnsi="Times New Roman" w:cs="Times New Roman"/>
          <w:sz w:val="28"/>
          <w:szCs w:val="28"/>
        </w:rPr>
      </w:pPr>
      <w:r w:rsidRPr="000362CF">
        <w:rPr>
          <w:rFonts w:ascii="Times New Roman" w:hAnsi="Times New Roman" w:cs="Times New Roman"/>
          <w:sz w:val="28"/>
          <w:szCs w:val="28"/>
        </w:rPr>
        <w:t>ГУБЕРНАТОР МАГАДАНСКОЙ ОБЛАСТИ</w:t>
      </w:r>
    </w:p>
    <w:p w:rsidR="00F22B2F" w:rsidRPr="000362CF" w:rsidRDefault="00F22B2F">
      <w:pPr>
        <w:pStyle w:val="ConsPlusTitle"/>
        <w:jc w:val="center"/>
        <w:rPr>
          <w:rFonts w:ascii="Times New Roman" w:hAnsi="Times New Roman" w:cs="Times New Roman"/>
          <w:sz w:val="28"/>
          <w:szCs w:val="28"/>
        </w:rPr>
      </w:pPr>
    </w:p>
    <w:p w:rsidR="00F22B2F" w:rsidRDefault="00F22B2F">
      <w:pPr>
        <w:pStyle w:val="ConsPlusTitle"/>
        <w:jc w:val="center"/>
        <w:rPr>
          <w:rFonts w:ascii="Times New Roman" w:hAnsi="Times New Roman" w:cs="Times New Roman"/>
          <w:sz w:val="28"/>
          <w:szCs w:val="28"/>
        </w:rPr>
      </w:pPr>
      <w:r w:rsidRPr="000362CF">
        <w:rPr>
          <w:rFonts w:ascii="Times New Roman" w:hAnsi="Times New Roman" w:cs="Times New Roman"/>
          <w:sz w:val="28"/>
          <w:szCs w:val="28"/>
        </w:rPr>
        <w:t>ПОСТАНОВЛЕНИЕ</w:t>
      </w:r>
    </w:p>
    <w:p w:rsidR="000362CF" w:rsidRDefault="000362CF">
      <w:pPr>
        <w:pStyle w:val="ConsPlusTitle"/>
        <w:jc w:val="center"/>
        <w:rPr>
          <w:rFonts w:ascii="Times New Roman" w:hAnsi="Times New Roman" w:cs="Times New Roman"/>
          <w:sz w:val="28"/>
          <w:szCs w:val="28"/>
        </w:rPr>
      </w:pPr>
    </w:p>
    <w:p w:rsidR="000362CF" w:rsidRPr="000362CF" w:rsidRDefault="000362CF">
      <w:pPr>
        <w:pStyle w:val="ConsPlusTitle"/>
        <w:jc w:val="center"/>
        <w:rPr>
          <w:rFonts w:ascii="Times New Roman" w:hAnsi="Times New Roman" w:cs="Times New Roman"/>
          <w:sz w:val="28"/>
          <w:szCs w:val="28"/>
        </w:rPr>
      </w:pPr>
    </w:p>
    <w:p w:rsidR="00F22B2F" w:rsidRPr="000362CF" w:rsidRDefault="00F22B2F">
      <w:pPr>
        <w:pStyle w:val="ConsPlusTitle"/>
        <w:jc w:val="center"/>
        <w:rPr>
          <w:rFonts w:ascii="Times New Roman" w:hAnsi="Times New Roman" w:cs="Times New Roman"/>
          <w:b w:val="0"/>
          <w:sz w:val="28"/>
          <w:szCs w:val="28"/>
        </w:rPr>
      </w:pPr>
      <w:r w:rsidRPr="000362CF">
        <w:rPr>
          <w:rFonts w:ascii="Times New Roman" w:hAnsi="Times New Roman" w:cs="Times New Roman"/>
          <w:b w:val="0"/>
          <w:sz w:val="28"/>
          <w:szCs w:val="28"/>
        </w:rPr>
        <w:t>от 22 июня 2018 г. N 99-п</w:t>
      </w:r>
    </w:p>
    <w:p w:rsidR="00F22B2F" w:rsidRPr="000362CF" w:rsidRDefault="00F22B2F">
      <w:pPr>
        <w:pStyle w:val="ConsPlusTitle"/>
        <w:jc w:val="center"/>
        <w:rPr>
          <w:rFonts w:ascii="Times New Roman" w:hAnsi="Times New Roman" w:cs="Times New Roman"/>
          <w:sz w:val="28"/>
          <w:szCs w:val="28"/>
        </w:rPr>
      </w:pPr>
    </w:p>
    <w:p w:rsidR="00F22B2F" w:rsidRPr="000362CF" w:rsidRDefault="00F22B2F">
      <w:pPr>
        <w:pStyle w:val="ConsPlusTitle"/>
        <w:jc w:val="center"/>
        <w:rPr>
          <w:rFonts w:ascii="Times New Roman" w:hAnsi="Times New Roman" w:cs="Times New Roman"/>
          <w:sz w:val="28"/>
          <w:szCs w:val="28"/>
        </w:rPr>
      </w:pPr>
      <w:r w:rsidRPr="000362CF">
        <w:rPr>
          <w:rFonts w:ascii="Times New Roman" w:hAnsi="Times New Roman" w:cs="Times New Roman"/>
          <w:sz w:val="28"/>
          <w:szCs w:val="28"/>
        </w:rPr>
        <w:t>О МОЛОДЕЖНОМ ПРАВИТЕЛЬСТВЕ МАГАДАНСКОЙ ОБЛАСТИ</w:t>
      </w:r>
    </w:p>
    <w:p w:rsidR="00F22B2F" w:rsidRPr="000362CF" w:rsidRDefault="00F22B2F">
      <w:pPr>
        <w:pStyle w:val="ConsPlusNormal"/>
        <w:spacing w:after="1"/>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r w:rsidRPr="000362CF">
        <w:rPr>
          <w:rFonts w:ascii="Times New Roman" w:hAnsi="Times New Roman" w:cs="Times New Roman"/>
          <w:sz w:val="28"/>
          <w:szCs w:val="28"/>
        </w:rPr>
        <w:t xml:space="preserve">В соответствии с </w:t>
      </w:r>
      <w:hyperlink r:id="rId4">
        <w:r w:rsidRPr="000362CF">
          <w:rPr>
            <w:rFonts w:ascii="Times New Roman" w:hAnsi="Times New Roman" w:cs="Times New Roman"/>
            <w:sz w:val="28"/>
            <w:szCs w:val="28"/>
          </w:rPr>
          <w:t>Законом</w:t>
        </w:r>
      </w:hyperlink>
      <w:r w:rsidRPr="000362CF">
        <w:rPr>
          <w:rFonts w:ascii="Times New Roman" w:hAnsi="Times New Roman" w:cs="Times New Roman"/>
          <w:sz w:val="28"/>
          <w:szCs w:val="28"/>
        </w:rPr>
        <w:t xml:space="preserve"> Магаданской области от 20 июля 2021 г. N 2617-ОЗ "О молодежной политике в Магаданской области", в целях создания условий для успешной самореализации молодежи, распространения эффективных моделей и форм участия молодежи в общественно-политической жизни Магаданской области и привлечения научного и творческого потенциала молодежи к решению комплекса социально-экономических задач, постановляю:</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1. Создать Молодежное правительство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xml:space="preserve">2. Утвердить </w:t>
      </w:r>
      <w:hyperlink w:anchor="P36">
        <w:r w:rsidRPr="000362CF">
          <w:rPr>
            <w:rFonts w:ascii="Times New Roman" w:hAnsi="Times New Roman" w:cs="Times New Roman"/>
            <w:sz w:val="28"/>
            <w:szCs w:val="28"/>
          </w:rPr>
          <w:t>Положение</w:t>
        </w:r>
      </w:hyperlink>
      <w:r w:rsidRPr="000362CF">
        <w:rPr>
          <w:rFonts w:ascii="Times New Roman" w:hAnsi="Times New Roman" w:cs="Times New Roman"/>
          <w:sz w:val="28"/>
          <w:szCs w:val="28"/>
        </w:rPr>
        <w:t xml:space="preserve"> о Молодежном правительстве Магаданской области согласно приложению к настоящему постановлению.</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3. Признать утратившими силу следующие постановления губернатора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xml:space="preserve">- от 28 июня 2017 г. </w:t>
      </w:r>
      <w:hyperlink r:id="rId5">
        <w:r w:rsidRPr="000362CF">
          <w:rPr>
            <w:rFonts w:ascii="Times New Roman" w:hAnsi="Times New Roman" w:cs="Times New Roman"/>
            <w:sz w:val="28"/>
            <w:szCs w:val="28"/>
          </w:rPr>
          <w:t>N 121-п</w:t>
        </w:r>
      </w:hyperlink>
      <w:r w:rsidRPr="000362CF">
        <w:rPr>
          <w:rFonts w:ascii="Times New Roman" w:hAnsi="Times New Roman" w:cs="Times New Roman"/>
          <w:sz w:val="28"/>
          <w:szCs w:val="28"/>
        </w:rPr>
        <w:t xml:space="preserve"> "О Молодежном правительстве дублеров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xml:space="preserve">- от 22 марта 2018 г. </w:t>
      </w:r>
      <w:hyperlink r:id="rId6">
        <w:r w:rsidRPr="000362CF">
          <w:rPr>
            <w:rFonts w:ascii="Times New Roman" w:hAnsi="Times New Roman" w:cs="Times New Roman"/>
            <w:sz w:val="28"/>
            <w:szCs w:val="28"/>
          </w:rPr>
          <w:t>N 34-п</w:t>
        </w:r>
      </w:hyperlink>
      <w:r w:rsidRPr="000362CF">
        <w:rPr>
          <w:rFonts w:ascii="Times New Roman" w:hAnsi="Times New Roman" w:cs="Times New Roman"/>
          <w:sz w:val="28"/>
          <w:szCs w:val="28"/>
        </w:rPr>
        <w:t xml:space="preserve"> "О внесении изменения в постановление губернатора Магаданской области от 28 июня 2017 г. N 121-п".</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4. Контроль за исполнением настоящего постановления оставляю за собой.</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5. Настоящее постановление подлежит официальному опубликованию.</w:t>
      </w:r>
    </w:p>
    <w:p w:rsidR="00F22B2F" w:rsidRPr="000362CF" w:rsidRDefault="00F22B2F">
      <w:pPr>
        <w:pStyle w:val="ConsPlusNormal"/>
        <w:ind w:firstLine="540"/>
        <w:jc w:val="both"/>
        <w:rPr>
          <w:rFonts w:ascii="Times New Roman" w:hAnsi="Times New Roman" w:cs="Times New Roman"/>
          <w:sz w:val="28"/>
          <w:szCs w:val="28"/>
        </w:rPr>
      </w:pPr>
    </w:p>
    <w:p w:rsidR="000362CF" w:rsidRDefault="000362CF">
      <w:pPr>
        <w:pStyle w:val="ConsPlusNormal"/>
        <w:jc w:val="right"/>
        <w:rPr>
          <w:rFonts w:ascii="Times New Roman" w:hAnsi="Times New Roman" w:cs="Times New Roman"/>
          <w:sz w:val="28"/>
          <w:szCs w:val="28"/>
        </w:rPr>
      </w:pPr>
    </w:p>
    <w:p w:rsidR="00F22B2F" w:rsidRPr="000362CF" w:rsidRDefault="00F22B2F">
      <w:pPr>
        <w:pStyle w:val="ConsPlusNormal"/>
        <w:jc w:val="right"/>
        <w:rPr>
          <w:rFonts w:ascii="Times New Roman" w:hAnsi="Times New Roman" w:cs="Times New Roman"/>
          <w:sz w:val="28"/>
          <w:szCs w:val="28"/>
        </w:rPr>
      </w:pPr>
      <w:proofErr w:type="spellStart"/>
      <w:r w:rsidRPr="000362CF">
        <w:rPr>
          <w:rFonts w:ascii="Times New Roman" w:hAnsi="Times New Roman" w:cs="Times New Roman"/>
          <w:sz w:val="28"/>
          <w:szCs w:val="28"/>
        </w:rPr>
        <w:t>Врио</w:t>
      </w:r>
      <w:proofErr w:type="spellEnd"/>
      <w:r w:rsidRPr="000362CF">
        <w:rPr>
          <w:rFonts w:ascii="Times New Roman" w:hAnsi="Times New Roman" w:cs="Times New Roman"/>
          <w:sz w:val="28"/>
          <w:szCs w:val="28"/>
        </w:rPr>
        <w:t xml:space="preserve"> губернатора</w:t>
      </w:r>
    </w:p>
    <w:p w:rsidR="00F22B2F" w:rsidRPr="000362CF" w:rsidRDefault="00F22B2F">
      <w:pPr>
        <w:pStyle w:val="ConsPlusNormal"/>
        <w:jc w:val="right"/>
        <w:rPr>
          <w:rFonts w:ascii="Times New Roman" w:hAnsi="Times New Roman" w:cs="Times New Roman"/>
          <w:sz w:val="28"/>
          <w:szCs w:val="28"/>
        </w:rPr>
      </w:pPr>
      <w:r w:rsidRPr="000362CF">
        <w:rPr>
          <w:rFonts w:ascii="Times New Roman" w:hAnsi="Times New Roman" w:cs="Times New Roman"/>
          <w:sz w:val="28"/>
          <w:szCs w:val="28"/>
        </w:rPr>
        <w:t>Магаданской области</w:t>
      </w:r>
    </w:p>
    <w:p w:rsidR="00F22B2F" w:rsidRPr="000362CF" w:rsidRDefault="00F22B2F">
      <w:pPr>
        <w:pStyle w:val="ConsPlusNormal"/>
        <w:jc w:val="right"/>
        <w:rPr>
          <w:rFonts w:ascii="Times New Roman" w:hAnsi="Times New Roman" w:cs="Times New Roman"/>
          <w:sz w:val="28"/>
          <w:szCs w:val="28"/>
        </w:rPr>
      </w:pPr>
      <w:r w:rsidRPr="000362CF">
        <w:rPr>
          <w:rFonts w:ascii="Times New Roman" w:hAnsi="Times New Roman" w:cs="Times New Roman"/>
          <w:sz w:val="28"/>
          <w:szCs w:val="28"/>
        </w:rPr>
        <w:t>С.НОСОВ</w:t>
      </w: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p>
    <w:p w:rsidR="00F22B2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Normal"/>
        <w:jc w:val="right"/>
        <w:outlineLvl w:val="0"/>
        <w:rPr>
          <w:rFonts w:ascii="Times New Roman" w:hAnsi="Times New Roman" w:cs="Times New Roman"/>
          <w:sz w:val="28"/>
          <w:szCs w:val="28"/>
        </w:rPr>
      </w:pPr>
      <w:r w:rsidRPr="000362CF">
        <w:rPr>
          <w:rFonts w:ascii="Times New Roman" w:hAnsi="Times New Roman" w:cs="Times New Roman"/>
          <w:sz w:val="28"/>
          <w:szCs w:val="28"/>
        </w:rPr>
        <w:lastRenderedPageBreak/>
        <w:t>Утверждено</w:t>
      </w:r>
    </w:p>
    <w:p w:rsidR="00F22B2F" w:rsidRPr="000362CF" w:rsidRDefault="000362CF">
      <w:pPr>
        <w:pStyle w:val="ConsPlusNormal"/>
        <w:jc w:val="right"/>
        <w:rPr>
          <w:rFonts w:ascii="Times New Roman" w:hAnsi="Times New Roman" w:cs="Times New Roman"/>
          <w:sz w:val="28"/>
          <w:szCs w:val="28"/>
        </w:rPr>
      </w:pPr>
      <w:r w:rsidRPr="000362CF">
        <w:rPr>
          <w:rFonts w:ascii="Times New Roman" w:hAnsi="Times New Roman" w:cs="Times New Roman"/>
          <w:sz w:val="28"/>
          <w:szCs w:val="28"/>
        </w:rPr>
        <w:t>П</w:t>
      </w:r>
      <w:r w:rsidR="00F22B2F" w:rsidRPr="000362CF">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F22B2F" w:rsidRPr="000362CF">
        <w:rPr>
          <w:rFonts w:ascii="Times New Roman" w:hAnsi="Times New Roman" w:cs="Times New Roman"/>
          <w:sz w:val="28"/>
          <w:szCs w:val="28"/>
        </w:rPr>
        <w:t>губернатора</w:t>
      </w:r>
    </w:p>
    <w:p w:rsidR="00F22B2F" w:rsidRPr="000362CF" w:rsidRDefault="00F22B2F">
      <w:pPr>
        <w:pStyle w:val="ConsPlusNormal"/>
        <w:jc w:val="right"/>
        <w:rPr>
          <w:rFonts w:ascii="Times New Roman" w:hAnsi="Times New Roman" w:cs="Times New Roman"/>
          <w:sz w:val="28"/>
          <w:szCs w:val="28"/>
        </w:rPr>
      </w:pPr>
      <w:r w:rsidRPr="000362CF">
        <w:rPr>
          <w:rFonts w:ascii="Times New Roman" w:hAnsi="Times New Roman" w:cs="Times New Roman"/>
          <w:sz w:val="28"/>
          <w:szCs w:val="28"/>
        </w:rPr>
        <w:t>Магаданской области</w:t>
      </w:r>
    </w:p>
    <w:p w:rsidR="00F22B2F" w:rsidRPr="000362CF" w:rsidRDefault="00F22B2F">
      <w:pPr>
        <w:pStyle w:val="ConsPlusNormal"/>
        <w:jc w:val="right"/>
        <w:rPr>
          <w:rFonts w:ascii="Times New Roman" w:hAnsi="Times New Roman" w:cs="Times New Roman"/>
          <w:sz w:val="28"/>
          <w:szCs w:val="28"/>
        </w:rPr>
      </w:pPr>
      <w:r w:rsidRPr="000362CF">
        <w:rPr>
          <w:rFonts w:ascii="Times New Roman" w:hAnsi="Times New Roman" w:cs="Times New Roman"/>
          <w:sz w:val="28"/>
          <w:szCs w:val="28"/>
        </w:rPr>
        <w:t>от 22 июня 2018 г. N 99-п</w:t>
      </w: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Title"/>
        <w:jc w:val="center"/>
        <w:rPr>
          <w:rFonts w:ascii="Times New Roman" w:hAnsi="Times New Roman" w:cs="Times New Roman"/>
          <w:sz w:val="28"/>
          <w:szCs w:val="28"/>
        </w:rPr>
      </w:pPr>
      <w:bookmarkStart w:id="0" w:name="P36"/>
      <w:bookmarkEnd w:id="0"/>
      <w:r w:rsidRPr="000362CF">
        <w:rPr>
          <w:rFonts w:ascii="Times New Roman" w:hAnsi="Times New Roman" w:cs="Times New Roman"/>
          <w:sz w:val="28"/>
          <w:szCs w:val="28"/>
        </w:rPr>
        <w:t>ПОЛОЖЕНИЕ</w:t>
      </w:r>
    </w:p>
    <w:p w:rsidR="00F22B2F" w:rsidRPr="000362CF" w:rsidRDefault="00F22B2F">
      <w:pPr>
        <w:pStyle w:val="ConsPlusTitle"/>
        <w:jc w:val="center"/>
        <w:rPr>
          <w:rFonts w:ascii="Times New Roman" w:hAnsi="Times New Roman" w:cs="Times New Roman"/>
          <w:sz w:val="28"/>
          <w:szCs w:val="28"/>
        </w:rPr>
      </w:pPr>
      <w:r w:rsidRPr="000362CF">
        <w:rPr>
          <w:rFonts w:ascii="Times New Roman" w:hAnsi="Times New Roman" w:cs="Times New Roman"/>
          <w:sz w:val="28"/>
          <w:szCs w:val="28"/>
        </w:rPr>
        <w:t>О МОЛОДЕЖНОМ ПРАВИТЕЛЬСТВЕ МАГАДАНСКОЙ ОБЛАСТИ</w:t>
      </w:r>
    </w:p>
    <w:p w:rsidR="00F22B2F" w:rsidRPr="000362CF" w:rsidRDefault="00F22B2F">
      <w:pPr>
        <w:pStyle w:val="ConsPlusNormal"/>
        <w:spacing w:after="1"/>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Title"/>
        <w:jc w:val="center"/>
        <w:outlineLvl w:val="1"/>
        <w:rPr>
          <w:rFonts w:ascii="Times New Roman" w:hAnsi="Times New Roman" w:cs="Times New Roman"/>
          <w:sz w:val="28"/>
          <w:szCs w:val="28"/>
        </w:rPr>
      </w:pPr>
      <w:r w:rsidRPr="000362CF">
        <w:rPr>
          <w:rFonts w:ascii="Times New Roman" w:hAnsi="Times New Roman" w:cs="Times New Roman"/>
          <w:sz w:val="28"/>
          <w:szCs w:val="28"/>
        </w:rPr>
        <w:t>I. Общие положения</w:t>
      </w:r>
    </w:p>
    <w:p w:rsidR="00F22B2F" w:rsidRPr="000362CF" w:rsidRDefault="00F22B2F">
      <w:pPr>
        <w:pStyle w:val="ConsPlusNormal"/>
        <w:jc w:val="center"/>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r w:rsidRPr="000362CF">
        <w:rPr>
          <w:rFonts w:ascii="Times New Roman" w:hAnsi="Times New Roman" w:cs="Times New Roman"/>
          <w:sz w:val="28"/>
          <w:szCs w:val="28"/>
        </w:rPr>
        <w:t>1.1. Настоящее положение определяет статус, порядок формирования и деятельности Молодежного правительства Магаданской области (далее - Молодежное правительство).</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1.2. Молодежное правительство является коллегиальным консультативным совещательным органом при Правительстве Магаданской области, функционирующим на общественных началах.</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xml:space="preserve">1.3. Молодежное правительство осуществляет свою деятельность в соответствии с </w:t>
      </w:r>
      <w:hyperlink r:id="rId7">
        <w:r w:rsidRPr="000362CF">
          <w:rPr>
            <w:rFonts w:ascii="Times New Roman" w:hAnsi="Times New Roman" w:cs="Times New Roman"/>
            <w:sz w:val="28"/>
            <w:szCs w:val="28"/>
          </w:rPr>
          <w:t>Конституцией</w:t>
        </w:r>
      </w:hyperlink>
      <w:r w:rsidRPr="000362CF">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8">
        <w:r w:rsidRPr="000362CF">
          <w:rPr>
            <w:rFonts w:ascii="Times New Roman" w:hAnsi="Times New Roman" w:cs="Times New Roman"/>
            <w:sz w:val="28"/>
            <w:szCs w:val="28"/>
          </w:rPr>
          <w:t>Уставом</w:t>
        </w:r>
      </w:hyperlink>
      <w:r w:rsidRPr="000362CF">
        <w:rPr>
          <w:rFonts w:ascii="Times New Roman" w:hAnsi="Times New Roman" w:cs="Times New Roman"/>
          <w:sz w:val="28"/>
          <w:szCs w:val="28"/>
        </w:rPr>
        <w:t xml:space="preserve"> Магаданской области, законами Магаданской области и иными нормативными правовыми актами Магаданской области, а также настоящим Положением.</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1.4. Организационно-техническое обеспечение деятельности Молодежного правительства осуществляет департамент молодежной политики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1.5. Решения, принимаемые Молодежным правительством, носят рекомендательный характер.</w:t>
      </w: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Title"/>
        <w:jc w:val="center"/>
        <w:outlineLvl w:val="1"/>
        <w:rPr>
          <w:rFonts w:ascii="Times New Roman" w:hAnsi="Times New Roman" w:cs="Times New Roman"/>
          <w:sz w:val="28"/>
          <w:szCs w:val="28"/>
        </w:rPr>
      </w:pPr>
      <w:r w:rsidRPr="000362CF">
        <w:rPr>
          <w:rFonts w:ascii="Times New Roman" w:hAnsi="Times New Roman" w:cs="Times New Roman"/>
          <w:sz w:val="28"/>
          <w:szCs w:val="28"/>
        </w:rPr>
        <w:t>II. Цели и задачи Молодежного правительства</w:t>
      </w:r>
    </w:p>
    <w:p w:rsidR="00F22B2F" w:rsidRPr="000362CF" w:rsidRDefault="00F22B2F">
      <w:pPr>
        <w:pStyle w:val="ConsPlusNormal"/>
        <w:jc w:val="center"/>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bookmarkStart w:id="1" w:name="P54"/>
      <w:bookmarkEnd w:id="1"/>
      <w:r w:rsidRPr="000362CF">
        <w:rPr>
          <w:rFonts w:ascii="Times New Roman" w:hAnsi="Times New Roman" w:cs="Times New Roman"/>
          <w:sz w:val="28"/>
          <w:szCs w:val="28"/>
        </w:rPr>
        <w:t>2.1. Целями Молодежного правительства являются привлечение молодежи к решению вопросов социально-экономического развития Магаданской области и содействие Правительству Магаданской области в реализации основных направлений государственной молодежной политики.</w:t>
      </w:r>
    </w:p>
    <w:p w:rsidR="00F22B2F" w:rsidRPr="000362CF" w:rsidRDefault="00F22B2F">
      <w:pPr>
        <w:pStyle w:val="ConsPlusNormal"/>
        <w:spacing w:before="200"/>
        <w:ind w:firstLine="540"/>
        <w:jc w:val="both"/>
        <w:rPr>
          <w:rFonts w:ascii="Times New Roman" w:hAnsi="Times New Roman" w:cs="Times New Roman"/>
          <w:sz w:val="28"/>
          <w:szCs w:val="28"/>
        </w:rPr>
      </w:pPr>
      <w:bookmarkStart w:id="2" w:name="P55"/>
      <w:bookmarkEnd w:id="2"/>
      <w:r w:rsidRPr="000362CF">
        <w:rPr>
          <w:rFonts w:ascii="Times New Roman" w:hAnsi="Times New Roman" w:cs="Times New Roman"/>
          <w:sz w:val="28"/>
          <w:szCs w:val="28"/>
        </w:rPr>
        <w:t>2.2. Для достижения указанных целей Молодежное правительство решает следующие задачи: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создание условий для вовлечения молодежи в социально-экономическую, политическую, культурную жизнь общества;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lastRenderedPageBreak/>
        <w:t>- содействие органам исполнительной власти Магаданской области в реализации основных направлений молодежной политики;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подготовка экспертно-аналитических, информационных и иных материалов по поручению Губернатора Магаданской области, Правительства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выявление и поддержка молодых людей, обладающих организаторскими способностями, лидерскими качествами;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организация и проведение мероприятий, направленных на получение молодежью знаний и практических навыков в области государственного управления, изучение проблем государственного управления в различных сферах общественно-политических отношений;</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реализация проектов, направленных на вовлечение молодежи в решение вопросов социально-экономического развития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содействие повышению социальной активности молодежи, активному участию в общественно-политической жизни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организация взаимодействия по основным направлениям государственной молодежной политики с органами исполнительной власти Магаданской области, органами местного самоуправления Магаданской области, общественными объединениями, юридическими лицами, осуществляющими деятельность на территории Магаданской области, гражданами.</w:t>
      </w: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Title"/>
        <w:jc w:val="center"/>
        <w:outlineLvl w:val="1"/>
        <w:rPr>
          <w:rFonts w:ascii="Times New Roman" w:hAnsi="Times New Roman" w:cs="Times New Roman"/>
          <w:sz w:val="28"/>
          <w:szCs w:val="28"/>
        </w:rPr>
      </w:pPr>
      <w:r w:rsidRPr="000362CF">
        <w:rPr>
          <w:rFonts w:ascii="Times New Roman" w:hAnsi="Times New Roman" w:cs="Times New Roman"/>
          <w:sz w:val="28"/>
          <w:szCs w:val="28"/>
        </w:rPr>
        <w:t>III. Права и обязанности Молодежного правительства</w:t>
      </w:r>
    </w:p>
    <w:p w:rsidR="00F22B2F" w:rsidRPr="000362CF" w:rsidRDefault="00F22B2F">
      <w:pPr>
        <w:pStyle w:val="ConsPlusNormal"/>
        <w:jc w:val="center"/>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r w:rsidRPr="000362CF">
        <w:rPr>
          <w:rFonts w:ascii="Times New Roman" w:hAnsi="Times New Roman" w:cs="Times New Roman"/>
          <w:sz w:val="28"/>
          <w:szCs w:val="28"/>
        </w:rPr>
        <w:t>3.1. Молодежное правительство для осуществления возложенных на него задач имеет право:</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взаимодействовать по вопросам своей компетенции с органами исполнительной власти Магаданской области, организациями и учреждениями различных форм собственности;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xml:space="preserve">- организовывать и проводить семинары, консультации, "круглые столы" и иные мероприятия, направленные на реализацию целей и задач, установленных </w:t>
      </w:r>
      <w:hyperlink w:anchor="P54">
        <w:r w:rsidRPr="000362CF">
          <w:rPr>
            <w:rFonts w:ascii="Times New Roman" w:hAnsi="Times New Roman" w:cs="Times New Roman"/>
            <w:sz w:val="28"/>
            <w:szCs w:val="28"/>
          </w:rPr>
          <w:t>пунктами 2.1</w:t>
        </w:r>
      </w:hyperlink>
      <w:r w:rsidRPr="000362CF">
        <w:rPr>
          <w:rFonts w:ascii="Times New Roman" w:hAnsi="Times New Roman" w:cs="Times New Roman"/>
          <w:sz w:val="28"/>
          <w:szCs w:val="28"/>
        </w:rPr>
        <w:t xml:space="preserve"> и </w:t>
      </w:r>
      <w:hyperlink w:anchor="P55">
        <w:r w:rsidRPr="000362CF">
          <w:rPr>
            <w:rFonts w:ascii="Times New Roman" w:hAnsi="Times New Roman" w:cs="Times New Roman"/>
            <w:sz w:val="28"/>
            <w:szCs w:val="28"/>
          </w:rPr>
          <w:t>2.2</w:t>
        </w:r>
      </w:hyperlink>
      <w:r w:rsidRPr="000362CF">
        <w:rPr>
          <w:rFonts w:ascii="Times New Roman" w:hAnsi="Times New Roman" w:cs="Times New Roman"/>
          <w:sz w:val="28"/>
          <w:szCs w:val="28"/>
        </w:rPr>
        <w:t xml:space="preserve"> настоящего Положения;</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вносить предложения Губернатору Магаданской области, заместителям председателя Правительства Магаданской области, органам исполнительной власти Магаданской области, органам местного самоуправления Магаданской области по вопросам своей деятельности;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запрашивать информацию от органов исполнительной власти Магаданской области и организаций по вопросам компетенции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lastRenderedPageBreak/>
        <w:t>- приглашать на свои заседания представителей органов исполнительной власти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для осуществления своей деятельности формировать экспертные и рабочие группы;</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взаимодействовать с Ассоциацией молодежных правительств России, молодежными правительствами субъектов Российской Федерации, общественными объединениями с целью обмена опытом, совершенствования деятельности, получения экспертной оценки и совместной реализации проектов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3.2. Молодежное правительство обязано:</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осуществлять свою деятельность с соблюдением законодательства Российской Федерации, законодательства Магаданской области и иных нормативных правовых актов, а также настоящего Положения;</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ежеквартально размещать информацию о своей деятельности на официальном сайте департамента молодежной политики Магаданской области в региональной информационной системе "Открытый регион";</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решать поставленные перед ним Правительством Магаданской области и Губернатором Магаданской области задачи;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проводить сбор, обобщение и анализ предложений и обращений граждан, поступающих к членам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ежегодно не позднее 15 февраля текущего года информировать Губернатора Магаданской области о деятельности Молодежного правительства за прошедший год путем представления годового отчета.</w:t>
      </w: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Title"/>
        <w:jc w:val="center"/>
        <w:outlineLvl w:val="1"/>
        <w:rPr>
          <w:rFonts w:ascii="Times New Roman" w:hAnsi="Times New Roman" w:cs="Times New Roman"/>
          <w:sz w:val="28"/>
          <w:szCs w:val="28"/>
        </w:rPr>
      </w:pPr>
      <w:r w:rsidRPr="000362CF">
        <w:rPr>
          <w:rFonts w:ascii="Times New Roman" w:hAnsi="Times New Roman" w:cs="Times New Roman"/>
          <w:sz w:val="28"/>
          <w:szCs w:val="28"/>
        </w:rPr>
        <w:t>IV. Порядок формирования и срок полномочий Молодежного</w:t>
      </w:r>
    </w:p>
    <w:p w:rsidR="00F22B2F" w:rsidRPr="000362CF" w:rsidRDefault="00F22B2F">
      <w:pPr>
        <w:pStyle w:val="ConsPlusTitle"/>
        <w:jc w:val="center"/>
        <w:rPr>
          <w:rFonts w:ascii="Times New Roman" w:hAnsi="Times New Roman" w:cs="Times New Roman"/>
          <w:sz w:val="28"/>
          <w:szCs w:val="28"/>
        </w:rPr>
      </w:pPr>
      <w:r w:rsidRPr="000362CF">
        <w:rPr>
          <w:rFonts w:ascii="Times New Roman" w:hAnsi="Times New Roman" w:cs="Times New Roman"/>
          <w:sz w:val="28"/>
          <w:szCs w:val="28"/>
        </w:rPr>
        <w:t>правительства</w:t>
      </w:r>
    </w:p>
    <w:p w:rsidR="00F22B2F" w:rsidRPr="000362CF" w:rsidRDefault="00F22B2F">
      <w:pPr>
        <w:pStyle w:val="ConsPlusNormal"/>
        <w:jc w:val="center"/>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r w:rsidRPr="000362CF">
        <w:rPr>
          <w:rFonts w:ascii="Times New Roman" w:hAnsi="Times New Roman" w:cs="Times New Roman"/>
          <w:sz w:val="28"/>
          <w:szCs w:val="28"/>
        </w:rPr>
        <w:t>4.1. Молодежное правительство формируется из числа граждан Российской Федерации в возрасте от 18 до 35 лет включительно, обучающихся или работающих на территории Магаданской области, а также зарегистрированных в качестве индивидуального предпринимателя, постоянно проживающих на территории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xml:space="preserve">4.2. Членом Молодежного правительства не может быть лицо, замещающее должность государственной гражданской службы Магаданской области, должность муниципальной службы, должность главы муниципального образования, а также лицо, имеющие неснятую или непогашенную судимость, лицо, признанное недееспособным или ограниченно дееспособным на основании решения суда, вступившего в законную силу, а также лицо, состоящее в молодежных организациях при </w:t>
      </w:r>
      <w:r w:rsidRPr="000362CF">
        <w:rPr>
          <w:rFonts w:ascii="Times New Roman" w:hAnsi="Times New Roman" w:cs="Times New Roman"/>
          <w:sz w:val="28"/>
          <w:szCs w:val="28"/>
        </w:rPr>
        <w:lastRenderedPageBreak/>
        <w:t>законодательном органе власти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4.3. Молодежное правительство формируется в составе не более 25 человек.</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Формирование состава Молодежного правительства осуществляется на конкурсной основе по результатам конкурсного отбора и (или) по представлению органов исполнительной власти Магаданской области из числа граждан Российской Федерации в возрасте от 18 до 35 лет включительно на основании их личного заявления.</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4.4. Порядок и сроки проведения конкурсного отбора определяет департамент молодежной политики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4.5. Персональный состав Молодежного правительства утверждается распоряжением Губернатора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4.6. Срок полномочий Молодежного правительства и его членов составляет три года и исчисляется со дня утверждения состава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4.7. Полномочия члена Молодежного правительства прекращаются досрочно в случаях:</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письменного заявления члена Молодежного правительства о сложении своих полномочий;</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утраты гражданства Российской Федерации;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вступления в законную силу обвинительного приговора суда в отношении лица, являющегося членом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вступления в законную силу решения суда о признании недееспособным или ограниченно дееспособным лица, являющегося членом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переезда на постоянное место жительства за пределы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при поступлении лица, являющегося членом Молодежного правительства, на государственную или муниципальную службу.</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4.8. Члены Молодежного правительства слагают свои полномочия со дня вступления в силу распоряжения Губернатора Магаданской области об утверждении нового состава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4.9. По завершении полномочий члену Молодежного правительства выдается характеристика с указанием времени работы в Молодежном правительстве, тематики работы и достигнутых им результатов.</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lastRenderedPageBreak/>
        <w:t>4.10. В случае неисполнения функций, возложенных на него регламентом Молодежного правительства, Молодежное правительство ходатайствует Губернатору Магаданской области об исключении члена Молодежного правительства из его состава.</w:t>
      </w: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Title"/>
        <w:jc w:val="center"/>
        <w:outlineLvl w:val="1"/>
        <w:rPr>
          <w:rFonts w:ascii="Times New Roman" w:hAnsi="Times New Roman" w:cs="Times New Roman"/>
          <w:sz w:val="28"/>
          <w:szCs w:val="28"/>
        </w:rPr>
      </w:pPr>
      <w:r w:rsidRPr="000362CF">
        <w:rPr>
          <w:rFonts w:ascii="Times New Roman" w:hAnsi="Times New Roman" w:cs="Times New Roman"/>
          <w:sz w:val="28"/>
          <w:szCs w:val="28"/>
        </w:rPr>
        <w:t>V. Права и обязанности члена Молодежного правительства</w:t>
      </w:r>
    </w:p>
    <w:p w:rsidR="00F22B2F" w:rsidRPr="000362CF" w:rsidRDefault="00F22B2F">
      <w:pPr>
        <w:pStyle w:val="ConsPlusNormal"/>
        <w:jc w:val="center"/>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r w:rsidRPr="000362CF">
        <w:rPr>
          <w:rFonts w:ascii="Times New Roman" w:hAnsi="Times New Roman" w:cs="Times New Roman"/>
          <w:sz w:val="28"/>
          <w:szCs w:val="28"/>
        </w:rPr>
        <w:t>5.1. Члены Молодежного правительства имеют право:</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вносить на рассмотрение Молодежного правительства предложения по вопросам его деятельности;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участвовать в мероприятиях, проводимых Молодежным правительством;</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получать информацию о деятельности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5.2. Члены Молодежного правительства обязаны:</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исполнять решения Молодежного правительства, поручения председателя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лично участвовать в деятельности Молодежного правительства, посещать его заседания, активно содействовать решению стоящих перед Молодежным правительством задач;</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информировать Молодежное правительство и председателя Молодежного правительства о своей работе.</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5.3. Члены Молодежного правительства не вправе делегировать свои полномочия другим лицам.</w:t>
      </w: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Title"/>
        <w:jc w:val="center"/>
        <w:outlineLvl w:val="1"/>
        <w:rPr>
          <w:rFonts w:ascii="Times New Roman" w:hAnsi="Times New Roman" w:cs="Times New Roman"/>
          <w:sz w:val="28"/>
          <w:szCs w:val="28"/>
        </w:rPr>
      </w:pPr>
      <w:r w:rsidRPr="000362CF">
        <w:rPr>
          <w:rFonts w:ascii="Times New Roman" w:hAnsi="Times New Roman" w:cs="Times New Roman"/>
          <w:sz w:val="28"/>
          <w:szCs w:val="28"/>
        </w:rPr>
        <w:t>VI. Организация деятельности и структура Молодежного</w:t>
      </w:r>
    </w:p>
    <w:p w:rsidR="00F22B2F" w:rsidRPr="000362CF" w:rsidRDefault="00F22B2F">
      <w:pPr>
        <w:pStyle w:val="ConsPlusTitle"/>
        <w:jc w:val="center"/>
        <w:rPr>
          <w:rFonts w:ascii="Times New Roman" w:hAnsi="Times New Roman" w:cs="Times New Roman"/>
          <w:sz w:val="28"/>
          <w:szCs w:val="28"/>
        </w:rPr>
      </w:pPr>
      <w:r w:rsidRPr="000362CF">
        <w:rPr>
          <w:rFonts w:ascii="Times New Roman" w:hAnsi="Times New Roman" w:cs="Times New Roman"/>
          <w:sz w:val="28"/>
          <w:szCs w:val="28"/>
        </w:rPr>
        <w:t>правительства</w:t>
      </w: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r w:rsidRPr="000362CF">
        <w:rPr>
          <w:rFonts w:ascii="Times New Roman" w:hAnsi="Times New Roman" w:cs="Times New Roman"/>
          <w:sz w:val="28"/>
          <w:szCs w:val="28"/>
        </w:rPr>
        <w:t>6.1. Порядок деятельности Молодежного правительства определяется регламентом его работы, который разрабатывается и утверждается Молодежным правительством по согласованию с департаментом молодежной политики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6.2. Молодежное правительство состоит из председателя Молодежного правительства (далее - председатель), двух заместителей председателя, секретаря Молодежного правительства и членов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xml:space="preserve">Председатель, два заместителя председателя и секретарь Молодежного правительства избираются из числа членов Молодежного правительства открытым голосованием на первом заседании Молодежного правительства, если за них проголосовало более половины от общего числа членов Молодежного правительства. Решение об избрании председателя, двух </w:t>
      </w:r>
      <w:r w:rsidRPr="000362CF">
        <w:rPr>
          <w:rFonts w:ascii="Times New Roman" w:hAnsi="Times New Roman" w:cs="Times New Roman"/>
          <w:sz w:val="28"/>
          <w:szCs w:val="28"/>
        </w:rPr>
        <w:lastRenderedPageBreak/>
        <w:t>заместителей председателя и секретаря Молодежного правительства оформляется протоколом заседания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6.3. Общее руководство деятельностью Молодежного правительства осуществляет председатель.</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6.4. Заседания Молодежного правительства проводятся по мере необходимости, но не реже одного раза в месяц. Внеочередные заседания проводятся по решению председателя, а также по требованию не менее двух третей членов Молодежного правительства, Губернатора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6.5. Заседание Молодежного правительства считается правомочным, если на нем присутствует не менее половины от общего числа членов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6.6. Председатель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осуществляет организацию деятельности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координирует работу членов Молодежного правительства, экспертных и рабочих групп, создаваемых Молодежным правительством, в том числе дает поручения членам Молодежного правительства, а также создаваемым экспертным и рабочим группам в соответствии с их задачами и направлениями деятельности;</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утверждает план работы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созывает и проводит заседания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председательствует на заседаниях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формирует на основе предложений членов Молодежного правительства повестку дня его очередного заседания;</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подписывает решения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осуществляет иные полномочия, предусмотренные регламентом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6.7. Секретарь Молодежного правительства осуществляет организационное обеспечение деятельности Молодежного правительства, оформляет решения заседаний Молодежного правительства.</w:t>
      </w:r>
    </w:p>
    <w:p w:rsidR="00F22B2F" w:rsidRPr="000362CF" w:rsidRDefault="00F22B2F">
      <w:pPr>
        <w:pStyle w:val="ConsPlusNormal"/>
        <w:jc w:val="both"/>
        <w:rPr>
          <w:rFonts w:ascii="Times New Roman" w:hAnsi="Times New Roman" w:cs="Times New Roman"/>
          <w:sz w:val="28"/>
          <w:szCs w:val="28"/>
        </w:rPr>
      </w:pPr>
      <w:r w:rsidRPr="000362CF">
        <w:rPr>
          <w:rFonts w:ascii="Times New Roman" w:hAnsi="Times New Roman" w:cs="Times New Roman"/>
          <w:sz w:val="28"/>
          <w:szCs w:val="28"/>
        </w:rPr>
        <w:t xml:space="preserve">(п. 6.7 в ред. </w:t>
      </w:r>
      <w:hyperlink r:id="rId9">
        <w:r w:rsidRPr="000362CF">
          <w:rPr>
            <w:rFonts w:ascii="Times New Roman" w:hAnsi="Times New Roman" w:cs="Times New Roman"/>
            <w:sz w:val="28"/>
            <w:szCs w:val="28"/>
          </w:rPr>
          <w:t>Указа</w:t>
        </w:r>
      </w:hyperlink>
      <w:r w:rsidRPr="000362CF">
        <w:rPr>
          <w:rFonts w:ascii="Times New Roman" w:hAnsi="Times New Roman" w:cs="Times New Roman"/>
          <w:sz w:val="28"/>
          <w:szCs w:val="28"/>
        </w:rPr>
        <w:t xml:space="preserve"> Губернатора Магаданской области от 28.01.2026 N 3-у)</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6.8. Два заместителя председателя по поручению председателя осуществляют руководство по направлениям деятельности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 xml:space="preserve">6.9. Решения Молодежного правительства оформляются протоколом, </w:t>
      </w:r>
      <w:r w:rsidRPr="000362CF">
        <w:rPr>
          <w:rFonts w:ascii="Times New Roman" w:hAnsi="Times New Roman" w:cs="Times New Roman"/>
          <w:sz w:val="28"/>
          <w:szCs w:val="28"/>
        </w:rPr>
        <w:lastRenderedPageBreak/>
        <w:t>который подписывает председатель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6.10. Решение Молодежного правительства считается принятым, если за него проголосовало более половины присутствующих на заседании членов Молодежного правительства.</w:t>
      </w:r>
    </w:p>
    <w:p w:rsidR="00F22B2F" w:rsidRPr="000362CF" w:rsidRDefault="00F22B2F">
      <w:pPr>
        <w:pStyle w:val="ConsPlusNormal"/>
        <w:spacing w:before="200"/>
        <w:ind w:firstLine="540"/>
        <w:jc w:val="both"/>
        <w:rPr>
          <w:rFonts w:ascii="Times New Roman" w:hAnsi="Times New Roman" w:cs="Times New Roman"/>
          <w:sz w:val="28"/>
          <w:szCs w:val="28"/>
        </w:rPr>
      </w:pPr>
      <w:r w:rsidRPr="000362CF">
        <w:rPr>
          <w:rFonts w:ascii="Times New Roman" w:hAnsi="Times New Roman" w:cs="Times New Roman"/>
          <w:sz w:val="28"/>
          <w:szCs w:val="28"/>
        </w:rPr>
        <w:t>6.11. Молодежное правительство направляет принятые решения для сведения в органы исполнительной власти Магаданской области, органы местного самоуправления Магаданской области.</w:t>
      </w:r>
    </w:p>
    <w:p w:rsidR="00F22B2F" w:rsidRPr="000362CF" w:rsidRDefault="00F22B2F">
      <w:pPr>
        <w:pStyle w:val="ConsPlusNormal"/>
        <w:spacing w:before="200"/>
        <w:ind w:firstLine="540"/>
        <w:jc w:val="both"/>
        <w:rPr>
          <w:rFonts w:ascii="Times New Roman" w:hAnsi="Times New Roman" w:cs="Times New Roman"/>
          <w:sz w:val="28"/>
          <w:szCs w:val="28"/>
        </w:rPr>
      </w:pPr>
      <w:bookmarkStart w:id="3" w:name="_GoBack"/>
      <w:bookmarkEnd w:id="3"/>
      <w:r w:rsidRPr="000362CF">
        <w:rPr>
          <w:rFonts w:ascii="Times New Roman" w:hAnsi="Times New Roman" w:cs="Times New Roman"/>
          <w:sz w:val="28"/>
          <w:szCs w:val="28"/>
        </w:rPr>
        <w:t>6.12. Вопросы деятельности Молодежного правительства, не урегулированные настоящим Положением, определяются регламентом работы Молодежного правительства.</w:t>
      </w: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Normal"/>
        <w:ind w:firstLine="540"/>
        <w:jc w:val="both"/>
        <w:rPr>
          <w:rFonts w:ascii="Times New Roman" w:hAnsi="Times New Roman" w:cs="Times New Roman"/>
          <w:sz w:val="28"/>
          <w:szCs w:val="28"/>
        </w:rPr>
      </w:pPr>
    </w:p>
    <w:p w:rsidR="00F22B2F" w:rsidRPr="000362CF" w:rsidRDefault="00F22B2F">
      <w:pPr>
        <w:pStyle w:val="ConsPlusNormal"/>
        <w:pBdr>
          <w:bottom w:val="single" w:sz="6" w:space="0" w:color="auto"/>
        </w:pBdr>
        <w:spacing w:before="100" w:after="100"/>
        <w:jc w:val="both"/>
        <w:rPr>
          <w:rFonts w:ascii="Times New Roman" w:hAnsi="Times New Roman" w:cs="Times New Roman"/>
          <w:sz w:val="28"/>
          <w:szCs w:val="28"/>
        </w:rPr>
      </w:pPr>
    </w:p>
    <w:p w:rsidR="00F40026" w:rsidRPr="000362CF" w:rsidRDefault="00F40026">
      <w:pPr>
        <w:rPr>
          <w:rFonts w:ascii="Times New Roman" w:hAnsi="Times New Roman" w:cs="Times New Roman"/>
          <w:sz w:val="28"/>
          <w:szCs w:val="28"/>
        </w:rPr>
      </w:pPr>
    </w:p>
    <w:sectPr w:rsidR="00F40026" w:rsidRPr="000362CF" w:rsidSect="00AB6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2F"/>
    <w:rsid w:val="000362CF"/>
    <w:rsid w:val="00F22B2F"/>
    <w:rsid w:val="00F4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B0BE"/>
  <w15:chartTrackingRefBased/>
  <w15:docId w15:val="{F1461B70-F647-4D96-BD31-8A9B116D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B2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F22B2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F22B2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9&amp;n=6750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439&amp;n=73491" TargetMode="External"/><Relationship Id="rId11" Type="http://schemas.openxmlformats.org/officeDocument/2006/relationships/theme" Target="theme/theme1.xml"/><Relationship Id="rId5" Type="http://schemas.openxmlformats.org/officeDocument/2006/relationships/hyperlink" Target="https://login.consultant.ru/link/?req=doc&amp;base=RLAW439&amp;n=73534" TargetMode="External"/><Relationship Id="rId10" Type="http://schemas.openxmlformats.org/officeDocument/2006/relationships/fontTable" Target="fontTable.xml"/><Relationship Id="rId4" Type="http://schemas.openxmlformats.org/officeDocument/2006/relationships/hyperlink" Target="https://login.consultant.ru/link/?req=doc&amp;base=RLAW439&amp;n=97821" TargetMode="External"/><Relationship Id="rId9" Type="http://schemas.openxmlformats.org/officeDocument/2006/relationships/hyperlink" Target="https://login.consultant.ru/link/?req=doc&amp;base=RLAW439&amp;n=131745&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2075</Words>
  <Characters>11830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Селиванова Екатерина Алексеевна</dc:creator>
  <cp:keywords/>
  <dc:description/>
  <cp:lastModifiedBy>Селиванова Екатерина Алексеевна</cp:lastModifiedBy>
  <cp:revision>2</cp:revision>
  <dcterms:created xsi:type="dcterms:W3CDTF">2026-02-03T00:40:00Z</dcterms:created>
  <dcterms:modified xsi:type="dcterms:W3CDTF">2026-02-05T23:03:00Z</dcterms:modified>
</cp:coreProperties>
</file>