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сотрудничестве от 07.08.2015 между УФСИН России по Магаданской области и Уполномоченным по правам человека в Магаданской области </w:t>
      </w:r>
      <w:hyperlink r:id="rId5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UFSIN.pdf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(2364.66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 xml:space="preserve">Соглашение о взаимодействии от 21.09.2015 между Управлением Минюста по Магаданской области и </w:t>
      </w:r>
      <w:proofErr w:type="gramStart"/>
      <w:r w:rsidRPr="0016258D">
        <w:rPr>
          <w:rFonts w:ascii="Times New Roman" w:hAnsi="Times New Roman" w:cs="Times New Roman"/>
          <w:color w:val="333333"/>
          <w:sz w:val="28"/>
          <w:szCs w:val="28"/>
        </w:rPr>
        <w:t>Чукотскому автономному округу</w:t>
      </w:r>
      <w:proofErr w:type="gramEnd"/>
      <w:r w:rsidRPr="0016258D">
        <w:rPr>
          <w:rFonts w:ascii="Times New Roman" w:hAnsi="Times New Roman" w:cs="Times New Roman"/>
          <w:color w:val="333333"/>
          <w:sz w:val="28"/>
          <w:szCs w:val="28"/>
        </w:rPr>
        <w:t> и Уполномоченным по правам человека в Магаданской области </w:t>
      </w:r>
      <w:hyperlink r:id="rId6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Minust.pdf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(2329.07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 взаимодействии от 21.09.2015 между Государственной жилищной инспекцией Магаданской области и Уполномоченным по правам человека в Магаданской области </w:t>
      </w:r>
      <w:hyperlink r:id="rId7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Goszhilinspektsiya.pdf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(1726.28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 взаимодействии от 21.09.2015 между Общественной палатой Магаданской области и Уполномоченным по правам человека в Магаданской области </w:t>
      </w:r>
      <w:hyperlink r:id="rId8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Obshchestvennaya_palata_2015.pdf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(1875.01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сотрудничестве и взаимодействии от 21.09.2015 </w:t>
      </w:r>
      <w:proofErr w:type="gramStart"/>
      <w:r w:rsidRPr="0016258D">
        <w:rPr>
          <w:rFonts w:ascii="Times New Roman" w:hAnsi="Times New Roman" w:cs="Times New Roman"/>
          <w:color w:val="333333"/>
          <w:sz w:val="28"/>
          <w:szCs w:val="28"/>
        </w:rPr>
        <w:t>между  Следственным</w:t>
      </w:r>
      <w:proofErr w:type="gramEnd"/>
      <w:r w:rsidRPr="0016258D">
        <w:rPr>
          <w:rFonts w:ascii="Times New Roman" w:hAnsi="Times New Roman" w:cs="Times New Roman"/>
          <w:color w:val="333333"/>
          <w:sz w:val="28"/>
          <w:szCs w:val="28"/>
        </w:rPr>
        <w:t xml:space="preserve"> управлением Следственного комитета Российской Федерации по Магаданской области и Уполномоченным по правам человека в Магаданской области </w:t>
      </w:r>
      <w:hyperlink r:id="rId9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SKR.pdf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(2438.49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 взаимодействии от 09.10.2015 между Отделом Федеральной миграционной службы по Магаданской области и Уполномоченным по правам человека в Магаданской области </w:t>
      </w:r>
      <w:hyperlink r:id="rId10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Migratsiya.pdf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(1497.69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сотрудничестве от 21.10.2015 между Управлением Федеральной службы по надзору в сфере защиты прав потребителей и благополучия человека по Магаданской области и Уполномоченным по правам человека в Магаданской области </w:t>
      </w:r>
      <w:hyperlink r:id="rId11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Rospotrebnadzor.pdf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(1792.35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 взаимодействии и сотрудничестве от 29.10.2015 между Управлением внутренних дел России по Магаданской области и Уполномоченным по правам человека в Магаданской области </w:t>
      </w:r>
      <w:hyperlink r:id="rId12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UMVD.pdf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(2066.63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 взаимодействии от 06.11.2015 между Государственной инспекцией труда в Магаданской области и Уполномоченным по правам человека в Магаданской области </w:t>
      </w:r>
      <w:hyperlink r:id="rId13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Gostrudinspektsiya.pdf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(1963.24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 взаимодействии от 20.11.2015 между Прокуратурой Магаданской области и Уполномоченным по правам человека в Магаданской области </w:t>
      </w:r>
      <w:hyperlink r:id="rId14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Prokuratura.pdf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(2071.26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сотрудничестве и взаимодействии от 29.12.2015 между Территориальным органом Федеральной службы по надзору в сфере здравоохранения по Магаданской области по Магаданской области и Уполномоченным по правам человека в Магаданской области </w:t>
      </w:r>
      <w:hyperlink r:id="rId15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Roszdravnadzor.pdf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(2309.2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взаимодействии Избирательной комиссии Магаданской области и Уполномоченного по правам человека в Магаданской области в период подготовки и проведения избирательной кампании, кампаний референдума в Магаданской области </w:t>
      </w:r>
      <w:hyperlink r:id="rId16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Izbirkom.pdf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(2339.14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взаимодействии Отделения пенсионного фонда по Магаданской области и Уполномоченного по правам человека в Магаданской области </w:t>
      </w:r>
      <w:hyperlink r:id="rId17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Pensionnyy.pdf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(1826.26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взаимодействии и сотрудничестве Управления федеральной службы судебных приставов по Магаданской области и Уполномоченного по правам человека в Магаданской области </w:t>
      </w:r>
      <w:hyperlink r:id="rId18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UFSSP.pdf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(2663.5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Соглашение о взаимодействии Уполномоченного по правам человека в Магаданской области и Регионального отделения Фонда социального страхования Российской Федерации </w:t>
      </w:r>
      <w:hyperlink r:id="rId19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FSS.pdf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(2005.17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взаимодействии от 22.02.2018 между Уполномоченным по правам человека в Магаданской области и Северо-Восточным государственным университетом </w:t>
      </w:r>
      <w:hyperlink r:id="rId20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SVGU.pdf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(2115.35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взаимодействии Уполномоченного по правам человека в Магаданской области и Магаданским региональным отделением Общероссийской общественной организации «Ассоциация юристов России» </w:t>
      </w:r>
      <w:hyperlink r:id="rId21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Assotsiatsiya_uristov.pdf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(2076.98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сотрудничестве и взаимодействии Общественной палат</w:t>
      </w:r>
      <w:r w:rsidR="000103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Магаданской области и Уполномоченного по правам человека в Магаданской области </w:t>
      </w:r>
      <w:hyperlink r:id="rId22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OP_MO_2021.pdf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(1671.36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сотрудничестве между Уполномоченным по правам человека в Магаданской области и ОГКУ "Государственное юридическое бюро по Магаданской области" от 11.05.2021 </w:t>
      </w:r>
      <w:hyperlink r:id="rId23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Gosurburo.pdf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(1486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взаимодействии Уполномоченного по правам человека в Магаданской области и Уполномоченного по правам ребёнка в Магаданской области в сфере защиты прав и свобод человека и гражданина от 27.12.2021 </w:t>
      </w:r>
      <w:hyperlink r:id="rId24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Soglashenie_UPCH_i_UPR.pdf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(424.67 КБ);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 xml:space="preserve">Соглашение о сотрудничестве между Северо-Восточным управлением </w:t>
      </w:r>
      <w:proofErr w:type="spellStart"/>
      <w:r w:rsidRPr="0016258D">
        <w:rPr>
          <w:rFonts w:ascii="Times New Roman" w:hAnsi="Times New Roman" w:cs="Times New Roman"/>
          <w:color w:val="333333"/>
          <w:sz w:val="28"/>
          <w:szCs w:val="28"/>
        </w:rPr>
        <w:t>Ростехнадзора</w:t>
      </w:r>
      <w:proofErr w:type="spellEnd"/>
      <w:r w:rsidRPr="0016258D">
        <w:rPr>
          <w:rFonts w:ascii="Times New Roman" w:hAnsi="Times New Roman" w:cs="Times New Roman"/>
          <w:color w:val="333333"/>
          <w:sz w:val="28"/>
          <w:szCs w:val="28"/>
        </w:rPr>
        <w:t xml:space="preserve"> и Уполномоченным по правам человека в Магаданской области от 29.12.2021 </w:t>
      </w:r>
      <w:hyperlink r:id="rId25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Rostekhnadzor.pdf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(432.29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сотрудничестве между Уполномоченным по правам человека в Магаданской области и ГУ МЧС России по Магаданской области от 28.04.2022 </w:t>
      </w:r>
      <w:hyperlink r:id="rId26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Soglashenie_UPCH_i_GUMCHS.pdf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(829.58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сотрудничестве между Уполномоченным по правам человека в Магаданской области и военным прокурором Восточного военного округа от 14.04.2022 </w:t>
      </w:r>
      <w:hyperlink r:id="rId27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Soglashenie_s_voennym_prokurorom.pdf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(859.12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взаимодействии Уполномоченного по правам человека в Магаданской области и УФСИН РФ по Магаданской области </w:t>
      </w:r>
      <w:hyperlink r:id="rId28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UFSIN_UPCH_2022_SOGLASHENIE_NOVOE.pdf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(581.5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 о взаимодействии Уполномоченного по правам человека в Магаданской области и Роскомнадзором по Магаданской области </w:t>
      </w:r>
      <w:hyperlink r:id="rId29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Roskomnadzor_i_UPCH.pdf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(543.39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Соглашение о взаимодействии между Управлением Федеральной службы государственной регистрации, кадастра и картографии по Магаданской области и </w:t>
      </w:r>
      <w:proofErr w:type="gramStart"/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Чукотскому автономному округу</w:t>
      </w:r>
      <w:proofErr w:type="gramEnd"/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 Уполномоченным по правам человека в Магаданской области </w:t>
      </w:r>
      <w:hyperlink r:id="rId30" w:tgtFrame="_blank" w:history="1">
        <w:r w:rsidRPr="0016258D">
          <w:rPr>
            <w:rStyle w:val="a4"/>
            <w:rFonts w:ascii="Times New Roman" w:hAnsi="Times New Roman" w:cs="Times New Roman"/>
            <w:color w:val="0782C1"/>
            <w:sz w:val="28"/>
            <w:szCs w:val="28"/>
            <w:u w:val="none"/>
          </w:rPr>
          <w:t>Soglashenie_s_Rosreestrom.pdf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(655.92 КБ) 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Соглашение ОСФР по Магаданской области с Уполномоченным по правам человека в Магаданской области о взаимодействии от 07.07.2023 </w:t>
      </w:r>
      <w:hyperlink r:id="rId31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Soglashenie_OFPSS_s_UPCH.pdf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(556.65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Соглашение филиала Государственного фонда поддержки участников специальной </w:t>
      </w:r>
      <w:proofErr w:type="gramStart"/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военной  операции</w:t>
      </w:r>
      <w:proofErr w:type="gramEnd"/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«Защитники Отечества» по Магаданской области с Уполномоченным по правам человека в Магаданской области от 11.07.2023 </w:t>
      </w:r>
      <w:hyperlink r:id="rId32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Soglashenie_Zashchitniki_Otechestva_i_UPCH.pdf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(486.53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 xml:space="preserve">Соглашение о взаимодействии между Восточным межрегиональным следственным управлением на транспорте Следственного комитета Российской Федерации и </w:t>
      </w:r>
      <w:r w:rsidRPr="0016258D">
        <w:rPr>
          <w:rFonts w:ascii="Times New Roman" w:hAnsi="Times New Roman" w:cs="Times New Roman"/>
          <w:color w:val="333333"/>
          <w:sz w:val="28"/>
          <w:szCs w:val="28"/>
        </w:rPr>
        <w:lastRenderedPageBreak/>
        <w:t>Уполномоченным по правам человека в Магаданской области от 29 августа 2023 г.    </w:t>
      </w:r>
      <w:hyperlink r:id="rId33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Coglashenie_UPCH_s_VSK_RF.pdf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(658.43 КБ)</w:t>
      </w:r>
    </w:p>
    <w:p w:rsidR="00462B3F" w:rsidRPr="0016258D" w:rsidRDefault="00462B3F" w:rsidP="001625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Соглашение о взаимодействии Управления Минюста России по Магаданской области и Уполномоченным по правам человека в Магаданской области от 07 декабря 2023 г. </w:t>
      </w:r>
      <w:hyperlink r:id="rId34" w:tgtFrame="_blank" w:history="1">
        <w:r w:rsidRPr="0016258D">
          <w:rPr>
            <w:rStyle w:val="a4"/>
            <w:rFonts w:ascii="Times New Roman" w:hAnsi="Times New Roman" w:cs="Times New Roman"/>
            <w:color w:val="486FB4"/>
            <w:sz w:val="28"/>
            <w:szCs w:val="28"/>
            <w:u w:val="none"/>
          </w:rPr>
          <w:t>Soglashenie_UPCH_i_Minust.pdf</w:t>
        </w:r>
      </w:hyperlink>
      <w:r w:rsidRPr="0016258D">
        <w:rPr>
          <w:rFonts w:ascii="Times New Roman" w:hAnsi="Times New Roman" w:cs="Times New Roman"/>
          <w:color w:val="333333"/>
          <w:sz w:val="28"/>
          <w:szCs w:val="28"/>
        </w:rPr>
        <w:t> (483.29 КБ)</w:t>
      </w:r>
    </w:p>
    <w:p w:rsidR="00462B3F" w:rsidRPr="0016258D" w:rsidRDefault="00462B3F" w:rsidP="001625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3A3C40"/>
          <w:sz w:val="28"/>
          <w:szCs w:val="28"/>
        </w:rPr>
      </w:pPr>
      <w:r w:rsidRPr="0016258D">
        <w:rPr>
          <w:color w:val="333333"/>
          <w:sz w:val="28"/>
          <w:szCs w:val="28"/>
          <w:shd w:val="clear" w:color="auto" w:fill="FFFFFF"/>
        </w:rPr>
        <w:t>Соглашение о взаимодействии Государственной инспекции труда Магаданской области и Уполномоченным по правам человека в Магаданской области от 14 марта 2024 г. </w:t>
      </w:r>
      <w:hyperlink r:id="rId35" w:tgtFrame="_blank" w:history="1">
        <w:r w:rsidRPr="0016258D">
          <w:rPr>
            <w:rStyle w:val="a4"/>
            <w:color w:val="486FB4"/>
            <w:sz w:val="28"/>
            <w:szCs w:val="28"/>
            <w:u w:val="none"/>
          </w:rPr>
          <w:t>GIT_i_UPCH_Soglashenie_2024.pdf</w:t>
        </w:r>
      </w:hyperlink>
      <w:r w:rsidRPr="0016258D">
        <w:rPr>
          <w:color w:val="3A3C40"/>
          <w:sz w:val="28"/>
          <w:szCs w:val="28"/>
        </w:rPr>
        <w:t> (626.63 КБ)</w:t>
      </w:r>
    </w:p>
    <w:p w:rsidR="00462B3F" w:rsidRPr="0016258D" w:rsidRDefault="00462B3F" w:rsidP="001625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3A3C40"/>
          <w:sz w:val="28"/>
          <w:szCs w:val="28"/>
        </w:rPr>
      </w:pPr>
      <w:r w:rsidRPr="0016258D">
        <w:rPr>
          <w:color w:val="3A3C40"/>
          <w:sz w:val="28"/>
          <w:szCs w:val="28"/>
        </w:rPr>
        <w:t>Соглашение о взаимодействии Северо-Восточного межрегионального управления Федеральной службы по надзору в сфере природопользования и </w:t>
      </w:r>
      <w:r w:rsidRPr="0016258D">
        <w:rPr>
          <w:color w:val="333333"/>
          <w:sz w:val="28"/>
          <w:szCs w:val="28"/>
          <w:shd w:val="clear" w:color="auto" w:fill="FFFFFF"/>
        </w:rPr>
        <w:t>Уполномоченным по правам человека в Магадан</w:t>
      </w:r>
      <w:r w:rsidR="0081006A">
        <w:rPr>
          <w:color w:val="333333"/>
          <w:sz w:val="28"/>
          <w:szCs w:val="28"/>
          <w:shd w:val="clear" w:color="auto" w:fill="FFFFFF"/>
        </w:rPr>
        <w:t xml:space="preserve">ской области от 19 марта 2024 </w:t>
      </w:r>
      <w:proofErr w:type="gramStart"/>
      <w:r w:rsidR="0081006A">
        <w:rPr>
          <w:color w:val="333333"/>
          <w:sz w:val="28"/>
          <w:szCs w:val="28"/>
          <w:shd w:val="clear" w:color="auto" w:fill="FFFFFF"/>
        </w:rPr>
        <w:t>года</w:t>
      </w:r>
      <w:r w:rsidRPr="0016258D">
        <w:rPr>
          <w:color w:val="333333"/>
          <w:sz w:val="28"/>
          <w:szCs w:val="28"/>
          <w:shd w:val="clear" w:color="auto" w:fill="FFFFFF"/>
        </w:rPr>
        <w:t>  </w:t>
      </w:r>
      <w:hyperlink r:id="rId36" w:tgtFrame="_blank" w:history="1">
        <w:r w:rsidRPr="0016258D">
          <w:rPr>
            <w:rStyle w:val="a4"/>
            <w:color w:val="486FB4"/>
            <w:sz w:val="28"/>
            <w:szCs w:val="28"/>
            <w:u w:val="none"/>
          </w:rPr>
          <w:t>Soglashenie_Rosprirodnadzora_i_Upolnomochennogo.pdf</w:t>
        </w:r>
        <w:proofErr w:type="gramEnd"/>
      </w:hyperlink>
      <w:r w:rsidRPr="0016258D">
        <w:rPr>
          <w:color w:val="3A3C40"/>
          <w:sz w:val="28"/>
          <w:szCs w:val="28"/>
        </w:rPr>
        <w:t> (552.84 КБ)</w:t>
      </w:r>
    </w:p>
    <w:p w:rsidR="0016258D" w:rsidRPr="0016258D" w:rsidRDefault="0016258D" w:rsidP="001625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3A3C40"/>
          <w:sz w:val="28"/>
          <w:szCs w:val="28"/>
        </w:rPr>
      </w:pPr>
      <w:r w:rsidRPr="0016258D">
        <w:rPr>
          <w:color w:val="3A3C40"/>
          <w:sz w:val="28"/>
          <w:szCs w:val="28"/>
        </w:rPr>
        <w:t xml:space="preserve"> Соглашение о взаимодействии </w:t>
      </w:r>
      <w:r>
        <w:rPr>
          <w:color w:val="3A3C40"/>
          <w:sz w:val="28"/>
          <w:szCs w:val="28"/>
        </w:rPr>
        <w:t xml:space="preserve">Управления </w:t>
      </w:r>
      <w:r w:rsidRPr="0016258D">
        <w:rPr>
          <w:sz w:val="28"/>
          <w:szCs w:val="28"/>
        </w:rPr>
        <w:t>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 (</w:t>
      </w:r>
      <w:proofErr w:type="spellStart"/>
      <w:r w:rsidRPr="0016258D">
        <w:rPr>
          <w:sz w:val="28"/>
          <w:szCs w:val="28"/>
        </w:rPr>
        <w:t>Хабаровскстат</w:t>
      </w:r>
      <w:proofErr w:type="spellEnd"/>
      <w:r w:rsidRPr="0016258D">
        <w:rPr>
          <w:sz w:val="28"/>
          <w:szCs w:val="28"/>
        </w:rPr>
        <w:t xml:space="preserve">) </w:t>
      </w:r>
      <w:r w:rsidRPr="0016258D">
        <w:rPr>
          <w:color w:val="3A3C40"/>
          <w:sz w:val="28"/>
          <w:szCs w:val="28"/>
        </w:rPr>
        <w:t>и </w:t>
      </w:r>
      <w:r w:rsidRPr="0016258D">
        <w:rPr>
          <w:color w:val="333333"/>
          <w:sz w:val="28"/>
          <w:szCs w:val="28"/>
          <w:shd w:val="clear" w:color="auto" w:fill="FFFFFF"/>
        </w:rPr>
        <w:t xml:space="preserve">Уполномоченным по правам человека в Магаданской области </w:t>
      </w:r>
      <w:r w:rsidRPr="0016258D">
        <w:rPr>
          <w:sz w:val="28"/>
          <w:szCs w:val="28"/>
        </w:rPr>
        <w:t>№ 3</w:t>
      </w:r>
      <w:r>
        <w:rPr>
          <w:sz w:val="28"/>
          <w:szCs w:val="28"/>
        </w:rPr>
        <w:t xml:space="preserve"> </w:t>
      </w:r>
      <w:r w:rsidRPr="0016258D">
        <w:rPr>
          <w:sz w:val="28"/>
          <w:szCs w:val="28"/>
        </w:rPr>
        <w:t>от 16.05.2024</w:t>
      </w:r>
      <w:r>
        <w:rPr>
          <w:sz w:val="28"/>
          <w:szCs w:val="28"/>
        </w:rPr>
        <w:t xml:space="preserve"> </w:t>
      </w:r>
      <w:r w:rsidRPr="0016258D">
        <w:rPr>
          <w:color w:val="3A3C40"/>
          <w:sz w:val="28"/>
          <w:szCs w:val="28"/>
        </w:rPr>
        <w:t>(</w:t>
      </w:r>
      <w:r>
        <w:rPr>
          <w:color w:val="3A3C40"/>
          <w:sz w:val="28"/>
          <w:szCs w:val="28"/>
        </w:rPr>
        <w:t>783</w:t>
      </w:r>
      <w:r w:rsidRPr="0016258D">
        <w:rPr>
          <w:color w:val="3A3C40"/>
          <w:sz w:val="28"/>
          <w:szCs w:val="28"/>
        </w:rPr>
        <w:t>.84 КБ)</w:t>
      </w:r>
    </w:p>
    <w:p w:rsidR="0016258D" w:rsidRDefault="0016258D" w:rsidP="001625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3A3C40"/>
          <w:sz w:val="28"/>
          <w:szCs w:val="28"/>
        </w:rPr>
      </w:pPr>
      <w:r>
        <w:rPr>
          <w:color w:val="3A3C40"/>
          <w:sz w:val="28"/>
          <w:szCs w:val="28"/>
        </w:rPr>
        <w:t xml:space="preserve"> </w:t>
      </w:r>
      <w:r w:rsidRPr="0016258D">
        <w:rPr>
          <w:color w:val="3A3C40"/>
          <w:sz w:val="28"/>
          <w:szCs w:val="28"/>
        </w:rPr>
        <w:t>Соглашение о взаимодействии</w:t>
      </w:r>
      <w:r>
        <w:rPr>
          <w:color w:val="3A3C40"/>
          <w:sz w:val="28"/>
          <w:szCs w:val="28"/>
        </w:rPr>
        <w:t xml:space="preserve"> Территориального органа Федеральной службы по надзору в сфере здравоохранения по Магаданской области </w:t>
      </w:r>
      <w:r w:rsidRPr="0016258D">
        <w:rPr>
          <w:color w:val="3A3C40"/>
          <w:sz w:val="28"/>
          <w:szCs w:val="28"/>
        </w:rPr>
        <w:t>и </w:t>
      </w:r>
      <w:r w:rsidRPr="0016258D">
        <w:rPr>
          <w:color w:val="333333"/>
          <w:sz w:val="28"/>
          <w:szCs w:val="28"/>
          <w:shd w:val="clear" w:color="auto" w:fill="FFFFFF"/>
        </w:rPr>
        <w:t xml:space="preserve">Уполномоченным по правам человека в Магаданской области </w:t>
      </w:r>
      <w:r w:rsidRPr="0016258D">
        <w:rPr>
          <w:sz w:val="28"/>
          <w:szCs w:val="28"/>
        </w:rPr>
        <w:t xml:space="preserve">от </w:t>
      </w:r>
      <w:r w:rsidR="00C5496C">
        <w:rPr>
          <w:sz w:val="28"/>
          <w:szCs w:val="28"/>
        </w:rPr>
        <w:t>01</w:t>
      </w:r>
      <w:r w:rsidRPr="0016258D">
        <w:rPr>
          <w:sz w:val="28"/>
          <w:szCs w:val="28"/>
        </w:rPr>
        <w:t>.</w:t>
      </w:r>
      <w:r w:rsidR="00C5496C">
        <w:rPr>
          <w:sz w:val="28"/>
          <w:szCs w:val="28"/>
        </w:rPr>
        <w:t>11</w:t>
      </w:r>
      <w:r w:rsidRPr="0016258D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16258D">
        <w:rPr>
          <w:color w:val="3A3C40"/>
          <w:sz w:val="28"/>
          <w:szCs w:val="28"/>
        </w:rPr>
        <w:t>(</w:t>
      </w:r>
      <w:r w:rsidR="00C5496C">
        <w:rPr>
          <w:color w:val="3A3C40"/>
          <w:sz w:val="28"/>
          <w:szCs w:val="28"/>
        </w:rPr>
        <w:t xml:space="preserve">316 </w:t>
      </w:r>
      <w:r w:rsidRPr="0016258D">
        <w:rPr>
          <w:color w:val="3A3C40"/>
          <w:sz w:val="28"/>
          <w:szCs w:val="28"/>
        </w:rPr>
        <w:t>КБ)</w:t>
      </w:r>
    </w:p>
    <w:p w:rsidR="0081006A" w:rsidRPr="0016258D" w:rsidRDefault="0081006A" w:rsidP="001625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top"/>
        <w:rPr>
          <w:color w:val="3A3C40"/>
          <w:sz w:val="28"/>
          <w:szCs w:val="28"/>
        </w:rPr>
      </w:pPr>
      <w:r>
        <w:rPr>
          <w:color w:val="3A3C40"/>
          <w:sz w:val="28"/>
          <w:szCs w:val="28"/>
        </w:rPr>
        <w:t xml:space="preserve"> Соглашение о взаимодействии Уполномоченного по правам человека в Магаданской области с Представительством МИД России в г. Хабаровске от 26.01.2026 (476 КБ).</w:t>
      </w:r>
    </w:p>
    <w:p w:rsidR="00462B3F" w:rsidRPr="0016258D" w:rsidRDefault="00462B3F" w:rsidP="0016258D">
      <w:pPr>
        <w:shd w:val="clear" w:color="auto" w:fill="FFFFFF"/>
        <w:spacing w:beforeAutospacing="1" w:afterAutospacing="1" w:line="240" w:lineRule="auto"/>
        <w:ind w:left="720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16258D">
        <w:rPr>
          <w:rFonts w:ascii="Times New Roman" w:hAnsi="Times New Roman" w:cs="Times New Roman"/>
          <w:color w:val="333333"/>
          <w:sz w:val="28"/>
          <w:szCs w:val="28"/>
        </w:rPr>
        <w:t> </w:t>
      </w:r>
      <w:bookmarkStart w:id="0" w:name="_GoBack"/>
      <w:bookmarkEnd w:id="0"/>
    </w:p>
    <w:p w:rsidR="00D15D5E" w:rsidRPr="0016258D" w:rsidRDefault="00D15D5E" w:rsidP="001625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5D5E" w:rsidRPr="0016258D" w:rsidSect="005B01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F1CC3"/>
    <w:multiLevelType w:val="multilevel"/>
    <w:tmpl w:val="22D4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66173"/>
    <w:multiLevelType w:val="multilevel"/>
    <w:tmpl w:val="A166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07CF7"/>
    <w:multiLevelType w:val="multilevel"/>
    <w:tmpl w:val="C58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5F"/>
    <w:rsid w:val="0001032D"/>
    <w:rsid w:val="0016258D"/>
    <w:rsid w:val="00462B3F"/>
    <w:rsid w:val="005B01D6"/>
    <w:rsid w:val="00746F31"/>
    <w:rsid w:val="0081006A"/>
    <w:rsid w:val="00834A78"/>
    <w:rsid w:val="00C5496C"/>
    <w:rsid w:val="00D15D5E"/>
    <w:rsid w:val="00F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4220-B723-4832-8BDF-743A416B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01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budsman.49gov.ru/common/upload/42/editor/file/Obshchestvennaya_palata_2015.pdf" TargetMode="External"/><Relationship Id="rId13" Type="http://schemas.openxmlformats.org/officeDocument/2006/relationships/hyperlink" Target="https://ombudsman.49gov.ru/common/upload/42/editor/file/Gostrudinspektsiya.pdf" TargetMode="External"/><Relationship Id="rId18" Type="http://schemas.openxmlformats.org/officeDocument/2006/relationships/hyperlink" Target="https://ombudsman.49gov.ru/common/upload/42/editor/file/UFSSP.pdf" TargetMode="External"/><Relationship Id="rId26" Type="http://schemas.openxmlformats.org/officeDocument/2006/relationships/hyperlink" Target="https://ombudsman.49gov.ru/common/upload/42/editor/file/Soglashenie_UPCH_i_GUMCH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mbudsman.49gov.ru/common/upload/42/editor/file/Assotsiatsiya_uristov.pdf" TargetMode="External"/><Relationship Id="rId34" Type="http://schemas.openxmlformats.org/officeDocument/2006/relationships/hyperlink" Target="https://ombudsman.49gov.ru/common/upload/42/editor/file/Soglashenie_UPCH_i_Minust.pdf" TargetMode="External"/><Relationship Id="rId7" Type="http://schemas.openxmlformats.org/officeDocument/2006/relationships/hyperlink" Target="https://ombudsman.49gov.ru/common/upload/42/editor/file/Goszhilinspektsiya.pdf" TargetMode="External"/><Relationship Id="rId12" Type="http://schemas.openxmlformats.org/officeDocument/2006/relationships/hyperlink" Target="https://ombudsman.49gov.ru/common/upload/42/editor/file/UMVD.pdf" TargetMode="External"/><Relationship Id="rId17" Type="http://schemas.openxmlformats.org/officeDocument/2006/relationships/hyperlink" Target="https://ombudsman.49gov.ru/common/upload/42/editor/file/Pensionnyy.pdf" TargetMode="External"/><Relationship Id="rId25" Type="http://schemas.openxmlformats.org/officeDocument/2006/relationships/hyperlink" Target="https://ombudsman.49gov.ru/common/upload/42/editor/file/Rostekhnadzor.pdf" TargetMode="External"/><Relationship Id="rId33" Type="http://schemas.openxmlformats.org/officeDocument/2006/relationships/hyperlink" Target="https://ombudsman.49gov.ru/common/upload/42/editor/file/Coglashenie_UPCH_s_VSK_RF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mbudsman.49gov.ru/common/upload/42/editor/file/Izbirkom.pdf" TargetMode="External"/><Relationship Id="rId20" Type="http://schemas.openxmlformats.org/officeDocument/2006/relationships/hyperlink" Target="https://ombudsman.49gov.ru/common/upload/42/editor/file/SVGU.pdf" TargetMode="External"/><Relationship Id="rId29" Type="http://schemas.openxmlformats.org/officeDocument/2006/relationships/hyperlink" Target="https://ombudsman.49gov.ru/common/upload/42/editor/file/Roskomnadzor_i_UPCH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mbudsman.49gov.ru/common/upload/42/editor/file/Minust.pdf" TargetMode="External"/><Relationship Id="rId11" Type="http://schemas.openxmlformats.org/officeDocument/2006/relationships/hyperlink" Target="https://ombudsman.49gov.ru/common/upload/42/editor/file/Rospotrebnadzor.pdf" TargetMode="External"/><Relationship Id="rId24" Type="http://schemas.openxmlformats.org/officeDocument/2006/relationships/hyperlink" Target="https://ombudsman.49gov.ru/common/upload/42/editor/file/Soglashenie_UPCH_i_UPR.pdf" TargetMode="External"/><Relationship Id="rId32" Type="http://schemas.openxmlformats.org/officeDocument/2006/relationships/hyperlink" Target="https://ombudsman.49gov.ru/common/upload/42/editor/file/Soglashenie_Zashchitniki_Otechestva_i_UPCH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ombudsman.49gov.ru/common/upload/42/editor/file/UFSIN.pdf" TargetMode="External"/><Relationship Id="rId15" Type="http://schemas.openxmlformats.org/officeDocument/2006/relationships/hyperlink" Target="https://ombudsman.49gov.ru/common/upload/42/editor/file/Roszdravnadzor.pdf" TargetMode="External"/><Relationship Id="rId23" Type="http://schemas.openxmlformats.org/officeDocument/2006/relationships/hyperlink" Target="https://ombudsman.49gov.ru/common/upload/42/editor/file/Gosurburo.pdf" TargetMode="External"/><Relationship Id="rId28" Type="http://schemas.openxmlformats.org/officeDocument/2006/relationships/hyperlink" Target="https://ombudsman.49gov.ru/common/upload/42/editor/file/UFSIN_UPCH_2022_SOGLASHENIE_NOVOE.pdf" TargetMode="External"/><Relationship Id="rId36" Type="http://schemas.openxmlformats.org/officeDocument/2006/relationships/hyperlink" Target="https://ombudsman.49gov.ru/common/upload/42/editor/file/Soglashenie_Rosprirodnadzora_i_Upolnomochennogo.pdf" TargetMode="External"/><Relationship Id="rId10" Type="http://schemas.openxmlformats.org/officeDocument/2006/relationships/hyperlink" Target="https://ombudsman.49gov.ru/common/upload/42/editor/file/Migratsiya.pdf" TargetMode="External"/><Relationship Id="rId19" Type="http://schemas.openxmlformats.org/officeDocument/2006/relationships/hyperlink" Target="https://ombudsman.49gov.ru/common/upload/42/editor/file/FSS.pdf" TargetMode="External"/><Relationship Id="rId31" Type="http://schemas.openxmlformats.org/officeDocument/2006/relationships/hyperlink" Target="https://ombudsman.49gov.ru/common/upload/42/editor/file/Soglashenie_OFPSS_s_UP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mbudsman.49gov.ru/common/upload/42/editor/file/SKR.pdf" TargetMode="External"/><Relationship Id="rId14" Type="http://schemas.openxmlformats.org/officeDocument/2006/relationships/hyperlink" Target="https://ombudsman.49gov.ru/common/upload/42/editor/file/Prokuratura.pdf" TargetMode="External"/><Relationship Id="rId22" Type="http://schemas.openxmlformats.org/officeDocument/2006/relationships/hyperlink" Target="https://ombudsman.49gov.ru/common/upload/42/editor/file/OP_MO_2021.pdf" TargetMode="External"/><Relationship Id="rId27" Type="http://schemas.openxmlformats.org/officeDocument/2006/relationships/hyperlink" Target="https://ombudsman.49gov.ru/common/upload/42/editor/file/Soglashenie_s_voennym_prokurorom.pdf" TargetMode="External"/><Relationship Id="rId30" Type="http://schemas.openxmlformats.org/officeDocument/2006/relationships/hyperlink" Target="https://ombudsman.49gov.ru/common/upload/42/editor/file/Soglashenie_s_Rosreestrom.pdf" TargetMode="External"/><Relationship Id="rId35" Type="http://schemas.openxmlformats.org/officeDocument/2006/relationships/hyperlink" Target="https://ombudsman.49gov.ru/common/upload/42/editor/file/GIT_i_UPCH_Soglashenie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Владислав Александрович</dc:creator>
  <cp:keywords/>
  <dc:description/>
  <cp:lastModifiedBy>Пасечник Людмила Анатольевна</cp:lastModifiedBy>
  <cp:revision>8</cp:revision>
  <cp:lastPrinted>2021-11-15T05:51:00Z</cp:lastPrinted>
  <dcterms:created xsi:type="dcterms:W3CDTF">2021-11-15T05:50:00Z</dcterms:created>
  <dcterms:modified xsi:type="dcterms:W3CDTF">2026-01-26T04:58:00Z</dcterms:modified>
</cp:coreProperties>
</file>