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766E0F">
        <w:rPr>
          <w:sz w:val="20"/>
        </w:rPr>
        <w:t>54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E2203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6442A">
        <w:rPr>
          <w:b/>
          <w:u w:val="single"/>
        </w:rPr>
        <w:t xml:space="preserve"> </w:t>
      </w:r>
      <w:r>
        <w:rPr>
          <w:b/>
          <w:u w:val="single"/>
        </w:rPr>
        <w:t>ОКТЯ</w:t>
      </w:r>
      <w:r w:rsidR="00D92D08">
        <w:rPr>
          <w:b/>
          <w:u w:val="single"/>
        </w:rPr>
        <w:t>БРЯ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E2203B">
        <w:rPr>
          <w:b/>
        </w:rPr>
        <w:t>03 СЕНТЯБРЯ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E2203B">
        <w:rPr>
          <w:b/>
        </w:rPr>
        <w:t>28</w:t>
      </w:r>
      <w:r w:rsidR="0006442A">
        <w:rPr>
          <w:b/>
        </w:rPr>
        <w:t xml:space="preserve"> СЕНТЯБРЯ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E2203B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01 ОКТЯБРЯ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BA4237" w:rsidRPr="00B25DAB" w:rsidRDefault="00BA4237" w:rsidP="00BA423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030901:295</w:t>
      </w:r>
      <w:r w:rsidRPr="00B25DAB">
        <w:rPr>
          <w:b/>
        </w:rPr>
        <w:t xml:space="preserve"> площадью </w:t>
      </w:r>
      <w:r>
        <w:rPr>
          <w:b/>
        </w:rPr>
        <w:t xml:space="preserve">324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улицы Кожзаводской. </w:t>
      </w:r>
      <w:r w:rsidRPr="00B25DAB">
        <w:rPr>
          <w:b/>
        </w:rPr>
        <w:t xml:space="preserve"> </w:t>
      </w:r>
    </w:p>
    <w:p w:rsidR="00BA4237" w:rsidRPr="00B25DAB" w:rsidRDefault="00BA4237" w:rsidP="00BA423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13.07.2021              </w:t>
      </w:r>
      <w:r w:rsidRPr="00B25DAB">
        <w:t>№</w:t>
      </w:r>
      <w:r>
        <w:t xml:space="preserve"> 361-р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>, в районе улицы Кожзаводской».</w:t>
      </w:r>
    </w:p>
    <w:p w:rsidR="00BA4237" w:rsidRPr="00B80197" w:rsidRDefault="00BA4237" w:rsidP="00BA423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>
              <w:t>49:09:030901:295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A12B3A">
              <w:t>Зона объектов автомобильного транспорта ТЗ 502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A4237" w:rsidRPr="009979EE" w:rsidRDefault="00BA4237" w:rsidP="00583410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</w:t>
            </w:r>
            <w:r w:rsidRPr="00956953">
              <w:t>, в районе улицы Кожзаводской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>
              <w:t>324 кв. м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A4237" w:rsidRPr="00B25DAB" w:rsidTr="00583410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suppressAutoHyphens/>
              <w:spacing w:line="240" w:lineRule="auto"/>
              <w:jc w:val="both"/>
            </w:pPr>
            <w:proofErr w:type="gramStart"/>
            <w:r>
              <w:t>земельный участок с кадастровым № 49:09:030901:197 с разрешенным видом использования «служебные гаражи»; земельный участок с кадастровым № 49:09:030901:279 с разрешенным видом использования «для размещения некапитального объекта-стоянки автомобильного транспорта»</w:t>
            </w:r>
            <w:proofErr w:type="gramEnd"/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A4237" w:rsidRPr="00B25DAB" w:rsidTr="0058341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BA4237" w:rsidRPr="00B80197" w:rsidRDefault="00BA4237" w:rsidP="00583410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BA4237" w:rsidRDefault="00BA4237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менее 5 метров.</w:t>
            </w:r>
          </w:p>
          <w:p w:rsidR="00BA4237" w:rsidRDefault="00BA4237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6 этажей.</w:t>
            </w:r>
          </w:p>
          <w:p w:rsidR="00BA4237" w:rsidRPr="00B25DAB" w:rsidRDefault="00BA4237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BA4237" w:rsidRDefault="00BA4237" w:rsidP="00583410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 xml:space="preserve">22.04.2021 </w:t>
            </w:r>
            <w:r w:rsidRPr="00D43BB8">
              <w:t>№ 08-</w:t>
            </w:r>
            <w:r>
              <w:t>908</w:t>
            </w:r>
            <w:r w:rsidRPr="00D43BB8">
              <w:t xml:space="preserve">): поскольку </w:t>
            </w:r>
            <w:r>
              <w:t>земельный участок</w:t>
            </w:r>
            <w:r w:rsidRPr="00D43BB8">
              <w:t xml:space="preserve">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20.04</w:t>
            </w:r>
            <w:r w:rsidRPr="00603805">
              <w:t>.20</w:t>
            </w:r>
            <w:r>
              <w:t>21</w:t>
            </w:r>
            <w:r w:rsidRPr="00603805">
              <w:t xml:space="preserve"> № </w:t>
            </w:r>
            <w:r>
              <w:t>2629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ВК-сущ.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 xml:space="preserve">-питьевые нужды – 1 </w:t>
            </w:r>
            <w:r w:rsidRPr="00D413B9">
              <w:t>м</w:t>
            </w:r>
            <w:r w:rsidRPr="00D413B9">
              <w:rPr>
                <w:vertAlign w:val="superscript"/>
              </w:rPr>
              <w:t>3</w:t>
            </w:r>
            <w:r w:rsidRPr="00D413B9">
              <w:t>/</w:t>
            </w:r>
            <w:proofErr w:type="spellStart"/>
            <w:r w:rsidRPr="00D413B9">
              <w:t>сут</w:t>
            </w:r>
            <w:proofErr w:type="spellEnd"/>
            <w:r>
              <w:t>. Располагаемый напор в точке подключения - 2,6 кгс/</w:t>
            </w:r>
            <w:proofErr w:type="spellStart"/>
            <w:r>
              <w:t>см.кв</w:t>
            </w:r>
            <w:proofErr w:type="spellEnd"/>
            <w:r>
              <w:t>. Канализация: место присоединения к канализации, находящейся в хозяйственном ведении МУП г. Магадана «Водоканал» - КК-6364.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BA4237" w:rsidRPr="00603805" w:rsidRDefault="00BA4237" w:rsidP="00583410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</w:t>
            </w:r>
            <w:r>
              <w:lastRenderedPageBreak/>
              <w:t xml:space="preserve">физическому или юридическому лицу (правообладателю земельного участка).    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BA4237" w:rsidRPr="00603805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BA4237" w:rsidRPr="00B25DAB" w:rsidTr="00583410">
        <w:trPr>
          <w:jc w:val="center"/>
        </w:trPr>
        <w:tc>
          <w:tcPr>
            <w:tcW w:w="3926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BA4237" w:rsidRPr="00B25DAB" w:rsidRDefault="00BA4237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A4237" w:rsidRPr="00B80197" w:rsidRDefault="00BA4237" w:rsidP="00BA423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34 700</w:t>
      </w:r>
      <w:r w:rsidRPr="00B80197">
        <w:t xml:space="preserve"> (</w:t>
      </w:r>
      <w:r>
        <w:t>тридцать четыре тысячи семьсот</w:t>
      </w:r>
      <w:r w:rsidRPr="00B80197">
        <w:t xml:space="preserve">) рублей 00 копеек (НДС не облагается). </w:t>
      </w:r>
    </w:p>
    <w:p w:rsidR="00BA4237" w:rsidRPr="00B80197" w:rsidRDefault="00BA4237" w:rsidP="00BA423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1 000</w:t>
      </w:r>
      <w:r w:rsidRPr="00B80197">
        <w:t xml:space="preserve"> (</w:t>
      </w:r>
      <w:r>
        <w:t>одна тысяча</w:t>
      </w:r>
      <w:r w:rsidRPr="00B80197">
        <w:t xml:space="preserve">) рублей 00 копеек. </w:t>
      </w:r>
    </w:p>
    <w:p w:rsidR="00BA4237" w:rsidRPr="00B80197" w:rsidRDefault="00BA4237" w:rsidP="00BA423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>34 700</w:t>
      </w:r>
      <w:r w:rsidRPr="00B80197">
        <w:t xml:space="preserve"> (</w:t>
      </w:r>
      <w:r>
        <w:t>тридцать четыре тысячи семьсот</w:t>
      </w:r>
      <w:r w:rsidRPr="00B80197">
        <w:t xml:space="preserve">) рублей 00 копеек. </w:t>
      </w:r>
    </w:p>
    <w:p w:rsidR="00BA4237" w:rsidRPr="00B80197" w:rsidRDefault="00BA4237" w:rsidP="00BA423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6A3F94" w:rsidRPr="00783FC9" w:rsidRDefault="006A3F94" w:rsidP="004C39A3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</w:t>
      </w:r>
      <w:r w:rsidR="00176F06">
        <w:rPr>
          <w:bCs/>
          <w:iCs/>
        </w:rPr>
        <w:t xml:space="preserve"> </w:t>
      </w:r>
      <w:r w:rsidR="00875DE5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912862">
      <w:pPr>
        <w:pStyle w:val="Default"/>
        <w:jc w:val="both"/>
        <w:rPr>
          <w:sz w:val="20"/>
          <w:szCs w:val="20"/>
        </w:rPr>
      </w:pPr>
    </w:p>
    <w:sectPr w:rsidR="00E63D0A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2850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179B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8D82-536A-44DA-8317-519DC140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2021-08-15T22:22:00Z</cp:lastPrinted>
  <dcterms:created xsi:type="dcterms:W3CDTF">2021-08-30T06:13:00Z</dcterms:created>
  <dcterms:modified xsi:type="dcterms:W3CDTF">2021-08-30T06:13:00Z</dcterms:modified>
</cp:coreProperties>
</file>