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1C7FC1" w:rsidRPr="001E6579">
        <w:rPr>
          <w:sz w:val="20"/>
        </w:rPr>
        <w:t>4</w:t>
      </w:r>
      <w:r w:rsidR="004D5026" w:rsidRPr="001E6579">
        <w:rPr>
          <w:sz w:val="20"/>
        </w:rPr>
        <w:t>9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4D5026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1E6579">
        <w:rPr>
          <w:b/>
          <w:u w:val="single"/>
        </w:rPr>
        <w:t>07 ИЮЛЯ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4D5026" w:rsidRPr="001E6579">
        <w:rPr>
          <w:b/>
        </w:rPr>
        <w:t>04 ИЮНЯ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4D5026" w:rsidRPr="001E6579">
        <w:rPr>
          <w:b/>
        </w:rPr>
        <w:t>29 ИЮНЯ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4D5026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rPr>
          <w:b/>
        </w:rPr>
        <w:t>02 ИЮЛЯ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F3710A" w:rsidRPr="001E6579" w:rsidRDefault="00F3710A" w:rsidP="00F3710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E6579">
        <w:rPr>
          <w:b/>
          <w:u w:val="single"/>
        </w:rPr>
        <w:t xml:space="preserve">ЛОТ № </w:t>
      </w:r>
      <w:r>
        <w:rPr>
          <w:b/>
          <w:u w:val="single"/>
        </w:rPr>
        <w:t>9</w:t>
      </w:r>
      <w:r w:rsidRPr="001E6579">
        <w:rPr>
          <w:b/>
          <w:u w:val="single"/>
        </w:rPr>
        <w:t>:</w:t>
      </w:r>
      <w:r w:rsidRPr="001E6579"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49:09:031</w:t>
      </w:r>
      <w:r>
        <w:rPr>
          <w:b/>
        </w:rPr>
        <w:t>710</w:t>
      </w:r>
      <w:r w:rsidRPr="001E6579">
        <w:rPr>
          <w:b/>
        </w:rPr>
        <w:t>:</w:t>
      </w:r>
      <w:r>
        <w:rPr>
          <w:b/>
        </w:rPr>
        <w:t>46</w:t>
      </w:r>
      <w:r w:rsidRPr="001E6579">
        <w:rPr>
          <w:b/>
        </w:rPr>
        <w:t xml:space="preserve">9 площадью </w:t>
      </w:r>
      <w:r>
        <w:rPr>
          <w:b/>
        </w:rPr>
        <w:t>3037</w:t>
      </w:r>
      <w:r w:rsidRPr="001E6579">
        <w:rPr>
          <w:b/>
        </w:rPr>
        <w:t xml:space="preserve"> кв. м в городе Магадане</w:t>
      </w:r>
      <w:r w:rsidRPr="001E6579">
        <w:t xml:space="preserve"> </w:t>
      </w:r>
      <w:r w:rsidRPr="001E6579">
        <w:rPr>
          <w:b/>
        </w:rPr>
        <w:t xml:space="preserve">в </w:t>
      </w:r>
      <w:r>
        <w:rPr>
          <w:b/>
        </w:rPr>
        <w:t>микро</w:t>
      </w:r>
      <w:r w:rsidRPr="001E6579">
        <w:rPr>
          <w:b/>
        </w:rPr>
        <w:t xml:space="preserve">районе </w:t>
      </w:r>
      <w:r>
        <w:rPr>
          <w:b/>
        </w:rPr>
        <w:t>Дукча</w:t>
      </w:r>
      <w:r w:rsidRPr="001E6579">
        <w:rPr>
          <w:b/>
        </w:rPr>
        <w:t xml:space="preserve">.  </w:t>
      </w:r>
    </w:p>
    <w:p w:rsidR="00F3710A" w:rsidRPr="001E6579" w:rsidRDefault="00F3710A" w:rsidP="00F3710A">
      <w:pPr>
        <w:autoSpaceDE w:val="0"/>
        <w:autoSpaceDN w:val="0"/>
        <w:spacing w:line="240" w:lineRule="auto"/>
        <w:ind w:firstLine="567"/>
        <w:jc w:val="both"/>
      </w:pPr>
      <w:r w:rsidRPr="001E6579">
        <w:t>Наименование уполномоченного органа, принявшего решение о проведен</w:t>
      </w:r>
      <w:proofErr w:type="gramStart"/>
      <w:r w:rsidRPr="001E6579">
        <w:t>ии ау</w:t>
      </w:r>
      <w:proofErr w:type="gramEnd"/>
      <w:r w:rsidRPr="001E6579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31 марта</w:t>
      </w:r>
      <w:r w:rsidRPr="001E6579">
        <w:t xml:space="preserve"> 2021 г. № 1</w:t>
      </w:r>
      <w:r>
        <w:t>73</w:t>
      </w:r>
      <w:r w:rsidRPr="001E6579">
        <w:t xml:space="preserve">-р «О проведении аукциона на право заключения договора аренды земельного участка в городе Магадане в </w:t>
      </w:r>
      <w:r>
        <w:t>микро</w:t>
      </w:r>
      <w:r w:rsidRPr="001E6579">
        <w:t xml:space="preserve">районе </w:t>
      </w:r>
      <w:r>
        <w:t>Дукча</w:t>
      </w:r>
      <w:r w:rsidRPr="001E6579">
        <w:t>».</w:t>
      </w:r>
    </w:p>
    <w:p w:rsidR="00F3710A" w:rsidRPr="001E6579" w:rsidRDefault="00F3710A" w:rsidP="00F3710A">
      <w:pPr>
        <w:autoSpaceDE w:val="0"/>
        <w:autoSpaceDN w:val="0"/>
        <w:spacing w:line="240" w:lineRule="auto"/>
        <w:ind w:firstLine="567"/>
        <w:jc w:val="both"/>
      </w:pPr>
      <w:r w:rsidRPr="001E6579">
        <w:rPr>
          <w:b/>
        </w:rPr>
        <w:t xml:space="preserve"> </w:t>
      </w:r>
      <w:r w:rsidRPr="001E6579">
        <w:t>Информация о предмете аукциона:</w:t>
      </w:r>
    </w:p>
    <w:tbl>
      <w:tblPr>
        <w:tblW w:w="1044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7087"/>
      </w:tblGrid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>
              <w:t>49:09:031710:469</w:t>
            </w:r>
          </w:p>
        </w:tc>
      </w:tr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087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A12B3A">
              <w:t>Зона объектов автомобильного транспорта ТЗ 502</w:t>
            </w:r>
          </w:p>
        </w:tc>
      </w:tr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3710A" w:rsidRPr="009979EE" w:rsidRDefault="00F3710A" w:rsidP="006A0952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в микрорайоне Дукча</w:t>
            </w:r>
          </w:p>
        </w:tc>
      </w:tr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>
              <w:t>3037 кв. м</w:t>
            </w:r>
          </w:p>
        </w:tc>
      </w:tr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3710A" w:rsidRPr="001E6579" w:rsidTr="006A0952">
        <w:trPr>
          <w:trHeight w:val="466"/>
          <w:jc w:val="center"/>
        </w:trPr>
        <w:tc>
          <w:tcPr>
            <w:tcW w:w="3359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7087" w:type="dxa"/>
            <w:shd w:val="clear" w:color="auto" w:fill="auto"/>
          </w:tcPr>
          <w:p w:rsidR="00F3710A" w:rsidRPr="00B25DAB" w:rsidRDefault="00F3710A" w:rsidP="006A0952">
            <w:pPr>
              <w:suppressAutoHyphens/>
              <w:spacing w:line="240" w:lineRule="auto"/>
              <w:jc w:val="both"/>
            </w:pPr>
            <w:r>
              <w:t>Земельный участок с кадастровым номером 49:09:031710:467 к</w:t>
            </w:r>
            <w:r w:rsidRPr="00AB2D98">
              <w:t>оммунальное обслуживание, общественное питание, спорт, природно-позн</w:t>
            </w:r>
            <w:r>
              <w:t>а</w:t>
            </w:r>
            <w:r w:rsidRPr="00AB2D98">
              <w:t>вательный туризм, туристическое обслуживание,</w:t>
            </w:r>
            <w:r>
              <w:t xml:space="preserve"> охота и рыбалка, охрана природных территорий</w:t>
            </w:r>
          </w:p>
        </w:tc>
      </w:tr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3710A" w:rsidRPr="001E6579" w:rsidTr="006A0952">
        <w:trPr>
          <w:jc w:val="center"/>
        </w:trPr>
        <w:tc>
          <w:tcPr>
            <w:tcW w:w="10446" w:type="dxa"/>
            <w:gridSpan w:val="2"/>
            <w:shd w:val="clear" w:color="auto" w:fill="auto"/>
          </w:tcPr>
          <w:p w:rsidR="00F3710A" w:rsidRPr="001E6579" w:rsidRDefault="00F3710A" w:rsidP="006A0952">
            <w:pPr>
              <w:autoSpaceDE w:val="0"/>
              <w:autoSpaceDN w:val="0"/>
              <w:spacing w:line="240" w:lineRule="auto"/>
              <w:jc w:val="center"/>
            </w:pPr>
            <w:r w:rsidRPr="001E6579">
              <w:t xml:space="preserve">Для земельных участков, в соответствии с видом разрешенного использования которых, </w:t>
            </w:r>
          </w:p>
          <w:p w:rsidR="00F3710A" w:rsidRPr="001E6579" w:rsidRDefault="00F3710A" w:rsidP="006A0952">
            <w:pPr>
              <w:autoSpaceDE w:val="0"/>
              <w:autoSpaceDN w:val="0"/>
              <w:spacing w:line="240" w:lineRule="auto"/>
              <w:jc w:val="center"/>
            </w:pPr>
            <w:r w:rsidRPr="001E6579">
              <w:t>предусмотрено строительство</w:t>
            </w:r>
          </w:p>
        </w:tc>
      </w:tr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1E6579" w:rsidRDefault="00F3710A" w:rsidP="006A0952">
            <w:pPr>
              <w:autoSpaceDE w:val="0"/>
              <w:autoSpaceDN w:val="0"/>
              <w:spacing w:line="240" w:lineRule="auto"/>
            </w:pPr>
            <w:r w:rsidRPr="001E6579">
              <w:t>Параметры разрешенного строительства объекта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:rsidR="00F3710A" w:rsidRDefault="00F3710A" w:rsidP="006A09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не менее 5 метров.</w:t>
            </w:r>
          </w:p>
          <w:p w:rsidR="00F3710A" w:rsidRDefault="00F3710A" w:rsidP="006A09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6 этажей.</w:t>
            </w:r>
          </w:p>
          <w:p w:rsidR="00F3710A" w:rsidRPr="001E6579" w:rsidRDefault="00F3710A" w:rsidP="006A09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- 80%.</w:t>
            </w:r>
          </w:p>
        </w:tc>
      </w:tr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1E6579" w:rsidRDefault="00F3710A" w:rsidP="006A0952">
            <w:pPr>
              <w:autoSpaceDE w:val="0"/>
              <w:autoSpaceDN w:val="0"/>
              <w:spacing w:line="240" w:lineRule="auto"/>
            </w:pPr>
            <w:r w:rsidRPr="001E6579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:rsidR="00F3710A" w:rsidRDefault="00F3710A" w:rsidP="006A0952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01</w:t>
            </w:r>
            <w:r w:rsidRPr="00D43BB8">
              <w:t>.</w:t>
            </w:r>
            <w:r>
              <w:t>03</w:t>
            </w:r>
            <w:r w:rsidRPr="00D43BB8">
              <w:t>.202</w:t>
            </w:r>
            <w:r>
              <w:t>1</w:t>
            </w:r>
            <w:r w:rsidRPr="00D43BB8">
              <w:t xml:space="preserve"> № 08-</w:t>
            </w:r>
            <w:r>
              <w:t>464/1</w:t>
            </w:r>
            <w:r w:rsidRPr="00D43BB8">
              <w:t>): 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03</w:t>
            </w:r>
            <w:r w:rsidRPr="00603805">
              <w:t>.</w:t>
            </w:r>
            <w:r>
              <w:t>03</w:t>
            </w:r>
            <w:r w:rsidRPr="00603805">
              <w:t>.20</w:t>
            </w:r>
            <w:r>
              <w:t>21</w:t>
            </w:r>
            <w:r w:rsidRPr="00603805">
              <w:t xml:space="preserve"> № </w:t>
            </w:r>
            <w:r>
              <w:t>1448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ВК-сущ. Максимальное разрешенное водопотребление на хозяйственные, питьевые нужды – 1 куб. м в сутки. Располагаемый напор в точке подключения – 2,6 кгс/кв. см. Канализация: место присоединения к канализации, находящейся в хозяйственном ведении МУП г. Магадана «Водоканал» - КК-16. Максимально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F3710A" w:rsidRPr="001E6579" w:rsidRDefault="00F3710A" w:rsidP="006A0952">
            <w:pPr>
              <w:spacing w:line="240" w:lineRule="auto"/>
              <w:jc w:val="both"/>
            </w:pPr>
            <w:r>
              <w:t xml:space="preserve">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1E6579" w:rsidRDefault="00F3710A" w:rsidP="006A0952">
            <w:pPr>
              <w:autoSpaceDE w:val="0"/>
              <w:autoSpaceDN w:val="0"/>
              <w:spacing w:line="240" w:lineRule="auto"/>
            </w:pPr>
            <w:r w:rsidRPr="001E6579">
              <w:lastRenderedPageBreak/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:rsidR="00F3710A" w:rsidRPr="001E6579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 w:rsidRPr="001E6579">
              <w:t xml:space="preserve">Срок действия технических условий МУП г. Магадана «Водоканал» 3 года. </w:t>
            </w:r>
          </w:p>
        </w:tc>
      </w:tr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1E6579" w:rsidRDefault="00F3710A" w:rsidP="006A0952">
            <w:pPr>
              <w:autoSpaceDE w:val="0"/>
              <w:autoSpaceDN w:val="0"/>
              <w:spacing w:line="240" w:lineRule="auto"/>
            </w:pPr>
            <w:r w:rsidRPr="001E6579">
              <w:t>Информация о плате за подключение:</w:t>
            </w:r>
          </w:p>
        </w:tc>
        <w:tc>
          <w:tcPr>
            <w:tcW w:w="7087" w:type="dxa"/>
            <w:shd w:val="clear" w:color="auto" w:fill="auto"/>
          </w:tcPr>
          <w:p w:rsidR="00F3710A" w:rsidRPr="001E6579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 w:rsidRPr="001E6579">
              <w:t>Отсутствует</w:t>
            </w:r>
          </w:p>
        </w:tc>
      </w:tr>
    </w:tbl>
    <w:p w:rsidR="00F3710A" w:rsidRPr="00D9080E" w:rsidRDefault="00F3710A" w:rsidP="00F3710A">
      <w:pPr>
        <w:autoSpaceDE w:val="0"/>
        <w:autoSpaceDN w:val="0"/>
        <w:spacing w:line="240" w:lineRule="auto"/>
        <w:ind w:firstLine="567"/>
        <w:jc w:val="both"/>
      </w:pPr>
      <w:r w:rsidRPr="001E6579">
        <w:t xml:space="preserve">Начальный размер годовой арендной платы:  </w:t>
      </w:r>
      <w:r w:rsidRPr="00D9080E">
        <w:t xml:space="preserve">313 700,00 (триста тринадцать тысяч семьсот) рублей 00 копеек (НДС не облагается). </w:t>
      </w:r>
    </w:p>
    <w:p w:rsidR="00F3710A" w:rsidRPr="00D9080E" w:rsidRDefault="00F3710A" w:rsidP="00F3710A">
      <w:pPr>
        <w:autoSpaceDE w:val="0"/>
        <w:autoSpaceDN w:val="0"/>
        <w:spacing w:line="240" w:lineRule="auto"/>
        <w:ind w:firstLine="567"/>
        <w:jc w:val="both"/>
      </w:pPr>
      <w:r w:rsidRPr="00D9080E">
        <w:t xml:space="preserve">Шаг аукциона:  9 400,00 (девять тысяч четыреста) рублей 00 копеек. </w:t>
      </w:r>
    </w:p>
    <w:p w:rsidR="00F3710A" w:rsidRPr="001E6579" w:rsidRDefault="00F3710A" w:rsidP="00F3710A">
      <w:pPr>
        <w:autoSpaceDE w:val="0"/>
        <w:autoSpaceDN w:val="0"/>
        <w:spacing w:line="240" w:lineRule="auto"/>
        <w:ind w:firstLine="567"/>
        <w:jc w:val="both"/>
      </w:pPr>
      <w:r w:rsidRPr="00D9080E">
        <w:t>Задаток:  313 700,00 (триста тринадцать тысяч семьсот) рублей 00 копеек.</w:t>
      </w:r>
      <w:r w:rsidRPr="001E6579">
        <w:t xml:space="preserve"> </w:t>
      </w:r>
    </w:p>
    <w:p w:rsidR="00F3710A" w:rsidRPr="001E6579" w:rsidRDefault="00F3710A" w:rsidP="00F3710A">
      <w:pPr>
        <w:autoSpaceDE w:val="0"/>
        <w:autoSpaceDN w:val="0"/>
        <w:spacing w:line="240" w:lineRule="auto"/>
        <w:ind w:firstLine="567"/>
        <w:jc w:val="both"/>
      </w:pPr>
      <w:r w:rsidRPr="001E6579">
        <w:t xml:space="preserve">Срок аренды земельного участка: </w:t>
      </w:r>
      <w:r>
        <w:t>8</w:t>
      </w:r>
      <w:r w:rsidRPr="001E6579">
        <w:t>8 месяцев.</w:t>
      </w:r>
    </w:p>
    <w:p w:rsidR="00F3710A" w:rsidRDefault="00F3710A" w:rsidP="00F3710A">
      <w:pPr>
        <w:spacing w:line="240" w:lineRule="auto"/>
        <w:ind w:firstLine="567"/>
        <w:jc w:val="both"/>
      </w:pPr>
    </w:p>
    <w:p w:rsidR="0085557F" w:rsidRPr="001E6579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5464E2" w:rsidRPr="001E6579">
        <w:t xml:space="preserve">главный специалист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 xml:space="preserve">. </w:t>
      </w:r>
      <w:proofErr w:type="gramStart"/>
      <w:r w:rsidRPr="001E6579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9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Получатель: УФК по Магаданской области (Комитет по управлению муниципальным имуществом города Магадана л/с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Pr="00807134">
        <w:lastRenderedPageBreak/>
        <w:t xml:space="preserve">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42E0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B12"/>
    <w:rsid w:val="004D1C78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76CEE"/>
    <w:rsid w:val="00B81E62"/>
    <w:rsid w:val="00B839A3"/>
    <w:rsid w:val="00B83B18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DF6DB0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34BA-9756-46F3-8269-20E6C3FB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2918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3</cp:revision>
  <cp:lastPrinted>2021-05-21T04:38:00Z</cp:lastPrinted>
  <dcterms:created xsi:type="dcterms:W3CDTF">2021-05-30T23:04:00Z</dcterms:created>
  <dcterms:modified xsi:type="dcterms:W3CDTF">2021-05-30T23:04:00Z</dcterms:modified>
</cp:coreProperties>
</file>