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</w:t>
      </w:r>
      <w:r w:rsidR="00490515">
        <w:rPr>
          <w:b/>
        </w:rPr>
        <w:t>7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95360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 w:rsidRPr="00CD7D4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14EA0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614EA0" w:rsidRPr="002B0F38" w:rsidRDefault="00614EA0" w:rsidP="00614EA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677C79" w:rsidRPr="00BE017C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  <w:vAlign w:val="center"/>
          </w:tcPr>
          <w:p w:rsidR="00BF4063" w:rsidRDefault="00BF4063" w:rsidP="00BF4063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BF4063">
              <w:t>ранспортное средство КО-505А; наименование (тип ТС) машина вакуумная; идентификационный номер (VIN) ХVL48231190001505; год изготовления 2009; модель, № двигателя 740620 92540122; шасси (рама) № ХТС65115391172709; кузов (кабина, прицеп) № кабина 2144284; цвет кузова (кабины, прицепа) оранжевый; паспорт транспортного средства 52 МТ 980130; государственный регистрационный знак</w:t>
            </w:r>
            <w:proofErr w:type="gramStart"/>
            <w:r w:rsidRPr="00BF4063">
              <w:t xml:space="preserve"> В</w:t>
            </w:r>
            <w:proofErr w:type="gramEnd"/>
            <w:r w:rsidRPr="00BF4063">
              <w:t xml:space="preserve"> 561 КА 49</w:t>
            </w:r>
            <w:r>
              <w:t>.</w:t>
            </w:r>
          </w:p>
          <w:p w:rsidR="00BF4063" w:rsidRDefault="00BF4063" w:rsidP="00BF4063">
            <w:pPr>
              <w:autoSpaceDE w:val="0"/>
              <w:autoSpaceDN w:val="0"/>
              <w:adjustRightInd w:val="0"/>
              <w:jc w:val="both"/>
            </w:pPr>
            <w:r>
              <w:t>Передан в безвозмездное пользование по договору безвозмездного пользования от 23 декабря 2008 г. № 123 (в редакции дополнительного соглашения от 03 марта 2016 г. № 19/123).</w:t>
            </w:r>
          </w:p>
          <w:p w:rsidR="00BF4063" w:rsidRDefault="00BF4063" w:rsidP="00BF40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 нерабочем техническом состоянии: двигатель – требуется капитальный ремонт; вакуумные бочки – ремонту не подлежат, требуется замена; </w:t>
            </w:r>
            <w:r w:rsidR="00782195">
              <w:t>турбокомпрессоры 2 штуки – ремонту не подлежат, требуется замена; водяной насос – ремонту на подлежит, требуется замена; радиатор охлаждения – ремонту не подлежит, требуется замена; вязкостная муфта охлаждения – ремонту не подлежит, требуется замена; ходовая часть – требуется капитальный ремонт.</w:t>
            </w:r>
            <w:proofErr w:type="gramEnd"/>
          </w:p>
          <w:p w:rsidR="00677C79" w:rsidRPr="00BE017C" w:rsidRDefault="00677C79" w:rsidP="00782195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9C1C02">
              <w:t xml:space="preserve">аукциона </w:t>
            </w:r>
            <w:r>
              <w:t xml:space="preserve">дополнительно возмещаются расходы по оценке рыночной стоимости указанного имущества в размере </w:t>
            </w:r>
            <w:r w:rsidR="00782195">
              <w:t>765</w:t>
            </w:r>
            <w:r>
              <w:t xml:space="preserve"> руб.</w:t>
            </w:r>
          </w:p>
        </w:tc>
      </w:tr>
      <w:tr w:rsidR="00677C79" w:rsidRPr="00E43924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677C79" w:rsidRPr="00E43924" w:rsidRDefault="00677C79" w:rsidP="00306503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год, постановление мэрии города Магадана от </w:t>
            </w:r>
            <w:r w:rsidR="00AF489A">
              <w:t>17 августа</w:t>
            </w:r>
            <w:r>
              <w:t xml:space="preserve"> 2020 г</w:t>
            </w:r>
            <w:r w:rsidRPr="00575AA1">
              <w:t xml:space="preserve">. № </w:t>
            </w:r>
            <w:r w:rsidR="00AF489A">
              <w:t>225</w:t>
            </w:r>
            <w:r w:rsidR="00306503">
              <w:t>4</w:t>
            </w:r>
            <w:r>
              <w:t xml:space="preserve"> «Об условиях приватизации муниципального имущества»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677C79" w:rsidRDefault="00306503" w:rsidP="00AF489A">
            <w:pPr>
              <w:tabs>
                <w:tab w:val="left" w:pos="142"/>
                <w:tab w:val="left" w:pos="540"/>
              </w:tabs>
            </w:pPr>
            <w:r>
              <w:t>250 000,00 (двести пятьдесят тысяч) рублей 00 копеек (в том числе НДС)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vAlign w:val="center"/>
          </w:tcPr>
          <w:p w:rsidR="00677C79" w:rsidRDefault="00306503" w:rsidP="00AF489A">
            <w:pPr>
              <w:tabs>
                <w:tab w:val="left" w:pos="142"/>
                <w:tab w:val="left" w:pos="540"/>
              </w:tabs>
            </w:pPr>
            <w:r>
              <w:t>12 500,00 (двенадцать тысяч пятьсот) рублей 00 копеек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vAlign w:val="center"/>
          </w:tcPr>
          <w:p w:rsidR="00677C79" w:rsidRDefault="00306503" w:rsidP="00AF489A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306503" w:rsidRDefault="00306503" w:rsidP="00A66071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BF7D87">
        <w:lastRenderedPageBreak/>
        <w:t xml:space="preserve">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24822"/>
    <w:rsid w:val="0094352F"/>
    <w:rsid w:val="00953607"/>
    <w:rsid w:val="00972F8D"/>
    <w:rsid w:val="00974B95"/>
    <w:rsid w:val="009A4ED1"/>
    <w:rsid w:val="009A68EA"/>
    <w:rsid w:val="009C1C02"/>
    <w:rsid w:val="009F3834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2020-08-27T05:49:00Z</cp:lastPrinted>
  <dcterms:created xsi:type="dcterms:W3CDTF">2020-08-30T22:22:00Z</dcterms:created>
  <dcterms:modified xsi:type="dcterms:W3CDTF">2020-08-30T22:22:00Z</dcterms:modified>
</cp:coreProperties>
</file>