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20183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FC7B01" w:rsidRPr="003F1DDE">
              <w:rPr>
                <w:u w:val="single"/>
                <w:lang w:val="en-US"/>
              </w:rPr>
              <w:t>magadan</w:t>
            </w:r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445F03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 xml:space="preserve">02 августа </w:t>
            </w:r>
            <w:r w:rsidR="004D6EE9" w:rsidRPr="004D6EE9">
              <w:rPr>
                <w:b/>
              </w:rPr>
              <w:t>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>29 августа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201839" w:rsidP="00201839">
            <w:pPr>
              <w:jc w:val="both"/>
            </w:pPr>
            <w:r>
              <w:rPr>
                <w:b/>
              </w:rPr>
              <w:t>31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201839" w:rsidP="00EB49F6">
            <w:pPr>
              <w:jc w:val="both"/>
            </w:pPr>
            <w:r>
              <w:rPr>
                <w:b/>
              </w:rPr>
              <w:t>02 сентября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3D09A2" w:rsidRPr="002B0F38" w:rsidTr="00E32D60">
        <w:tc>
          <w:tcPr>
            <w:tcW w:w="10065" w:type="dxa"/>
            <w:gridSpan w:val="2"/>
            <w:shd w:val="clear" w:color="auto" w:fill="FFC000"/>
            <w:vAlign w:val="center"/>
          </w:tcPr>
          <w:p w:rsidR="003D09A2" w:rsidRPr="002B0F38" w:rsidRDefault="003D09A2" w:rsidP="0020183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01839">
              <w:rPr>
                <w:b/>
              </w:rPr>
              <w:t>1</w:t>
            </w:r>
          </w:p>
        </w:tc>
      </w:tr>
      <w:tr w:rsidR="003D09A2" w:rsidRPr="00BE017C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662" w:type="dxa"/>
          </w:tcPr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адрес (местонахождение): город Магадан, посёлок Сокол, протяженность 280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адрес (местонахождение): город Магадан, посёлок Сокол; протяженность 250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адрес (местонахождение)</w:t>
            </w:r>
            <w:r w:rsidR="00201839">
              <w:t xml:space="preserve">: город Магадан, посёлок Сокол; </w:t>
            </w:r>
            <w:r>
              <w:t>протяженность 350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адрес (местонахождение): город Магадан, посёлок Сокол; протяженность 200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адрес (местонахождение): город Магадан, посёлок Сокол; протяженность 220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 5, кадастровый номер 49:09:000000:8890; адрес (местонахождение): город Магадан, посёлок Сокол; протяженность 140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11 – ТП 21, кадастровый номер 49:09:000000:8895; адрес (местонахождение): город Магадан, посёлок Сокол; протяженность 1010 метров.</w:t>
            </w:r>
          </w:p>
          <w:p w:rsidR="003D09A2" w:rsidRPr="009D4A2E" w:rsidRDefault="003D09A2" w:rsidP="005F5398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</w:t>
            </w:r>
            <w:r w:rsidRPr="009D4A2E">
              <w:lastRenderedPageBreak/>
              <w:t xml:space="preserve">Постановлением Правительства Российской Федерации от 27 декабря 2004 г. № 861. </w:t>
            </w:r>
          </w:p>
          <w:p w:rsidR="003D09A2" w:rsidRPr="00BE017C" w:rsidRDefault="003D09A2" w:rsidP="000908D7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</w:t>
            </w:r>
            <w:r w:rsidR="009E73FA">
              <w:t>/</w:t>
            </w:r>
            <w:r w:rsidR="009E73FA"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0908D7">
              <w:rPr>
                <w:color w:val="000000"/>
              </w:rPr>
              <w:t>19 249,93</w:t>
            </w:r>
            <w:r>
              <w:t xml:space="preserve"> руб.</w:t>
            </w:r>
          </w:p>
        </w:tc>
      </w:tr>
      <w:tr w:rsidR="00BF47DD" w:rsidRPr="00E43924" w:rsidTr="00E32D60">
        <w:tc>
          <w:tcPr>
            <w:tcW w:w="3403" w:type="dxa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63782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637827">
              <w:t>4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E32D60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</w:tcPr>
          <w:p w:rsidR="00BF47DD" w:rsidRPr="003F1DDE" w:rsidRDefault="00637827" w:rsidP="00637827">
            <w:r>
              <w:t>203 400</w:t>
            </w:r>
            <w:r w:rsidR="00BF47DD" w:rsidRPr="003F1DDE">
              <w:t xml:space="preserve"> (</w:t>
            </w:r>
            <w:r w:rsidR="00BF47DD">
              <w:t xml:space="preserve">двести </w:t>
            </w:r>
            <w:r>
              <w:t xml:space="preserve">три </w:t>
            </w:r>
            <w:r w:rsidR="00BF47DD">
              <w:t>тысяч</w:t>
            </w:r>
            <w:r>
              <w:t>и четыреста</w:t>
            </w:r>
            <w:r w:rsidR="00BF47DD" w:rsidRPr="003F1DDE">
              <w:t>) рублей 00 копеек (в том числе НДС)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10 170 (десять тысяч сто семьдесят)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40 680 (сорок тысяч шестьсот восемьдесят)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3D09A2" w:rsidRDefault="00637827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3D09A2" w:rsidRDefault="00201839" w:rsidP="005F5398">
            <w:pPr>
              <w:tabs>
                <w:tab w:val="left" w:pos="142"/>
              </w:tabs>
              <w:ind w:right="118"/>
            </w:pPr>
            <w:r>
              <w:t>Аукцион назначенный на 01.08.2022 признан несостоявшимся.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DC6A05" w:rsidRDefault="00DC6A05" w:rsidP="00DC6A05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</w:p>
    <w:p w:rsidR="00DC6A05" w:rsidRDefault="00DC6A05" w:rsidP="00DC6A05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DC6A05" w:rsidRDefault="00DC6A05" w:rsidP="00DC6A05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DC6A05" w:rsidP="00DC6A05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C6A05" w:rsidRDefault="00DC6A05" w:rsidP="00DC6A05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DC6A05">
      <w:pPr>
        <w:ind w:firstLine="720"/>
        <w:jc w:val="both"/>
      </w:pPr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DC6A05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DC6A05">
      <w:pPr>
        <w:ind w:left="851"/>
        <w:jc w:val="center"/>
        <w:rPr>
          <w:b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DC6A05" w:rsidRDefault="00DC6A05" w:rsidP="00DC6A05">
      <w:pPr>
        <w:ind w:firstLine="709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лицо: Черкасова Юлия Викторовна - начальник отдела приватизации, торгов и аренды муниципального имущества КУМИ города Магадана, тел. (4132) 62-52-17.</w:t>
      </w:r>
    </w:p>
    <w:p w:rsidR="00DC6A05" w:rsidRDefault="00DC6A05" w:rsidP="00DC6A05">
      <w:pPr>
        <w:ind w:firstLine="709"/>
        <w:jc w:val="both"/>
      </w:pPr>
      <w:r>
        <w:lastRenderedPageBreak/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DC6A05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DC6A05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6A05" w:rsidRDefault="00DC6A05" w:rsidP="00DC6A05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5.2. 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DC6A05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DC6A05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DC6A05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DC6A05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C6A05" w:rsidRDefault="00DC6A05" w:rsidP="00DC6A05"/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</w:t>
      </w:r>
      <w:proofErr w:type="gramStart"/>
      <w:r>
        <w:rPr>
          <w:b/>
        </w:rPr>
        <w:t>в  продаже</w:t>
      </w:r>
      <w:proofErr w:type="gramEnd"/>
      <w:r>
        <w:rPr>
          <w:b/>
        </w:rPr>
        <w:t xml:space="preserve"> муниципального имущества,  и требования к их оформлению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DC6A05">
      <w:pPr>
        <w:ind w:firstLine="709"/>
        <w:jc w:val="both"/>
      </w:pPr>
      <w:r>
        <w:t>- заверенные копии учредительных документов;</w:t>
      </w:r>
    </w:p>
    <w:p w:rsidR="00DC6A05" w:rsidRDefault="00DC6A05" w:rsidP="00DC6A05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DC6A05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lastRenderedPageBreak/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proofErr w:type="gramStart"/>
      <w:r>
        <w:rPr>
          <w:rFonts w:eastAsia="Calibri"/>
          <w:lang w:eastAsia="en-US"/>
        </w:rPr>
        <w:t>претендента</w:t>
      </w:r>
      <w:proofErr w:type="gramEnd"/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</w:rPr>
      </w:pP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DC6A05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DC6A05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DC6A05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DC6A05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DC6A05" w:rsidRDefault="00DC6A05" w:rsidP="00DC6A05">
      <w:pPr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DC6A05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DC6A05">
      <w:pPr>
        <w:ind w:firstLine="708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DC6A05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DC6A05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DC6A05">
      <w:pPr>
        <w:ind w:firstLine="708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DC6A05">
      <w:pPr>
        <w:ind w:firstLine="708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DC6A05" w:rsidRPr="00D53F4B" w:rsidRDefault="00DC6A05" w:rsidP="00DC6A05">
      <w:pPr>
        <w:ind w:firstLine="708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lastRenderedPageBreak/>
        <w:t>продажи посредством публичного предложения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</w:p>
    <w:p w:rsidR="00DC6A05" w:rsidRDefault="00DC6A05" w:rsidP="00DC6A05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>, 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DC6A05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DC6A05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DC6A05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DC6A05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DC6A05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DC6A05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DC6A05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DC6A05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DC6A05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DC6A05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DC6A05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DC6A05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DC6A05">
      <w:pPr>
        <w:ind w:firstLine="709"/>
        <w:jc w:val="both"/>
      </w:pPr>
      <w:r>
        <w:t xml:space="preserve"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>
        <w:lastRenderedPageBreak/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DC6A05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DC6A05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DC6A05" w:rsidRDefault="00DC6A05" w:rsidP="00DC6A05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DC6A05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DC6A05">
      <w:pPr>
        <w:ind w:firstLine="709"/>
        <w:jc w:val="both"/>
      </w:pPr>
      <w:r>
        <w:t>9.11. Решение о признании аукциона несостоявшимся оформляется протоколом.</w:t>
      </w:r>
    </w:p>
    <w:p w:rsidR="00DC6A05" w:rsidRDefault="00DC6A05" w:rsidP="00DC6A05">
      <w:pPr>
        <w:ind w:firstLine="709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DC6A05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709"/>
        <w:jc w:val="both"/>
      </w:pPr>
      <w:r>
        <w:t>б) цена сделки;</w:t>
      </w:r>
    </w:p>
    <w:p w:rsidR="00DC6A05" w:rsidRDefault="00DC6A05" w:rsidP="00DC6A05">
      <w:pPr>
        <w:ind w:firstLine="709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 xml:space="preserve">10.1. Процедура продажи имущества проводится в день и </w:t>
      </w:r>
      <w:proofErr w:type="gramStart"/>
      <w:r>
        <w:rPr>
          <w:bCs/>
        </w:rPr>
        <w:t>во время</w:t>
      </w:r>
      <w:proofErr w:type="gramEnd"/>
      <w:r>
        <w:rPr>
          <w:bCs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</w:t>
      </w:r>
      <w:r>
        <w:rPr>
          <w:bCs/>
        </w:rPr>
        <w:lastRenderedPageBreak/>
        <w:t>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>
      <w:pPr>
        <w:ind w:firstLine="709"/>
        <w:jc w:val="center"/>
      </w:pP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DC6A05" w:rsidRDefault="00DC6A05" w:rsidP="00DC6A05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DC6A05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DC6A05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DC6A05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DC6A05">
      <w:pPr>
        <w:ind w:firstLine="540"/>
        <w:jc w:val="both"/>
      </w:pPr>
      <w:r>
        <w:t>11.4. Покупателем имущества признается:</w:t>
      </w:r>
    </w:p>
    <w:p w:rsidR="00DC6A05" w:rsidRDefault="00DC6A05" w:rsidP="00DC6A05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DC6A05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DC6A05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DC6A05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DC6A05">
      <w:pPr>
        <w:ind w:firstLine="540"/>
        <w:jc w:val="both"/>
      </w:pPr>
      <w:r>
        <w:t>а) сведения об имуществе;</w:t>
      </w:r>
    </w:p>
    <w:p w:rsidR="00DC6A05" w:rsidRDefault="00DC6A05" w:rsidP="00DC6A05">
      <w:pPr>
        <w:ind w:firstLine="540"/>
        <w:jc w:val="both"/>
      </w:pPr>
      <w:r>
        <w:t>б) количество поступивших и зарегистрированных заявок;</w:t>
      </w:r>
    </w:p>
    <w:p w:rsidR="00DC6A05" w:rsidRDefault="00DC6A05" w:rsidP="00DC6A05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DC6A05">
      <w:pPr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DC6A05">
      <w:pPr>
        <w:ind w:firstLine="540"/>
        <w:jc w:val="both"/>
      </w:pPr>
      <w:r>
        <w:t>д) сведения о покупателе имущества;</w:t>
      </w:r>
    </w:p>
    <w:p w:rsidR="00DC6A05" w:rsidRDefault="00DC6A05" w:rsidP="00DC6A05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DC6A05">
      <w:pPr>
        <w:ind w:firstLine="540"/>
        <w:jc w:val="both"/>
      </w:pPr>
      <w:r>
        <w:t>ж) иные необходимые сведения.</w:t>
      </w:r>
    </w:p>
    <w:p w:rsidR="00DC6A05" w:rsidRDefault="00DC6A05" w:rsidP="00DC6A05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DC6A05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</w:pPr>
      <w:r>
        <w:t>б) цена сделки;</w:t>
      </w:r>
    </w:p>
    <w:p w:rsidR="00DC6A05" w:rsidRDefault="00DC6A05" w:rsidP="00DC6A05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</w:t>
      </w:r>
      <w:r w:rsidRPr="0032735A">
        <w:rPr>
          <w:rFonts w:eastAsia="Calibri"/>
          <w:lang w:eastAsia="en-US"/>
        </w:rPr>
        <w:lastRenderedPageBreak/>
        <w:t>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DC6A05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DC6A05">
      <w:pPr>
        <w:tabs>
          <w:tab w:val="left" w:pos="0"/>
          <w:tab w:val="left" w:pos="284"/>
        </w:tabs>
        <w:ind w:firstLine="709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DC6A05">
      <w:pPr>
        <w:ind w:firstLine="709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DC6A05">
      <w:pPr>
        <w:ind w:firstLine="709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DC6A05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DC6A05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DC6A05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DC6A05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DC6A05" w:rsidRDefault="00DC6A05" w:rsidP="00DC6A05"/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/>
    <w:p w:rsidR="00DC6A05" w:rsidRDefault="00DC6A05" w:rsidP="00DC6A05"/>
    <w:p w:rsidR="00DC6A05" w:rsidRDefault="00DC6A05" w:rsidP="00DC6A05">
      <w:pPr>
        <w:jc w:val="center"/>
      </w:pPr>
    </w:p>
    <w:p w:rsidR="00CD6083" w:rsidRDefault="00CD6083" w:rsidP="00DC6A05">
      <w:pPr>
        <w:jc w:val="center"/>
      </w:pP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1839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5F03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03B8"/>
    <w:rsid w:val="00723F03"/>
    <w:rsid w:val="007334DE"/>
    <w:rsid w:val="00764655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4ED1"/>
    <w:rsid w:val="009A5521"/>
    <w:rsid w:val="009A68EA"/>
    <w:rsid w:val="009E73F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09FE"/>
    <w:rsid w:val="00D85584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9DFD-A57E-4C60-8E6B-A948749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3BC0-90A0-43A5-8FF9-29F3316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3</cp:revision>
  <cp:lastPrinted>2022-06-14T01:58:00Z</cp:lastPrinted>
  <dcterms:created xsi:type="dcterms:W3CDTF">2022-08-01T03:17:00Z</dcterms:created>
  <dcterms:modified xsi:type="dcterms:W3CDTF">2022-08-01T03:17:00Z</dcterms:modified>
</cp:coreProperties>
</file>