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595279">
        <w:rPr>
          <w:sz w:val="20"/>
        </w:rPr>
        <w:t>1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95279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</w:t>
      </w:r>
      <w:r w:rsidR="00B42B95">
        <w:rPr>
          <w:b/>
          <w:sz w:val="19"/>
          <w:szCs w:val="19"/>
          <w:u w:val="single"/>
        </w:rPr>
        <w:t xml:space="preserve"> </w:t>
      </w:r>
      <w:r w:rsidR="00DE42C2"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595279">
        <w:rPr>
          <w:b/>
          <w:sz w:val="19"/>
          <w:szCs w:val="19"/>
        </w:rPr>
        <w:t>07</w:t>
      </w:r>
      <w:r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95279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03</w:t>
      </w:r>
      <w:r w:rsidR="00B42B95">
        <w:rPr>
          <w:b/>
          <w:sz w:val="19"/>
          <w:szCs w:val="19"/>
        </w:rPr>
        <w:t xml:space="preserve"> </w:t>
      </w:r>
      <w:r w:rsidRPr="00595279">
        <w:rPr>
          <w:b/>
        </w:rPr>
        <w:t>НОЯБРЯ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6D1F97" w:rsidRPr="00D16D2B" w:rsidRDefault="006D1F97" w:rsidP="006D1F97">
      <w:pPr>
        <w:pStyle w:val="a3"/>
        <w:ind w:left="567" w:right="-2"/>
        <w:rPr>
          <w:sz w:val="20"/>
          <w:szCs w:val="20"/>
        </w:rPr>
      </w:pPr>
    </w:p>
    <w:p w:rsidR="00595279" w:rsidRPr="00B25DAB" w:rsidRDefault="00DE42C2" w:rsidP="00595279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>
        <w:rPr>
          <w:b/>
        </w:rPr>
        <w:t xml:space="preserve"> </w:t>
      </w:r>
      <w:r w:rsidR="00595279">
        <w:rPr>
          <w:b/>
        </w:rPr>
        <w:t>З</w:t>
      </w:r>
      <w:r w:rsidR="00595279" w:rsidRPr="00B25DAB">
        <w:rPr>
          <w:b/>
        </w:rPr>
        <w:t>емельн</w:t>
      </w:r>
      <w:r w:rsidR="00595279">
        <w:rPr>
          <w:b/>
        </w:rPr>
        <w:t>ый</w:t>
      </w:r>
      <w:r w:rsidR="00595279" w:rsidRPr="00B25DAB">
        <w:rPr>
          <w:b/>
        </w:rPr>
        <w:t xml:space="preserve"> участ</w:t>
      </w:r>
      <w:r w:rsidR="00595279">
        <w:rPr>
          <w:b/>
        </w:rPr>
        <w:t>о</w:t>
      </w:r>
      <w:r w:rsidR="00595279" w:rsidRPr="00B25DAB">
        <w:rPr>
          <w:b/>
        </w:rPr>
        <w:t>к (земли населенных пунктов) с кадастровым номером 49:09:</w:t>
      </w:r>
      <w:r w:rsidR="00595279">
        <w:rPr>
          <w:b/>
        </w:rPr>
        <w:t xml:space="preserve">031403:604 </w:t>
      </w:r>
      <w:r w:rsidR="00595279" w:rsidRPr="00B25DAB">
        <w:rPr>
          <w:b/>
        </w:rPr>
        <w:t>пло</w:t>
      </w:r>
      <w:r w:rsidR="00595279" w:rsidRPr="00AA1F6E">
        <w:rPr>
          <w:b/>
        </w:rPr>
        <w:t xml:space="preserve">щадью </w:t>
      </w:r>
      <w:r w:rsidR="00595279">
        <w:rPr>
          <w:b/>
        </w:rPr>
        <w:t>1048</w:t>
      </w:r>
      <w:r w:rsidR="00595279" w:rsidRPr="00AA1F6E">
        <w:rPr>
          <w:b/>
        </w:rPr>
        <w:t xml:space="preserve"> кв. м для ведения садоводства в городе </w:t>
      </w:r>
      <w:r w:rsidR="00595279" w:rsidRPr="00D358F2">
        <w:rPr>
          <w:b/>
        </w:rPr>
        <w:t>Магадане, микрорайон Солнечный.</w:t>
      </w:r>
      <w:r w:rsidR="00595279">
        <w:rPr>
          <w:b/>
        </w:rPr>
        <w:t xml:space="preserve"> </w:t>
      </w:r>
      <w:r w:rsidR="00595279" w:rsidRPr="00B25DAB">
        <w:rPr>
          <w:b/>
        </w:rPr>
        <w:t xml:space="preserve"> </w:t>
      </w:r>
    </w:p>
    <w:p w:rsidR="00595279" w:rsidRPr="00B25DAB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</w:t>
      </w:r>
      <w:r w:rsidR="00E478A0">
        <w:t xml:space="preserve">от </w:t>
      </w:r>
      <w:r>
        <w:t>27.07.2022</w:t>
      </w:r>
      <w:r w:rsidRPr="00B25DAB">
        <w:t xml:space="preserve"> года № </w:t>
      </w:r>
      <w:r>
        <w:t>394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>, микрорайон Солнечный».</w:t>
      </w:r>
    </w:p>
    <w:p w:rsidR="00595279" w:rsidRPr="006F72B1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27"/>
      </w:tblGrid>
      <w:tr w:rsidR="00595279" w:rsidRPr="00417FA7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</w:t>
            </w:r>
            <w:r>
              <w:t>1403:604</w:t>
            </w:r>
          </w:p>
        </w:tc>
      </w:tr>
      <w:tr w:rsidR="00595279" w:rsidRPr="00417FA7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727" w:type="dxa"/>
            <w:shd w:val="clear" w:color="auto" w:fill="auto"/>
          </w:tcPr>
          <w:p w:rsidR="00595279" w:rsidRPr="00417FA7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>Зона садоводства СХЗ 705</w:t>
            </w:r>
          </w:p>
        </w:tc>
      </w:tr>
      <w:tr w:rsidR="00595279" w:rsidRPr="00417FA7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417FA7" w:rsidRDefault="00595279" w:rsidP="004E3C63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микрорайон Солнечный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1048 кв. м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95279" w:rsidRPr="00B25DAB" w:rsidTr="00595279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595279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49:09:031403:547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 w:rsidRPr="00EE37E7">
              <w:t>В соответствии с п.</w:t>
            </w:r>
            <w:r>
              <w:t xml:space="preserve"> </w:t>
            </w:r>
            <w:r w:rsidRPr="00EE37E7">
              <w:t>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595279" w:rsidRPr="00B25DAB" w:rsidTr="00595279">
        <w:trPr>
          <w:jc w:val="center"/>
        </w:trPr>
        <w:tc>
          <w:tcPr>
            <w:tcW w:w="10408" w:type="dxa"/>
            <w:gridSpan w:val="2"/>
            <w:shd w:val="clear" w:color="auto" w:fill="auto"/>
          </w:tcPr>
          <w:p w:rsidR="00595279" w:rsidRPr="00496641" w:rsidRDefault="00595279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27" w:type="dxa"/>
            <w:shd w:val="clear" w:color="auto" w:fill="auto"/>
          </w:tcPr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95279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95279" w:rsidRPr="00B25DAB" w:rsidRDefault="00595279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95279" w:rsidRPr="00417FA7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27" w:type="dxa"/>
            <w:shd w:val="clear" w:color="auto" w:fill="auto"/>
          </w:tcPr>
          <w:p w:rsidR="00595279" w:rsidRDefault="00595279" w:rsidP="004E3C63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«Ма</w:t>
            </w:r>
            <w:r w:rsidR="00E478A0">
              <w:t xml:space="preserve">гаданэнерго» от 18.03.2022 </w:t>
            </w:r>
            <w:r>
              <w:t>№ МЭ/20-4-1124): в</w:t>
            </w:r>
            <w:r w:rsidRPr="00F760F2">
              <w:t xml:space="preserve"> точк</w:t>
            </w:r>
            <w:r>
              <w:t>е</w:t>
            </w:r>
            <w:r w:rsidRPr="00F760F2">
              <w:t xml:space="preserve"> разграничения балансовой принадлежности и эксплуатационной ответственности ПАО «Магаданэнерго»</w:t>
            </w:r>
            <w:r>
              <w:t xml:space="preserve"> с </w:t>
            </w:r>
            <w:r w:rsidRPr="00F760F2">
              <w:t>МУП гор</w:t>
            </w:r>
            <w:r>
              <w:t>ода Магадана «</w:t>
            </w:r>
            <w:proofErr w:type="spellStart"/>
            <w:r>
              <w:t>Магадантеплосеть</w:t>
            </w:r>
            <w:proofErr w:type="spellEnd"/>
            <w:r>
              <w:t xml:space="preserve">» имеется резерв пропускной способности магистральных тепловых сетей. У </w:t>
            </w:r>
            <w:r w:rsidRPr="00F760F2">
              <w:t>ПАО «Магаданэнерго</w:t>
            </w:r>
            <w:r>
              <w:t>» отсутствуют собственные распределительные сети теплоснабжения в границах МО «Город Магадан», за исключением микрорайона Пионерный.</w:t>
            </w:r>
          </w:p>
          <w:p w:rsidR="00595279" w:rsidRPr="006322C8" w:rsidRDefault="00595279" w:rsidP="00E478A0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22.03.2022 № 1766).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r w:rsidR="00E478A0">
              <w:t>–</w:t>
            </w:r>
            <w:r>
              <w:t xml:space="preserve"> Т</w:t>
            </w:r>
            <w:r w:rsidRPr="001C13CA">
              <w:t>ВК-</w:t>
            </w:r>
            <w:r>
              <w:t>2107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2 куб. м в сутки. Располагаемый напор в точке подключения – 30 м. </w:t>
            </w:r>
            <w:r w:rsidRPr="001C13CA">
              <w:t>Канализация: мест</w:t>
            </w:r>
            <w:r>
              <w:t xml:space="preserve">о присоединения к канализации, </w:t>
            </w:r>
            <w:r w:rsidRPr="001C13CA">
              <w:t xml:space="preserve">находящейся в хозяйственном ведении МУП г. Магадана «Водоканал» </w:t>
            </w:r>
            <w:r w:rsidR="00E478A0">
              <w:t>–</w:t>
            </w:r>
            <w:r w:rsidRPr="001C13CA">
              <w:t xml:space="preserve"> КК-</w:t>
            </w:r>
            <w:r>
              <w:t xml:space="preserve">6277, КК-6278. Максимально разрешенный сброс в точке подключения </w:t>
            </w:r>
            <w:r w:rsidR="00E478A0">
              <w:t>–</w:t>
            </w:r>
            <w:r>
              <w:t xml:space="preserve"> 2 куб.</w:t>
            </w:r>
            <w:r w:rsidR="00E478A0">
              <w:t xml:space="preserve"> </w:t>
            </w:r>
            <w:r>
              <w:t>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>
              <w:t>адателю земельного участка).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595279" w:rsidRPr="00B25DAB" w:rsidTr="00595279">
        <w:trPr>
          <w:jc w:val="center"/>
        </w:trPr>
        <w:tc>
          <w:tcPr>
            <w:tcW w:w="3681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27" w:type="dxa"/>
            <w:shd w:val="clear" w:color="auto" w:fill="auto"/>
          </w:tcPr>
          <w:p w:rsidR="00595279" w:rsidRPr="00B25DAB" w:rsidRDefault="00595279" w:rsidP="004E3C6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95279" w:rsidRPr="00BD29EC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26 900 рублей 00 копеек </w:t>
      </w:r>
      <w:r w:rsidRPr="00BD29EC">
        <w:t xml:space="preserve">(НДС не облагается). </w:t>
      </w:r>
    </w:p>
    <w:p w:rsidR="00595279" w:rsidRPr="00BD29EC" w:rsidRDefault="00595279" w:rsidP="00595279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</w:t>
      </w:r>
      <w:r w:rsidR="00A32275">
        <w:t>800</w:t>
      </w:r>
      <w:r w:rsidRPr="00BD29EC">
        <w:t xml:space="preserve"> рублей </w:t>
      </w:r>
      <w:r>
        <w:t>00</w:t>
      </w:r>
      <w:r w:rsidRPr="00BD29EC">
        <w:t xml:space="preserve"> копеек. </w:t>
      </w:r>
    </w:p>
    <w:p w:rsidR="00B42B95" w:rsidRDefault="00595279" w:rsidP="00B42B95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>
        <w:t xml:space="preserve">26 900 рублей 00 копеек </w:t>
      </w:r>
      <w:r w:rsidRPr="00BD29EC">
        <w:t>(НДС не облагается).</w:t>
      </w:r>
    </w:p>
    <w:p w:rsidR="00B061BF" w:rsidRPr="00B42B95" w:rsidRDefault="00B061BF" w:rsidP="00111A9E">
      <w:pPr>
        <w:autoSpaceDE w:val="0"/>
        <w:autoSpaceDN w:val="0"/>
        <w:spacing w:line="240" w:lineRule="auto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D16D2B" w:rsidRDefault="00D16D2B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16D2B" w:rsidRDefault="00D16D2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D16D2B" w:rsidRDefault="00D16D2B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16D2B" w:rsidRDefault="00D16D2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16D2B" w:rsidRDefault="00D16D2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lastRenderedPageBreak/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16D2B" w:rsidRDefault="00D16D2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5E7A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11A9E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16D2B"/>
    <w:rsid w:val="00D4210C"/>
    <w:rsid w:val="00D57CDF"/>
    <w:rsid w:val="00D7631D"/>
    <w:rsid w:val="00D80EA0"/>
    <w:rsid w:val="00D9014E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6</cp:revision>
  <cp:lastPrinted>2022-08-10T23:59:00Z</cp:lastPrinted>
  <dcterms:created xsi:type="dcterms:W3CDTF">2022-09-28T22:21:00Z</dcterms:created>
  <dcterms:modified xsi:type="dcterms:W3CDTF">2022-10-03T05:06:00Z</dcterms:modified>
</cp:coreProperties>
</file>