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7B3EA4">
        <w:rPr>
          <w:sz w:val="18"/>
          <w:szCs w:val="18"/>
        </w:rPr>
        <w:t>8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01751F">
        <w:rPr>
          <w:b/>
          <w:sz w:val="18"/>
          <w:szCs w:val="18"/>
        </w:rPr>
        <w:t>1</w:t>
      </w:r>
      <w:r w:rsidR="007B3EA4">
        <w:rPr>
          <w:b/>
          <w:sz w:val="18"/>
          <w:szCs w:val="18"/>
        </w:rPr>
        <w:t>7</w:t>
      </w:r>
      <w:r w:rsidR="00EF2961" w:rsidRPr="005E2849">
        <w:rPr>
          <w:b/>
          <w:sz w:val="18"/>
          <w:szCs w:val="18"/>
        </w:rPr>
        <w:t xml:space="preserve"> </w:t>
      </w:r>
      <w:r w:rsidR="0047535F">
        <w:rPr>
          <w:b/>
          <w:sz w:val="18"/>
          <w:szCs w:val="18"/>
        </w:rPr>
        <w:t>МАРТА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7B3EA4">
        <w:rPr>
          <w:b/>
          <w:sz w:val="18"/>
          <w:szCs w:val="18"/>
        </w:rPr>
        <w:t>12</w:t>
      </w:r>
      <w:r w:rsidR="002C35B6">
        <w:rPr>
          <w:b/>
          <w:sz w:val="18"/>
          <w:szCs w:val="18"/>
        </w:rPr>
        <w:t xml:space="preserve"> февраля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7B3EA4">
        <w:rPr>
          <w:b/>
          <w:sz w:val="18"/>
          <w:szCs w:val="18"/>
        </w:rPr>
        <w:t>09</w:t>
      </w:r>
      <w:r w:rsidR="002C35B6">
        <w:rPr>
          <w:sz w:val="18"/>
          <w:szCs w:val="18"/>
        </w:rPr>
        <w:t xml:space="preserve"> </w:t>
      </w:r>
      <w:r w:rsidR="002C35B6">
        <w:rPr>
          <w:b/>
          <w:sz w:val="18"/>
          <w:szCs w:val="18"/>
        </w:rPr>
        <w:t>марта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7B3EA4">
        <w:rPr>
          <w:b/>
          <w:sz w:val="18"/>
          <w:szCs w:val="18"/>
        </w:rPr>
        <w:t>12</w:t>
      </w:r>
      <w:r w:rsidR="00D64175">
        <w:rPr>
          <w:b/>
          <w:sz w:val="18"/>
          <w:szCs w:val="18"/>
        </w:rPr>
        <w:t xml:space="preserve"> </w:t>
      </w:r>
      <w:r w:rsidR="0001751F">
        <w:rPr>
          <w:b/>
          <w:sz w:val="18"/>
          <w:szCs w:val="18"/>
        </w:rPr>
        <w:t>марта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F836C0" w:rsidRPr="00F836C0" w:rsidRDefault="00F836C0" w:rsidP="00F836C0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F836C0">
        <w:rPr>
          <w:b/>
          <w:sz w:val="18"/>
          <w:szCs w:val="18"/>
          <w:u w:val="single"/>
        </w:rPr>
        <w:t>ЛОТ № 1:</w:t>
      </w:r>
      <w:r w:rsidRPr="00F836C0">
        <w:rPr>
          <w:b/>
          <w:sz w:val="18"/>
          <w:szCs w:val="18"/>
        </w:rPr>
        <w:t xml:space="preserve"> Земельный участок (земли населённых пунктов) с кадастровым номером 49:09:031503:115  площадью 848 кв. м для индивидуального жилищного строительства в городе Магадане по улице Брусничной, дом 32.  </w:t>
      </w:r>
    </w:p>
    <w:p w:rsidR="00F836C0" w:rsidRPr="00F836C0" w:rsidRDefault="00F836C0" w:rsidP="00F836C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F836C0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F836C0">
        <w:rPr>
          <w:sz w:val="18"/>
          <w:szCs w:val="18"/>
        </w:rPr>
        <w:t>ии ау</w:t>
      </w:r>
      <w:proofErr w:type="gramEnd"/>
      <w:r w:rsidRPr="00F836C0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03 февраля 2021 г. № 55-р «О проведении аукциона по продаже земельного участка для индивидуального жилищного строительства в городе Магадане, по улице Брусничной, дом 32».</w:t>
      </w:r>
    </w:p>
    <w:p w:rsidR="00F836C0" w:rsidRPr="00F836C0" w:rsidRDefault="00F836C0" w:rsidP="00F836C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F836C0">
        <w:rPr>
          <w:b/>
          <w:sz w:val="18"/>
          <w:szCs w:val="18"/>
        </w:rPr>
        <w:t xml:space="preserve"> </w:t>
      </w:r>
      <w:r w:rsidRPr="00F836C0">
        <w:rPr>
          <w:sz w:val="18"/>
          <w:szCs w:val="18"/>
        </w:rPr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095"/>
      </w:tblGrid>
      <w:tr w:rsidR="00F836C0" w:rsidRPr="00F836C0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 xml:space="preserve">49:09:031503:115 </w:t>
            </w:r>
          </w:p>
        </w:tc>
      </w:tr>
      <w:tr w:rsidR="00F836C0" w:rsidRPr="00F836C0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095" w:type="dxa"/>
            <w:shd w:val="clear" w:color="auto" w:fill="auto"/>
          </w:tcPr>
          <w:p w:rsidR="00F836C0" w:rsidRPr="00F836C0" w:rsidRDefault="00F836C0" w:rsidP="00F836C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Зона застройки индивидуальными жилыми домами ЖЗ 105</w:t>
            </w:r>
          </w:p>
        </w:tc>
      </w:tr>
      <w:tr w:rsidR="00F836C0" w:rsidRPr="00F836C0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Для индивидуального жилищного строительства; для индивидуальной жилой застройки.</w:t>
            </w:r>
          </w:p>
        </w:tc>
      </w:tr>
      <w:tr w:rsidR="00F836C0" w:rsidRPr="00F836C0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Магаданская область  город Магадан, улица Брусничная, дом 32, микрорайон Солнечный, к югу;</w:t>
            </w:r>
          </w:p>
        </w:tc>
      </w:tr>
      <w:tr w:rsidR="00F836C0" w:rsidRPr="00F836C0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848 кв. м</w:t>
            </w:r>
          </w:p>
        </w:tc>
      </w:tr>
      <w:tr w:rsidR="00F836C0" w:rsidRPr="00F836C0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095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F836C0" w:rsidRPr="00F836C0" w:rsidTr="004A1548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F836C0">
              <w:rPr>
                <w:sz w:val="18"/>
                <w:szCs w:val="18"/>
              </w:rPr>
              <w:t>смежными</w:t>
            </w:r>
            <w:proofErr w:type="gramEnd"/>
            <w:r w:rsidRPr="00F836C0">
              <w:rPr>
                <w:sz w:val="18"/>
                <w:szCs w:val="18"/>
              </w:rPr>
              <w:t xml:space="preserve"> земельными </w:t>
            </w:r>
          </w:p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участками:</w:t>
            </w:r>
          </w:p>
        </w:tc>
        <w:tc>
          <w:tcPr>
            <w:tcW w:w="6095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49:09:031503:198 малоэтажная жилая застройка (индивидуальное жилищное строительство, размещение дачных домов и садовых домов);  49:09:031503:127 для индивидуального жилищного строительства</w:t>
            </w:r>
          </w:p>
        </w:tc>
      </w:tr>
      <w:tr w:rsidR="00F836C0" w:rsidRPr="00F836C0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Отсутствуют</w:t>
            </w:r>
          </w:p>
        </w:tc>
      </w:tr>
      <w:tr w:rsidR="00F836C0" w:rsidRPr="00F836C0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 xml:space="preserve">Отсутствуют </w:t>
            </w:r>
          </w:p>
        </w:tc>
      </w:tr>
      <w:tr w:rsidR="00F836C0" w:rsidRPr="00F836C0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Ограничения для участников аукциона</w:t>
            </w:r>
          </w:p>
        </w:tc>
        <w:tc>
          <w:tcPr>
            <w:tcW w:w="6095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F836C0" w:rsidRPr="00F836C0" w:rsidTr="004A1548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F836C0" w:rsidRPr="00F836C0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095" w:type="dxa"/>
            <w:shd w:val="clear" w:color="auto" w:fill="auto"/>
          </w:tcPr>
          <w:p w:rsidR="00F836C0" w:rsidRPr="00F836C0" w:rsidRDefault="00F836C0" w:rsidP="00F836C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F836C0" w:rsidRPr="00F836C0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95" w:type="dxa"/>
            <w:shd w:val="clear" w:color="auto" w:fill="auto"/>
          </w:tcPr>
          <w:p w:rsidR="00F836C0" w:rsidRPr="00F836C0" w:rsidRDefault="00F836C0" w:rsidP="00F836C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Теплоснабжение (письмо  МУП г. Магадана «Магадантеплосеть» от 26.11.2020 № 08-2926/14):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F836C0" w:rsidRPr="00F836C0" w:rsidRDefault="00F836C0" w:rsidP="00F836C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Водоснабжение и канализация (письмо МУП г. Магадана «Водоканал» от 26.11.2020 № 8243):</w:t>
            </w:r>
            <w:r w:rsidRPr="00F836C0">
              <w:rPr>
                <w:b/>
                <w:sz w:val="18"/>
                <w:szCs w:val="18"/>
              </w:rPr>
              <w:t xml:space="preserve"> </w:t>
            </w:r>
            <w:r w:rsidRPr="00F836C0">
              <w:rPr>
                <w:sz w:val="18"/>
                <w:szCs w:val="18"/>
              </w:rPr>
              <w:t>Водопровод: место присоединения к водопроводу, находящемуся в хозяйственном ведении МУП г. Магадана «Водоканал» - ВК – 2273. Максимальное разрешенное водопотребление на хоз</w:t>
            </w:r>
            <w:proofErr w:type="gramStart"/>
            <w:r w:rsidRPr="00F836C0">
              <w:rPr>
                <w:sz w:val="18"/>
                <w:szCs w:val="18"/>
              </w:rPr>
              <w:t>.-</w:t>
            </w:r>
            <w:proofErr w:type="gramEnd"/>
            <w:r w:rsidRPr="00F836C0">
              <w:rPr>
                <w:sz w:val="18"/>
                <w:szCs w:val="18"/>
              </w:rPr>
              <w:t>питьевые нужды -2 м</w:t>
            </w:r>
            <w:r w:rsidRPr="00F836C0">
              <w:rPr>
                <w:sz w:val="18"/>
                <w:szCs w:val="18"/>
                <w:vertAlign w:val="superscript"/>
              </w:rPr>
              <w:t>3</w:t>
            </w:r>
            <w:r w:rsidRPr="00F836C0">
              <w:rPr>
                <w:sz w:val="18"/>
                <w:szCs w:val="18"/>
              </w:rPr>
              <w:t xml:space="preserve"> </w:t>
            </w:r>
            <w:proofErr w:type="spellStart"/>
            <w:r w:rsidRPr="00F836C0">
              <w:rPr>
                <w:sz w:val="18"/>
                <w:szCs w:val="18"/>
              </w:rPr>
              <w:t>сут</w:t>
            </w:r>
            <w:proofErr w:type="spellEnd"/>
            <w:r w:rsidRPr="00F836C0">
              <w:rPr>
                <w:sz w:val="18"/>
                <w:szCs w:val="18"/>
              </w:rPr>
              <w:t>. Канализация: место присоединения к канализации,  находящейся в хозяйственном ведении МУП г. Магадана «Водоканал» - КК-7310. Максимальный разрешенный сброс в точке подключения – 2 м</w:t>
            </w:r>
            <w:r w:rsidRPr="00F836C0">
              <w:rPr>
                <w:sz w:val="18"/>
                <w:szCs w:val="18"/>
                <w:vertAlign w:val="superscript"/>
              </w:rPr>
              <w:t>3</w:t>
            </w:r>
            <w:r w:rsidRPr="00F836C0">
              <w:rPr>
                <w:sz w:val="18"/>
                <w:szCs w:val="18"/>
              </w:rPr>
              <w:t xml:space="preserve"> </w:t>
            </w:r>
            <w:proofErr w:type="spellStart"/>
            <w:r w:rsidRPr="00F836C0">
              <w:rPr>
                <w:sz w:val="18"/>
                <w:szCs w:val="18"/>
              </w:rPr>
              <w:t>сут</w:t>
            </w:r>
            <w:proofErr w:type="spellEnd"/>
            <w:r w:rsidRPr="00F836C0">
              <w:rPr>
                <w:sz w:val="18"/>
                <w:szCs w:val="18"/>
              </w:rP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F836C0" w:rsidRPr="00F836C0" w:rsidRDefault="00F836C0" w:rsidP="00F836C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F836C0" w:rsidRPr="00F836C0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095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Срок действия технических условий МУП г. Магадана  «Водоканал» 3 года</w:t>
            </w:r>
          </w:p>
        </w:tc>
      </w:tr>
      <w:tr w:rsidR="00F836C0" w:rsidRPr="00F836C0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095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Отсутствует</w:t>
            </w:r>
          </w:p>
        </w:tc>
      </w:tr>
      <w:tr w:rsidR="00F836C0" w:rsidRPr="00F836C0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>Особые условия</w:t>
            </w:r>
          </w:p>
        </w:tc>
        <w:tc>
          <w:tcPr>
            <w:tcW w:w="6095" w:type="dxa"/>
            <w:shd w:val="clear" w:color="auto" w:fill="auto"/>
          </w:tcPr>
          <w:p w:rsidR="00F836C0" w:rsidRPr="00F836C0" w:rsidRDefault="00F836C0" w:rsidP="00F836C0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F836C0">
              <w:rPr>
                <w:sz w:val="18"/>
                <w:szCs w:val="18"/>
              </w:rPr>
              <w:t xml:space="preserve">На земельном участке расположен объект без правоустанавливающих документов, обладающий признаками самовольного строения. </w:t>
            </w:r>
          </w:p>
        </w:tc>
      </w:tr>
    </w:tbl>
    <w:p w:rsidR="00F836C0" w:rsidRPr="00F836C0" w:rsidRDefault="00F836C0" w:rsidP="00F836C0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F836C0">
        <w:rPr>
          <w:sz w:val="18"/>
          <w:szCs w:val="18"/>
        </w:rPr>
        <w:t xml:space="preserve">Начальная цена земельного участка:  79192,93 руб.  (семьдесят девять тысяч сто девяносто два  рубля  93 копейки). НДС не облагается. </w:t>
      </w:r>
    </w:p>
    <w:p w:rsidR="00F836C0" w:rsidRPr="00F836C0" w:rsidRDefault="00F836C0" w:rsidP="00F836C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F836C0">
        <w:rPr>
          <w:sz w:val="18"/>
          <w:szCs w:val="18"/>
        </w:rPr>
        <w:t xml:space="preserve">   Шаг аукциона:  2370,00 руб. (две тысячи триста семьдесят рублей 00 копеек). </w:t>
      </w:r>
    </w:p>
    <w:p w:rsidR="00F836C0" w:rsidRPr="00F836C0" w:rsidRDefault="00F836C0" w:rsidP="00F836C0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F836C0">
        <w:rPr>
          <w:sz w:val="18"/>
          <w:szCs w:val="18"/>
        </w:rPr>
        <w:t xml:space="preserve">Задаток: 79192,93 руб.  (семьдесят девять тысяч сто девяносто два  рубля  93 копейки).  </w:t>
      </w:r>
    </w:p>
    <w:p w:rsidR="002A49BD" w:rsidRDefault="002A49BD" w:rsidP="0001751F">
      <w:pPr>
        <w:tabs>
          <w:tab w:val="num" w:pos="1134"/>
        </w:tabs>
        <w:suppressAutoHyphens/>
        <w:spacing w:line="240" w:lineRule="auto"/>
        <w:jc w:val="both"/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</w:t>
      </w:r>
      <w:r w:rsidRPr="005E2849">
        <w:rPr>
          <w:sz w:val="18"/>
          <w:szCs w:val="18"/>
        </w:rPr>
        <w:lastRenderedPageBreak/>
        <w:t xml:space="preserve">города Магадана Панкова Ирина Анатольевна);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proofErr w:type="gramStart"/>
      <w:r w:rsidRPr="005E2849">
        <w:rPr>
          <w:sz w:val="18"/>
          <w:szCs w:val="1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1751F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0E39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4B11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9BD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35B6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83107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60D2"/>
    <w:rsid w:val="003E77EB"/>
    <w:rsid w:val="003F38B1"/>
    <w:rsid w:val="003F41B5"/>
    <w:rsid w:val="003F7AB7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35F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77E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ED8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2F1B"/>
    <w:rsid w:val="007B3EA4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3B29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B10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2849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08D"/>
    <w:rsid w:val="00BE058B"/>
    <w:rsid w:val="00BE0A56"/>
    <w:rsid w:val="00BE5812"/>
    <w:rsid w:val="00BE5CB0"/>
    <w:rsid w:val="00BE64A2"/>
    <w:rsid w:val="00BF125B"/>
    <w:rsid w:val="00BF47EA"/>
    <w:rsid w:val="00BF5173"/>
    <w:rsid w:val="00BF5176"/>
    <w:rsid w:val="00BF6940"/>
    <w:rsid w:val="00C04275"/>
    <w:rsid w:val="00C0671B"/>
    <w:rsid w:val="00C07406"/>
    <w:rsid w:val="00C1003F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143A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2889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175"/>
    <w:rsid w:val="00D64317"/>
    <w:rsid w:val="00D64D92"/>
    <w:rsid w:val="00D711A1"/>
    <w:rsid w:val="00D778C8"/>
    <w:rsid w:val="00D81399"/>
    <w:rsid w:val="00D854E5"/>
    <w:rsid w:val="00D85DB5"/>
    <w:rsid w:val="00D9696B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B7218"/>
    <w:rsid w:val="00DC028E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2998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4C94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763BB"/>
    <w:rsid w:val="00F810E8"/>
    <w:rsid w:val="00F81B90"/>
    <w:rsid w:val="00F836C0"/>
    <w:rsid w:val="00F8734F"/>
    <w:rsid w:val="00F8798B"/>
    <w:rsid w:val="00F9364E"/>
    <w:rsid w:val="00F93D3C"/>
    <w:rsid w:val="00F95BD0"/>
    <w:rsid w:val="00FA44FE"/>
    <w:rsid w:val="00FA4ECD"/>
    <w:rsid w:val="00FA6618"/>
    <w:rsid w:val="00FA7EE1"/>
    <w:rsid w:val="00FB08D1"/>
    <w:rsid w:val="00FB4D23"/>
    <w:rsid w:val="00FB6742"/>
    <w:rsid w:val="00FC4AB6"/>
    <w:rsid w:val="00FC53F7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1DD4-1B86-4AD0-BE6E-0E00401E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2021-02-07T23:39:00Z</cp:lastPrinted>
  <dcterms:created xsi:type="dcterms:W3CDTF">2021-02-08T22:40:00Z</dcterms:created>
  <dcterms:modified xsi:type="dcterms:W3CDTF">2021-02-08T22:40:00Z</dcterms:modified>
</cp:coreProperties>
</file>