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C649CE">
        <w:rPr>
          <w:b w:val="0"/>
          <w:sz w:val="20"/>
        </w:rPr>
        <w:t>5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649CE">
        <w:rPr>
          <w:b/>
          <w:sz w:val="20"/>
          <w:szCs w:val="20"/>
          <w:u w:val="single"/>
        </w:rPr>
        <w:t xml:space="preserve"> 15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C649CE">
        <w:rPr>
          <w:b/>
          <w:u w:val="single"/>
        </w:rPr>
        <w:t>13</w:t>
      </w:r>
      <w:r w:rsidR="0099414D">
        <w:rPr>
          <w:b/>
          <w:u w:val="single"/>
        </w:rPr>
        <w:t xml:space="preserve">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C649CE">
        <w:rPr>
          <w:b/>
          <w:u w:val="single"/>
        </w:rPr>
        <w:t xml:space="preserve">08 </w:t>
      </w:r>
      <w:r w:rsidR="0099414D">
        <w:rPr>
          <w:b/>
          <w:u w:val="single"/>
        </w:rPr>
        <w:t>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C649CE">
        <w:rPr>
          <w:b/>
        </w:rPr>
        <w:t>11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5F4E06" w:rsidRPr="0093128A" w:rsidRDefault="005F4E06" w:rsidP="005545E2">
      <w:pPr>
        <w:spacing w:line="240" w:lineRule="auto"/>
        <w:ind w:firstLine="567"/>
        <w:jc w:val="both"/>
      </w:pPr>
    </w:p>
    <w:p w:rsidR="000A77B9" w:rsidRDefault="000A77B9" w:rsidP="000A77B9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4: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Пролетарской, дом 43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0A77B9" w:rsidRPr="00181776" w:rsidRDefault="000A77B9" w:rsidP="000A77B9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439</w:t>
            </w:r>
            <w:r w:rsidRPr="001F444B">
              <w:t xml:space="preserve">-р от </w:t>
            </w:r>
            <w:r>
              <w:t>05 ноября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0A77B9" w:rsidRPr="0079295C" w:rsidRDefault="000A77B9" w:rsidP="000A77B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Пролетарская, дом 43 (в районе «Торговых рядов «</w:t>
            </w:r>
            <w:proofErr w:type="spellStart"/>
            <w:r>
              <w:t>Фреш</w:t>
            </w:r>
            <w:proofErr w:type="spellEnd"/>
            <w:r>
              <w:t>» - место 6)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0A77B9" w:rsidRDefault="000A77B9" w:rsidP="000A77B9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200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0A77B9" w:rsidRPr="0018177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Павильон по оказанию услуг торговли, общественного питания;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услуг общественного питания с одновременной реализ</w:t>
            </w:r>
            <w:r>
              <w:t>а</w:t>
            </w:r>
            <w:r>
              <w:t>цией продовольственных товаров, соков, воды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40 кв. м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49:09:030203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 w:val="restart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0A77B9" w:rsidRPr="00B37AF7" w:rsidRDefault="000A77B9" w:rsidP="000A77B9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392 294,73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2 420 850,51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392 290,39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2 420 855,25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392 285,77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2 420 851,02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392 290,11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0A77B9" w:rsidP="000A77B9">
            <w:pPr>
              <w:spacing w:after="1" w:line="220" w:lineRule="atLeast"/>
              <w:jc w:val="center"/>
            </w:pPr>
            <w:r>
              <w:t>2 420 846,28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0A77B9" w:rsidRPr="0022648D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A91E01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0A77B9" w:rsidRPr="0022648D" w:rsidRDefault="000A77B9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11 699 (одиннадцать тысяч шестьсот девяносто девять) рублей 06 копеек 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C603F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0A77B9" w:rsidRPr="0022648D" w:rsidRDefault="000A77B9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11 699 (одиннадцать тысяч шестьсот девяносто девять) рублей 06 копеек</w:t>
            </w:r>
          </w:p>
        </w:tc>
      </w:tr>
    </w:tbl>
    <w:p w:rsidR="000A77B9" w:rsidRPr="008564BD" w:rsidRDefault="000A77B9" w:rsidP="000A77B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0A77B9" w:rsidRDefault="000A77B9" w:rsidP="005545E2">
      <w:pPr>
        <w:spacing w:line="240" w:lineRule="auto"/>
        <w:ind w:firstLine="567"/>
        <w:jc w:val="both"/>
        <w:rPr>
          <w:b/>
          <w:i/>
        </w:rPr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</w:t>
      </w:r>
      <w:r w:rsidRPr="000B5677">
        <w:rPr>
          <w:bCs/>
          <w:iCs/>
        </w:rPr>
        <w:lastRenderedPageBreak/>
        <w:t>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A77B9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3DB7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5F4E06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E6F00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99E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1278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19"/>
    <w:rsid w:val="00A81EA1"/>
    <w:rsid w:val="00A85B02"/>
    <w:rsid w:val="00A866EA"/>
    <w:rsid w:val="00A87C8E"/>
    <w:rsid w:val="00A91E01"/>
    <w:rsid w:val="00A93B9E"/>
    <w:rsid w:val="00A977F1"/>
    <w:rsid w:val="00A97DB9"/>
    <w:rsid w:val="00AB2F04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145AC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649CE"/>
    <w:rsid w:val="00C65681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0148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23BC-1C3C-4D44-9A65-4B15F72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2020-11-06T00:25:00Z</cp:lastPrinted>
  <dcterms:created xsi:type="dcterms:W3CDTF">2020-11-06T01:14:00Z</dcterms:created>
  <dcterms:modified xsi:type="dcterms:W3CDTF">2020-11-06T01:14:00Z</dcterms:modified>
</cp:coreProperties>
</file>