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32903" w:rsidRDefault="00E32903" w:rsidP="00E3290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030902:1 </w:t>
      </w:r>
      <w:r w:rsidRPr="00B25DAB">
        <w:rPr>
          <w:b/>
        </w:rPr>
        <w:t xml:space="preserve"> площадью </w:t>
      </w:r>
      <w:r>
        <w:rPr>
          <w:b/>
        </w:rPr>
        <w:t xml:space="preserve">2000 </w:t>
      </w:r>
      <w:r w:rsidRPr="00B25DAB">
        <w:rPr>
          <w:b/>
        </w:rPr>
        <w:t>кв. м</w:t>
      </w:r>
      <w:r>
        <w:rPr>
          <w:b/>
        </w:rPr>
        <w:t xml:space="preserve"> в городе Магадане по Дукчинскому шоссе.</w:t>
      </w:r>
    </w:p>
    <w:p w:rsidR="00E32903" w:rsidRPr="00B25DAB" w:rsidRDefault="00E32903" w:rsidP="00E3290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02 декабря 2020</w:t>
      </w:r>
      <w:r w:rsidRPr="00B25DAB">
        <w:t xml:space="preserve"> г</w:t>
      </w:r>
      <w:r>
        <w:t>.</w:t>
      </w:r>
      <w:r w:rsidRPr="00B25DAB">
        <w:t xml:space="preserve"> № </w:t>
      </w:r>
      <w:r>
        <w:t>509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по Дукчинскому шоссе».</w:t>
      </w:r>
    </w:p>
    <w:p w:rsidR="00E32903" w:rsidRPr="006A5899" w:rsidRDefault="00E32903" w:rsidP="00E3290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E32903" w:rsidRPr="001A58BC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>49:09:030902:1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150FE">
              <w:t xml:space="preserve">Зона </w:t>
            </w:r>
            <w:r>
              <w:t xml:space="preserve">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</w:pPr>
            <w:r>
              <w:t>Деловое управление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по Дукчинскому шоссе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32903" w:rsidRPr="00B25DAB" w:rsidTr="005A2F81">
        <w:trPr>
          <w:trHeight w:val="450"/>
          <w:jc w:val="center"/>
        </w:trPr>
        <w:tc>
          <w:tcPr>
            <w:tcW w:w="3694" w:type="dxa"/>
            <w:shd w:val="clear" w:color="auto" w:fill="auto"/>
          </w:tcPr>
          <w:p w:rsidR="00E32903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E32903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49:09:030902:605 </w:t>
            </w:r>
            <w:r w:rsidRPr="006B4EFE">
              <w:t>под площадкой для складирования металлоизделий и строительных материалов</w:t>
            </w:r>
            <w:r>
              <w:t>;</w:t>
            </w:r>
          </w:p>
          <w:p w:rsidR="00E32903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49:09:030902:1083 </w:t>
            </w:r>
            <w:r w:rsidRPr="006B4EFE">
              <w:t>под зданием гаража</w:t>
            </w:r>
            <w:r>
              <w:t>;</w:t>
            </w:r>
          </w:p>
          <w:p w:rsidR="00E32903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49:09:030902:433 </w:t>
            </w:r>
            <w:r w:rsidRPr="006B4EFE">
              <w:t>объект административно-делового назначения</w:t>
            </w:r>
            <w:r>
              <w:t>;</w:t>
            </w:r>
          </w:p>
          <w:p w:rsidR="00E32903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49:09:030902:629 </w:t>
            </w:r>
            <w:r w:rsidRPr="00B12976">
              <w:t>под площадкой для размещения козлового крана</w:t>
            </w:r>
            <w:r>
              <w:t>;</w:t>
            </w:r>
          </w:p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49:09:030902:604 </w:t>
            </w:r>
            <w:r w:rsidRPr="00B12976">
              <w:t>под трансформаторной подстанцией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E32903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Земельный участок </w:t>
            </w:r>
            <w:r>
              <w:rPr>
                <w:b w:val="0"/>
              </w:rPr>
              <w:t xml:space="preserve">частично </w:t>
            </w:r>
            <w:r w:rsidRPr="008D4264">
              <w:rPr>
                <w:b w:val="0"/>
              </w:rPr>
              <w:t xml:space="preserve">расположен в </w:t>
            </w:r>
            <w:r>
              <w:rPr>
                <w:b w:val="0"/>
              </w:rPr>
              <w:t>зоне с особыми условиями использования территории</w:t>
            </w:r>
            <w:r w:rsidRPr="008D426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с кадастровым номером 49:09-6.37 Охранная зона сетей ВЛ-35 </w:t>
            </w:r>
            <w:proofErr w:type="spellStart"/>
            <w:r>
              <w:rPr>
                <w:b w:val="0"/>
              </w:rPr>
              <w:t>кВ</w:t>
            </w:r>
            <w:proofErr w:type="spellEnd"/>
            <w:r w:rsidRPr="008D4264">
              <w:rPr>
                <w:b w:val="0"/>
              </w:rPr>
              <w:t xml:space="preserve">, находящихся в ведении </w:t>
            </w:r>
            <w:r>
              <w:rPr>
                <w:b w:val="0"/>
              </w:rPr>
              <w:t>П</w:t>
            </w:r>
            <w:r w:rsidRPr="008D4264">
              <w:rPr>
                <w:b w:val="0"/>
              </w:rPr>
              <w:t xml:space="preserve">АО </w:t>
            </w:r>
            <w:proofErr w:type="spellStart"/>
            <w:r>
              <w:rPr>
                <w:b w:val="0"/>
              </w:rPr>
              <w:t>ЭиЭ</w:t>
            </w:r>
            <w:proofErr w:type="spellEnd"/>
            <w:r>
              <w:rPr>
                <w:b w:val="0"/>
              </w:rPr>
              <w:t xml:space="preserve"> </w:t>
            </w:r>
            <w:r w:rsidRPr="008D4264">
              <w:rPr>
                <w:b w:val="0"/>
              </w:rPr>
              <w:t>«Магаданэ</w:t>
            </w:r>
            <w:r>
              <w:rPr>
                <w:b w:val="0"/>
              </w:rPr>
              <w:t>нерго</w:t>
            </w:r>
            <w:r w:rsidRPr="008D4264">
              <w:rPr>
                <w:b w:val="0"/>
              </w:rPr>
              <w:t xml:space="preserve">». </w:t>
            </w:r>
            <w:r>
              <w:rPr>
                <w:b w:val="0"/>
              </w:rPr>
              <w:t xml:space="preserve">    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>Согласно Постановлению Правительства Российской Федерации от 24 февраля 2009 г. № 160</w:t>
            </w:r>
            <w:r>
              <w:rPr>
                <w:b w:val="0"/>
              </w:rPr>
              <w:t>:</w:t>
            </w:r>
            <w:r w:rsidRPr="008D4264">
              <w:rPr>
                <w:b w:val="0"/>
              </w:rPr>
              <w:t xml:space="preserve">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8D4264">
              <w:rPr>
                <w:b w:val="0"/>
              </w:rP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б) размещать любые объекты и предметы (материалы) в </w:t>
            </w:r>
            <w:proofErr w:type="gramStart"/>
            <w:r w:rsidRPr="008D4264">
              <w:rPr>
                <w:b w:val="0"/>
              </w:rPr>
              <w:t>пределах</w:t>
            </w:r>
            <w:proofErr w:type="gramEnd"/>
            <w:r w:rsidRPr="008D4264">
              <w:rPr>
                <w:b w:val="0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8D4264">
              <w:rPr>
                <w:b w:val="0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8D4264">
              <w:rPr>
                <w:b w:val="0"/>
              </w:rPr>
              <w:t xml:space="preserve"> линий электропередачи;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г) размещать свалки; </w:t>
            </w:r>
          </w:p>
          <w:p w:rsidR="00E32903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lastRenderedPageBreak/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E32903" w:rsidRDefault="00E32903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указанных действий, запрещается:</w:t>
            </w:r>
          </w:p>
          <w:p w:rsidR="00E32903" w:rsidRDefault="00E32903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E32903" w:rsidRDefault="00E32903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E32903" w:rsidRDefault="00E32903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E32903" w:rsidRDefault="00E32903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а) строительство, капитальный ремонт, реконструкция или снос зданий и сооружений;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в) посадка и вырубка деревьев и кустарников;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E32903" w:rsidRPr="008D4264" w:rsidRDefault="00E32903" w:rsidP="005A2F81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 w:rsidRPr="008D4264">
              <w:t>ж) 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E32903" w:rsidRPr="00B25DAB" w:rsidTr="005A2F81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E32903" w:rsidRPr="006A5899" w:rsidRDefault="00E32903" w:rsidP="005A2F81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Default="00E32903" w:rsidP="005A2F8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E32903" w:rsidRPr="00B25DAB" w:rsidRDefault="00E32903" w:rsidP="005A2F81">
            <w:pPr>
              <w:autoSpaceDE w:val="0"/>
              <w:autoSpaceDN w:val="0"/>
              <w:spacing w:line="240" w:lineRule="auto"/>
            </w:pPr>
          </w:p>
        </w:tc>
        <w:tc>
          <w:tcPr>
            <w:tcW w:w="6669" w:type="dxa"/>
            <w:shd w:val="clear" w:color="auto" w:fill="auto"/>
          </w:tcPr>
          <w:p w:rsidR="00E32903" w:rsidRPr="008A4C95" w:rsidRDefault="00E32903" w:rsidP="005A2F8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32903" w:rsidRPr="008A4C95" w:rsidRDefault="00E32903" w:rsidP="005A2F8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 xml:space="preserve">Предельное количество этажей зданий, строений, сооружений - не более </w:t>
            </w:r>
            <w:r>
              <w:t>3</w:t>
            </w:r>
            <w:r w:rsidRPr="008A4C95">
              <w:t xml:space="preserve"> этажей.</w:t>
            </w:r>
          </w:p>
          <w:p w:rsidR="00E32903" w:rsidRPr="00B25DAB" w:rsidRDefault="00E32903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E32903" w:rsidRDefault="00E32903" w:rsidP="005A2F81">
            <w:pPr>
              <w:spacing w:line="240" w:lineRule="auto"/>
              <w:jc w:val="both"/>
            </w:pPr>
            <w:r w:rsidRPr="00EF3C3F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28.07.2020</w:t>
            </w:r>
            <w:r w:rsidRPr="00D66522">
              <w:t xml:space="preserve"> № </w:t>
            </w:r>
            <w:r>
              <w:t>08-1795/1): обеспечение объекта капитального строительства в районе Дукчинского шоссе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E32903" w:rsidRPr="006D408A" w:rsidRDefault="00E32903" w:rsidP="005A2F81">
            <w:pPr>
              <w:spacing w:line="240" w:lineRule="auto"/>
              <w:jc w:val="both"/>
            </w:pPr>
            <w:r w:rsidRPr="00EF3C3F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28.07.2020</w:t>
            </w:r>
            <w:r w:rsidRPr="00D66522">
              <w:t xml:space="preserve"> № </w:t>
            </w:r>
            <w:r>
              <w:t>5462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«МУП г. Магадана «Водоканал»  - ВК–сущ. Максимальное разрешенное водопотребление – 3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Канализация – место присоединения к канализации, находящейся в хозяйственном ведении МУП г. Магадана «Водоканал» - КК-5737. Максимально разрешенный сброс в точке подключения – 3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</w:t>
            </w:r>
            <w:r>
              <w:lastRenderedPageBreak/>
              <w:t>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</w:t>
            </w:r>
          </w:p>
        </w:tc>
        <w:tc>
          <w:tcPr>
            <w:tcW w:w="6669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E32903" w:rsidRPr="00B25DAB" w:rsidTr="005A2F81">
        <w:trPr>
          <w:jc w:val="center"/>
        </w:trPr>
        <w:tc>
          <w:tcPr>
            <w:tcW w:w="3694" w:type="dxa"/>
            <w:shd w:val="clear" w:color="auto" w:fill="auto"/>
          </w:tcPr>
          <w:p w:rsidR="00E32903" w:rsidRPr="00B25DAB" w:rsidRDefault="00E32903" w:rsidP="005A2F81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669" w:type="dxa"/>
            <w:shd w:val="clear" w:color="auto" w:fill="auto"/>
          </w:tcPr>
          <w:p w:rsidR="00E32903" w:rsidRDefault="00E32903" w:rsidP="005A2F81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земельного участка расположен разрушенный деревянный передвижной гараж со строительным мусором. Победитель аукциона самостоятельно, за счет собственных средств, освобождает земельный участок от указанного имущества.  </w:t>
            </w:r>
          </w:p>
        </w:tc>
      </w:tr>
    </w:tbl>
    <w:p w:rsidR="00E32903" w:rsidRPr="00DC4542" w:rsidRDefault="00E32903" w:rsidP="00E3290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BF2E42">
        <w:t xml:space="preserve">269 000,00 </w:t>
      </w:r>
      <w:r w:rsidRPr="00DC4542">
        <w:t>(</w:t>
      </w:r>
      <w:r w:rsidR="00BF2E42">
        <w:t>двести шестьдесят девять тысяч</w:t>
      </w:r>
      <w:r w:rsidRPr="00DC4542">
        <w:t xml:space="preserve">) рублей 00 копеек (НДС не облагается). </w:t>
      </w:r>
    </w:p>
    <w:p w:rsidR="00E32903" w:rsidRPr="00DC4542" w:rsidRDefault="00E32903" w:rsidP="00E3290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780331">
        <w:t>8000,00</w:t>
      </w:r>
      <w:r w:rsidRPr="00DC4542">
        <w:t xml:space="preserve"> (</w:t>
      </w:r>
      <w:r w:rsidR="00780331">
        <w:t>восемь тысяч</w:t>
      </w:r>
      <w:r w:rsidRPr="00DC4542">
        <w:t xml:space="preserve">) рублей 00 копеек. </w:t>
      </w:r>
    </w:p>
    <w:p w:rsidR="00E32903" w:rsidRPr="00DC4542" w:rsidRDefault="00E32903" w:rsidP="00E3290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780331">
        <w:t xml:space="preserve">269 000,00 </w:t>
      </w:r>
      <w:r w:rsidRPr="00DC4542">
        <w:t>(</w:t>
      </w:r>
      <w:r w:rsidR="00780331">
        <w:t>двести шестьдесят девять тысяч</w:t>
      </w:r>
      <w:r w:rsidRPr="00DC4542">
        <w:t xml:space="preserve">) рублей 00 копеек. </w:t>
      </w:r>
    </w:p>
    <w:p w:rsidR="00E32903" w:rsidRDefault="00E32903" w:rsidP="00E32903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</w:t>
      </w:r>
      <w:r w:rsidRPr="002D1093">
        <w:t xml:space="preserve">: </w:t>
      </w:r>
      <w:r>
        <w:t>58</w:t>
      </w:r>
      <w:r w:rsidRPr="002D1093">
        <w:t xml:space="preserve"> месяцев.</w:t>
      </w:r>
    </w:p>
    <w:p w:rsidR="00141825" w:rsidRDefault="00141825" w:rsidP="0085557F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3598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1FDB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0DE0-3889-4300-A82F-858B6D00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2021-01-11T22:55:00Z</dcterms:created>
  <dcterms:modified xsi:type="dcterms:W3CDTF">2021-01-11T22:56:00Z</dcterms:modified>
</cp:coreProperties>
</file>