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184B99">
        <w:rPr>
          <w:b/>
        </w:rPr>
        <w:t>709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E3140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7236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E3140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6A7236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DF68A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DF68AF" w:rsidRPr="002B0F38" w:rsidRDefault="00DF68A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DF68AF" w:rsidRPr="00BE017C" w:rsidTr="00A6083B">
        <w:tc>
          <w:tcPr>
            <w:tcW w:w="3085" w:type="dxa"/>
          </w:tcPr>
          <w:p w:rsidR="00DF68AF" w:rsidRDefault="00DF68A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DF68AF" w:rsidRDefault="00DF68AF" w:rsidP="00A6083B">
            <w:pPr>
              <w:autoSpaceDE w:val="0"/>
              <w:autoSpaceDN w:val="0"/>
              <w:adjustRightInd w:val="0"/>
              <w:jc w:val="both"/>
            </w:pPr>
            <w:r w:rsidRPr="00DF68AF">
              <w:t>Объекты электросетевого хозяйства (сооружения электроэнергетики) в количестве 10 единиц:</w:t>
            </w:r>
            <w:r>
              <w:t xml:space="preserve"> </w:t>
            </w:r>
          </w:p>
          <w:p w:rsidR="00DF68AF" w:rsidRDefault="00DF68AF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3; кадастровый номер 49:09:010022:2337; адрес (местонахождение): город Магадан, посёлок Сокол; протяженность 120 метров;</w:t>
            </w:r>
          </w:p>
          <w:p w:rsidR="00DF68AF" w:rsidRDefault="00DF68AF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15/1; кадастровый номер 49:09:010022:2338; адрес (местонахождение): город Магадан, посёлок Сокол</w:t>
            </w:r>
            <w:r w:rsidR="00B52A11">
              <w:t>; протяженность</w:t>
            </w:r>
            <w:r>
              <w:tab/>
              <w:t>170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29; кадастровый номер 49:09:010022:2339;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250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 (Цокольный); кадастровый номер 49:09:010022:2341;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430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 (1-30); кадастровый номер 49:09:010022:2342;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100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25 (60-120); кадастровый номер 49:09:010022:2343;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225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5; кадастровый номер 49:09:010022:2344;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120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 11 + шлейф Гагарина 1; кадастровый номер 49:09:010022:2345;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>
              <w:tab/>
            </w:r>
            <w:r w:rsidR="00F43289">
              <w:t xml:space="preserve">; протяженность </w:t>
            </w:r>
            <w:r>
              <w:t>130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ТП-22 – Королёва, 9; кадастровый номер 49:09:010022:2346;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120</w:t>
            </w:r>
            <w:r w:rsidR="00F43289">
              <w:t xml:space="preserve"> метров;</w:t>
            </w:r>
          </w:p>
          <w:p w:rsidR="00DF68AF" w:rsidRDefault="00DF68AF" w:rsidP="00497A14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4; кадастровый номер 49:09:010022:2347;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490</w:t>
            </w:r>
            <w:r w:rsidR="00F43289">
              <w:t xml:space="preserve"> метров</w:t>
            </w:r>
            <w:r w:rsidR="00497A14">
              <w:t>.</w:t>
            </w:r>
          </w:p>
          <w:p w:rsidR="009F5E25" w:rsidRDefault="009F5E25" w:rsidP="009F5E25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9F5E25" w:rsidRPr="009D4A2E" w:rsidRDefault="009F5E25" w:rsidP="009F5E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F5E25" w:rsidRDefault="009F5E25" w:rsidP="009F5E2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F5E25" w:rsidRPr="00BE017C" w:rsidRDefault="009F5E25" w:rsidP="00B0208B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B0208B">
              <w:t>14910</w:t>
            </w:r>
            <w:r>
              <w:t xml:space="preserve"> рублей.</w:t>
            </w:r>
          </w:p>
        </w:tc>
      </w:tr>
      <w:tr w:rsidR="00DF68AF" w:rsidRPr="00E43924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DF68AF" w:rsidRPr="00E43924" w:rsidRDefault="009F5E25" w:rsidP="00B0208B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B0208B">
              <w:t>10 сентября</w:t>
            </w:r>
            <w:r w:rsidRPr="009F5E25">
              <w:t xml:space="preserve"> 2020 г. № </w:t>
            </w:r>
            <w:r w:rsidR="00B0208B">
              <w:t>2498</w:t>
            </w:r>
            <w:r w:rsidRPr="009F5E25">
              <w:t xml:space="preserve"> «Об условиях приватизации муниципального имущества»</w:t>
            </w:r>
          </w:p>
        </w:tc>
      </w:tr>
      <w:tr w:rsidR="00DF68AF" w:rsidTr="00A6083B">
        <w:tc>
          <w:tcPr>
            <w:tcW w:w="3085" w:type="dxa"/>
            <w:vAlign w:val="center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DF68AF" w:rsidRDefault="00B0208B" w:rsidP="00B0208B">
            <w:pPr>
              <w:tabs>
                <w:tab w:val="left" w:pos="142"/>
                <w:tab w:val="left" w:pos="540"/>
              </w:tabs>
            </w:pPr>
            <w:r>
              <w:t>180</w:t>
            </w:r>
            <w:r w:rsidR="009F5E25">
              <w:t>000 (</w:t>
            </w:r>
            <w:r>
              <w:t>сто восемьдесят тысяч</w:t>
            </w:r>
            <w:r w:rsidR="009F5E25">
              <w:t>) рублей 00 копеек (в том числе налог на добавленную стоимость)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DF68AF" w:rsidRDefault="00B0208B" w:rsidP="00B0208B">
            <w:pPr>
              <w:tabs>
                <w:tab w:val="left" w:pos="142"/>
                <w:tab w:val="left" w:pos="540"/>
              </w:tabs>
            </w:pPr>
            <w:r>
              <w:t>90</w:t>
            </w:r>
            <w:r w:rsidR="009F5E25">
              <w:t>00 (</w:t>
            </w:r>
            <w:r>
              <w:t>девять тысяч двести</w:t>
            </w:r>
            <w:r w:rsidR="009F5E25">
              <w:t>) рублей 00 копеек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DF68AF" w:rsidRDefault="00B404EA" w:rsidP="00B404EA">
            <w:pPr>
              <w:tabs>
                <w:tab w:val="left" w:pos="142"/>
                <w:tab w:val="left" w:pos="540"/>
              </w:tabs>
            </w:pPr>
            <w:r>
              <w:t>360</w:t>
            </w:r>
            <w:r w:rsidR="009F5E25">
              <w:t>00 (</w:t>
            </w:r>
            <w:r>
              <w:t>тридцать шесть тысяч</w:t>
            </w:r>
            <w:r w:rsidR="009F5E25">
              <w:t>) рублей 00 копеек</w:t>
            </w:r>
          </w:p>
        </w:tc>
      </w:tr>
      <w:tr w:rsidR="000F6575" w:rsidTr="00F55796">
        <w:tc>
          <w:tcPr>
            <w:tcW w:w="3085" w:type="dxa"/>
          </w:tcPr>
          <w:p w:rsidR="000F6575" w:rsidRDefault="000F657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F6575" w:rsidRDefault="000F6575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F6575" w:rsidTr="00A6083B">
        <w:tc>
          <w:tcPr>
            <w:tcW w:w="3085" w:type="dxa"/>
          </w:tcPr>
          <w:p w:rsidR="000F6575" w:rsidRDefault="000F657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F6575" w:rsidRDefault="00B404EA" w:rsidP="00FD18E9">
            <w:pPr>
              <w:tabs>
                <w:tab w:val="left" w:pos="142"/>
              </w:tabs>
              <w:ind w:right="118"/>
            </w:pPr>
            <w:r w:rsidRPr="00B404EA">
              <w:t>Аукцион, назначенный на 21.04.2020, продажи посредством публичного предложения, назначенные на 08.06.2020, 20.07.2020, признаны несостоявшимися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3900"/>
    <w:rsid w:val="000E50E6"/>
    <w:rsid w:val="000F6464"/>
    <w:rsid w:val="000F6575"/>
    <w:rsid w:val="00105AF2"/>
    <w:rsid w:val="001354B9"/>
    <w:rsid w:val="00153030"/>
    <w:rsid w:val="00165F77"/>
    <w:rsid w:val="00180BE1"/>
    <w:rsid w:val="00184B99"/>
    <w:rsid w:val="001A0F77"/>
    <w:rsid w:val="001A7B92"/>
    <w:rsid w:val="001B3E74"/>
    <w:rsid w:val="001B558B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C17EF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7236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36CA0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091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208B"/>
    <w:rsid w:val="00B038B5"/>
    <w:rsid w:val="00B04B6C"/>
    <w:rsid w:val="00B13012"/>
    <w:rsid w:val="00B22DCC"/>
    <w:rsid w:val="00B27081"/>
    <w:rsid w:val="00B404EA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3140C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125F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2020-09-13T23:00:00Z</cp:lastPrinted>
  <dcterms:created xsi:type="dcterms:W3CDTF">2020-09-15T22:24:00Z</dcterms:created>
  <dcterms:modified xsi:type="dcterms:W3CDTF">2020-09-15T22:24:00Z</dcterms:modified>
</cp:coreProperties>
</file>