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7D33A9" w:rsidRDefault="00091989" w:rsidP="007D33A9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D33A9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</w:t>
      </w:r>
      <w:proofErr w:type="gramEnd"/>
    </w:p>
    <w:p w:rsidR="00091989" w:rsidRPr="00CE7E67" w:rsidRDefault="00091989" w:rsidP="007D33A9">
      <w:pPr>
        <w:widowControl/>
        <w:spacing w:line="240" w:lineRule="auto"/>
        <w:ind w:firstLine="567"/>
        <w:jc w:val="center"/>
      </w:pPr>
      <w:r w:rsidRPr="00FD18CF">
        <w:t xml:space="preserve">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EC6619">
        <w:rPr>
          <w:b/>
          <w:sz w:val="22"/>
          <w:szCs w:val="22"/>
          <w:u w:val="single"/>
        </w:rPr>
        <w:t>1</w:t>
      </w:r>
      <w:r w:rsidR="00584E70">
        <w:rPr>
          <w:b/>
          <w:sz w:val="22"/>
          <w:szCs w:val="22"/>
          <w:u w:val="single"/>
        </w:rPr>
        <w:t>1</w:t>
      </w:r>
      <w:r w:rsidR="00EC6619">
        <w:rPr>
          <w:b/>
          <w:sz w:val="22"/>
          <w:szCs w:val="22"/>
          <w:u w:val="single"/>
        </w:rPr>
        <w:t xml:space="preserve"> </w:t>
      </w:r>
      <w:r w:rsidR="00584E70">
        <w:rPr>
          <w:b/>
          <w:sz w:val="22"/>
          <w:szCs w:val="22"/>
          <w:u w:val="single"/>
        </w:rPr>
        <w:t>ДЕКАБ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  <w:bookmarkStart w:id="0" w:name="_GoBack"/>
      <w:bookmarkEnd w:id="0"/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EC6619">
        <w:rPr>
          <w:b/>
        </w:rPr>
        <w:t>1</w:t>
      </w:r>
      <w:r w:rsidR="00584E70">
        <w:rPr>
          <w:b/>
        </w:rPr>
        <w:t>8</w:t>
      </w:r>
      <w:r w:rsidRPr="00892F08">
        <w:rPr>
          <w:b/>
        </w:rPr>
        <w:t xml:space="preserve"> </w:t>
      </w:r>
      <w:r w:rsidR="00584E70">
        <w:rPr>
          <w:b/>
        </w:rPr>
        <w:t>ОК</w:t>
      </w:r>
      <w:r w:rsidR="00EC6619">
        <w:rPr>
          <w:b/>
        </w:rPr>
        <w:t>ТЯБРЯ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584E70">
        <w:rPr>
          <w:b/>
        </w:rPr>
        <w:t>3</w:t>
      </w:r>
      <w:r w:rsidRPr="00892F08">
        <w:rPr>
          <w:b/>
        </w:rPr>
        <w:t xml:space="preserve"> </w:t>
      </w:r>
      <w:r w:rsidR="00584E70">
        <w:rPr>
          <w:b/>
        </w:rPr>
        <w:t>ДЕКА</w:t>
      </w:r>
      <w:r w:rsidR="00EC6619">
        <w:rPr>
          <w:b/>
        </w:rPr>
        <w:t>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84E70" w:rsidRPr="00584E70">
        <w:rPr>
          <w:b/>
        </w:rPr>
        <w:t>06</w:t>
      </w:r>
      <w:r w:rsidRPr="00584E70">
        <w:rPr>
          <w:b/>
        </w:rPr>
        <w:t xml:space="preserve"> </w:t>
      </w:r>
      <w:r w:rsidR="00584E70" w:rsidRPr="00584E70">
        <w:rPr>
          <w:b/>
        </w:rPr>
        <w:t>дека</w:t>
      </w:r>
      <w:r w:rsidR="00EC6619" w:rsidRPr="00584E70">
        <w:rPr>
          <w:b/>
        </w:rPr>
        <w:t>бря</w:t>
      </w:r>
      <w:r w:rsidRPr="00584E70">
        <w:rPr>
          <w:b/>
        </w:rPr>
        <w:t xml:space="preserve"> 2019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E772C9" w:rsidRPr="00B25DAB" w:rsidRDefault="00E772C9" w:rsidP="00E772C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>ЛОТ</w:t>
      </w:r>
      <w:r>
        <w:rPr>
          <w:b/>
          <w:u w:val="single"/>
        </w:rPr>
        <w:t> </w:t>
      </w:r>
      <w:r w:rsidRPr="00351049">
        <w:rPr>
          <w:b/>
          <w:u w:val="single"/>
        </w:rPr>
        <w:t>№</w:t>
      </w:r>
      <w:r>
        <w:rPr>
          <w:b/>
          <w:u w:val="single"/>
        </w:rPr>
        <w:t> 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для строительства с кадастровым номером 49:09:</w:t>
      </w:r>
      <w:r>
        <w:rPr>
          <w:b/>
        </w:rPr>
        <w:t xml:space="preserve">040101:1463 </w:t>
      </w:r>
      <w:r w:rsidRPr="00B25DAB">
        <w:rPr>
          <w:b/>
        </w:rPr>
        <w:t xml:space="preserve"> площадью </w:t>
      </w:r>
      <w:r>
        <w:rPr>
          <w:b/>
        </w:rPr>
        <w:t xml:space="preserve">10086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 в районе микрорайона </w:t>
      </w:r>
      <w:proofErr w:type="gramStart"/>
      <w:r>
        <w:rPr>
          <w:b/>
        </w:rPr>
        <w:t>Снежный</w:t>
      </w:r>
      <w:proofErr w:type="gramEnd"/>
      <w:r>
        <w:rPr>
          <w:b/>
        </w:rPr>
        <w:t xml:space="preserve">. </w:t>
      </w:r>
      <w:r w:rsidRPr="00B25DAB">
        <w:rPr>
          <w:b/>
        </w:rPr>
        <w:t xml:space="preserve"> </w:t>
      </w:r>
    </w:p>
    <w:p w:rsidR="00E772C9" w:rsidRPr="009E0528" w:rsidRDefault="00E772C9" w:rsidP="00E772C9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05 июля 2019</w:t>
      </w:r>
      <w:r w:rsidRPr="009E0528">
        <w:t xml:space="preserve"> №</w:t>
      </w:r>
      <w:r>
        <w:t xml:space="preserve"> 226-р</w:t>
      </w:r>
      <w:r w:rsidRPr="009E0528">
        <w:t xml:space="preserve"> 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Магадане </w:t>
      </w:r>
      <w:r>
        <w:t>в районе микрорайона Снежный</w:t>
      </w:r>
      <w:r w:rsidRPr="009E0528">
        <w:t>»</w:t>
      </w:r>
      <w:r>
        <w:t>.</w:t>
      </w:r>
    </w:p>
    <w:p w:rsidR="00E772C9" w:rsidRPr="00B80197" w:rsidRDefault="00E772C9" w:rsidP="00E772C9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E772C9" w:rsidRPr="00B25DAB" w:rsidTr="00234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>
              <w:t>49:09:040101:1463</w:t>
            </w:r>
          </w:p>
        </w:tc>
      </w:tr>
      <w:tr w:rsidR="00E772C9" w:rsidRPr="00B25DAB" w:rsidTr="00234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>
              <w:t xml:space="preserve">Территориальная </w:t>
            </w:r>
            <w:r w:rsidRPr="00B25DAB">
              <w:t>зона</w:t>
            </w:r>
          </w:p>
        </w:tc>
        <w:tc>
          <w:tcPr>
            <w:tcW w:w="5893" w:type="dxa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складирования и захоронения отходов СНЗ 802</w:t>
            </w:r>
          </w:p>
        </w:tc>
      </w:tr>
      <w:tr w:rsidR="00E772C9" w:rsidRPr="00B25DAB" w:rsidTr="00234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772C9" w:rsidRPr="009979EE" w:rsidRDefault="00E772C9" w:rsidP="002343AA">
            <w:pPr>
              <w:suppressAutoHyphens/>
              <w:spacing w:line="240" w:lineRule="auto"/>
              <w:jc w:val="both"/>
            </w:pPr>
            <w:r>
              <w:t>Коммунальное обслуживание, специальная деятельность</w:t>
            </w:r>
          </w:p>
        </w:tc>
      </w:tr>
      <w:tr w:rsidR="00E772C9" w:rsidRPr="00B25DAB" w:rsidTr="00234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 в районе микрорайона Снежный</w:t>
            </w:r>
          </w:p>
        </w:tc>
      </w:tr>
      <w:tr w:rsidR="00E772C9" w:rsidRPr="00B25DAB" w:rsidTr="00234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>
              <w:t>10086 кв. м</w:t>
            </w:r>
          </w:p>
        </w:tc>
      </w:tr>
      <w:tr w:rsidR="00E772C9" w:rsidRPr="00B25DAB" w:rsidTr="00234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877633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E772C9" w:rsidRPr="00B25DAB" w:rsidTr="002343AA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E772C9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E772C9" w:rsidRPr="00B25DAB" w:rsidTr="00234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772C9" w:rsidRPr="00EE65B9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E772C9" w:rsidRPr="00B25DAB" w:rsidTr="00234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772C9" w:rsidRPr="00EE65B9" w:rsidRDefault="00E772C9" w:rsidP="002343A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Правилами землепользования и застройки муниципального образования «Город Магадан», утвержденными решением Магаданской городской Думы от 25.12.2009 № 156-Д вид разрешенного использования земельного участка «специальная деятельность» предусматривает вид разрешенного использования объекта капитального строительства «скотомогильники». </w:t>
            </w:r>
            <w:proofErr w:type="gramStart"/>
            <w:r>
              <w:t>В соответствии с  п. 5.1 Ветеринарно-санитарных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от 04.12.1995 № 13-7-2/469,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службы, согласованному с местным центром санитарно-эпидемиологического надзора.</w:t>
            </w:r>
            <w:proofErr w:type="gramEnd"/>
            <w:r>
              <w:t xml:space="preserve"> Учитывая, что по информации департамента САТЭК мэрии города Магадана (исх. № 1-2802 от 24.06.2019) формирование земельного участка 49:09:040101:1463 носило частный характер и не осуществлялось по представлению организации государственной ветеринарной службы, организация скотомогильника в границах рассматриваемого земельного участка не представляется возможной. </w:t>
            </w:r>
          </w:p>
        </w:tc>
      </w:tr>
      <w:tr w:rsidR="00E772C9" w:rsidRPr="00B25DAB" w:rsidTr="002343AA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E772C9" w:rsidRPr="00B80197" w:rsidRDefault="00E772C9" w:rsidP="002343A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E772C9" w:rsidRPr="00B25DAB" w:rsidTr="002343AA">
        <w:trPr>
          <w:jc w:val="center"/>
        </w:trPr>
        <w:tc>
          <w:tcPr>
            <w:tcW w:w="3952" w:type="dxa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772C9" w:rsidRDefault="00E772C9" w:rsidP="002343A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2 этажей, максимальный процент застройки – 70, отступ от красной линии - не менее 5 м; минимальный процент озеленения – 10.</w:t>
            </w:r>
          </w:p>
          <w:p w:rsidR="00E772C9" w:rsidRPr="00B25DAB" w:rsidRDefault="00E772C9" w:rsidP="002343A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Специальная деятельность: этажность не более 2 этажей. Размер земельного участка не устанавливается (по заданию на проектирование). </w:t>
            </w:r>
          </w:p>
        </w:tc>
      </w:tr>
      <w:tr w:rsidR="00E772C9" w:rsidRPr="00B25DAB" w:rsidTr="002343AA">
        <w:trPr>
          <w:jc w:val="center"/>
        </w:trPr>
        <w:tc>
          <w:tcPr>
            <w:tcW w:w="3952" w:type="dxa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(технологического присоединения) объекта </w:t>
            </w:r>
            <w:r w:rsidRPr="00B25DAB">
              <w:lastRenderedPageBreak/>
              <w:t>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772C9" w:rsidRPr="006322C8" w:rsidRDefault="00E772C9" w:rsidP="002343AA">
            <w:pPr>
              <w:spacing w:line="240" w:lineRule="auto"/>
              <w:jc w:val="both"/>
            </w:pPr>
            <w:r w:rsidRPr="00B80197">
              <w:lastRenderedPageBreak/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18.04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08-846/1</w:t>
            </w:r>
            <w:r w:rsidRPr="00B80197">
              <w:t>):</w:t>
            </w:r>
            <w:r>
              <w:t xml:space="preserve"> объект капитального строительства, </w:t>
            </w:r>
            <w:r>
              <w:lastRenderedPageBreak/>
              <w:t xml:space="preserve">планируемый на земельном участке, не представляется возможным подключить к тепловым сетям в связи с тем, что земельный участок не входит в эффективный радиус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 котельной № 46. Теплоснабжения данного объекта возможно от локального источника с установкой котла на жидком или твердом топливе, или электрокотла. В случае установки электрокотла необходимо получить технические условия в электроснабжающей организации.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15.04.</w:t>
            </w:r>
            <w:r w:rsidRPr="00B80197">
              <w:t>201</w:t>
            </w:r>
            <w:r>
              <w:t>9</w:t>
            </w:r>
            <w:r w:rsidRPr="00B80197">
              <w:t xml:space="preserve"> № </w:t>
            </w:r>
            <w:r>
              <w:t>2371)</w:t>
            </w:r>
            <w:r w:rsidRPr="00B80197">
              <w:t xml:space="preserve">: </w:t>
            </w:r>
            <w:r>
              <w:t xml:space="preserve">Водопровод:  в районе земельного участка водопроводные сети отсутствуют. Место присоединения к водопроводу, находящемуся в хозяйственном ведении МУП г. Магадана «Водоканал» - микрорайон Снежный ТВК-2047, максимальное разрешенное водопотребление на хозяйственные, питьевые нужды – 1 куб. м в сутки, ориентировочная протяженность трассы до точки подключения – 2500 м. При необходимости проектом предусмотреть мероприятия для обеспечения наружного и внутреннего пожаротушения. Канализация – в районе земельного участка канализационные сети отсутствуют. Место присоединения к канализации, находящейся в хозяйственном ведении МУП г. Магадана «Водоканал» - микрорайон Снежный, КК-82, максимальное разрешенное водоотведение стоков – 1 куб. м в сутки, ориентировочная протяженность трассы до точки подключения – 2500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E772C9" w:rsidRPr="00B25DAB" w:rsidTr="002343AA">
        <w:trPr>
          <w:jc w:val="center"/>
        </w:trPr>
        <w:tc>
          <w:tcPr>
            <w:tcW w:w="3952" w:type="dxa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772C9" w:rsidRPr="00B25DAB" w:rsidRDefault="00E772C9" w:rsidP="00E772C9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E772C9" w:rsidRPr="00B25DAB" w:rsidTr="002343AA">
        <w:trPr>
          <w:jc w:val="center"/>
        </w:trPr>
        <w:tc>
          <w:tcPr>
            <w:tcW w:w="3952" w:type="dxa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E772C9" w:rsidRPr="00B25DAB" w:rsidTr="002343AA">
        <w:trPr>
          <w:jc w:val="center"/>
        </w:trPr>
        <w:tc>
          <w:tcPr>
            <w:tcW w:w="3952" w:type="dxa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772C9" w:rsidRPr="006028C8" w:rsidRDefault="00E772C9" w:rsidP="002343A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772C9" w:rsidRPr="00B25DAB" w:rsidTr="002343AA">
        <w:trPr>
          <w:jc w:val="center"/>
        </w:trPr>
        <w:tc>
          <w:tcPr>
            <w:tcW w:w="3952" w:type="dxa"/>
            <w:shd w:val="clear" w:color="auto" w:fill="auto"/>
          </w:tcPr>
          <w:p w:rsidR="00E772C9" w:rsidRPr="00B25DAB" w:rsidRDefault="00E772C9" w:rsidP="002343AA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772C9" w:rsidRPr="009E0528" w:rsidRDefault="00E772C9" w:rsidP="002343A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E772C9" w:rsidRPr="00B80197" w:rsidRDefault="00E772C9" w:rsidP="00E772C9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 размер годовой арендной платы:</w:t>
      </w:r>
      <w:r>
        <w:t xml:space="preserve"> 298 000</w:t>
      </w:r>
      <w:r w:rsidRPr="00B80197">
        <w:t xml:space="preserve">  (</w:t>
      </w:r>
      <w:r>
        <w:t>двести девяносто восемь тысяч</w:t>
      </w:r>
      <w:r w:rsidRPr="00B80197">
        <w:t xml:space="preserve">) рублей 00 копеек (НДС не облагается). </w:t>
      </w:r>
    </w:p>
    <w:p w:rsidR="00E772C9" w:rsidRPr="00B80197" w:rsidRDefault="00E772C9" w:rsidP="00E772C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8</w:t>
      </w:r>
      <w:r w:rsidR="00BC4CC7">
        <w:t>000</w:t>
      </w:r>
      <w:r w:rsidRPr="00B80197">
        <w:t xml:space="preserve"> (</w:t>
      </w:r>
      <w:r w:rsidR="00BC4CC7">
        <w:t>восемь тысяч)</w:t>
      </w:r>
      <w:r w:rsidRPr="00B80197">
        <w:t xml:space="preserve"> рублей 00 копеек. </w:t>
      </w:r>
    </w:p>
    <w:p w:rsidR="00E772C9" w:rsidRPr="00B80197" w:rsidRDefault="00E772C9" w:rsidP="00E772C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298000</w:t>
      </w:r>
      <w:r w:rsidRPr="00B80197">
        <w:t xml:space="preserve">  (</w:t>
      </w:r>
      <w:r>
        <w:t>двести девяносто восемь тысяч</w:t>
      </w:r>
      <w:r w:rsidRPr="00B80197">
        <w:t xml:space="preserve">) рублей 00 копеек. </w:t>
      </w:r>
    </w:p>
    <w:p w:rsidR="00E772C9" w:rsidRDefault="00E772C9" w:rsidP="00E772C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584E70" w:rsidRPr="00B80197" w:rsidRDefault="00584E70" w:rsidP="008E1E8C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lastRenderedPageBreak/>
        <w:t xml:space="preserve">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4B52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65F5B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8212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4CC0"/>
    <w:rsid w:val="006028C8"/>
    <w:rsid w:val="00602F11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33A9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825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9C9F-C35F-48F0-9094-8FEBAE4C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2019-09-08T23:25:00Z</cp:lastPrinted>
  <dcterms:created xsi:type="dcterms:W3CDTF">2019-10-14T22:31:00Z</dcterms:created>
  <dcterms:modified xsi:type="dcterms:W3CDTF">2019-10-14T22:34:00Z</dcterms:modified>
</cp:coreProperties>
</file>