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32" w:rsidRPr="000035E8" w:rsidRDefault="0059524A" w:rsidP="00091989">
      <w:pPr>
        <w:pStyle w:val="2"/>
        <w:rPr>
          <w:sz w:val="19"/>
          <w:szCs w:val="19"/>
        </w:rPr>
      </w:pPr>
      <w:r>
        <w:rPr>
          <w:sz w:val="19"/>
          <w:szCs w:val="19"/>
        </w:rPr>
        <w:t xml:space="preserve"> </w:t>
      </w:r>
      <w:r w:rsidR="00986C81" w:rsidRPr="000035E8">
        <w:rPr>
          <w:sz w:val="19"/>
          <w:szCs w:val="19"/>
        </w:rPr>
        <w:t xml:space="preserve"> </w:t>
      </w:r>
      <w:r w:rsidR="00082BFB" w:rsidRPr="000035E8">
        <w:rPr>
          <w:sz w:val="19"/>
          <w:szCs w:val="19"/>
        </w:rPr>
        <w:t xml:space="preserve"> </w:t>
      </w:r>
      <w:r w:rsidR="000A3B32" w:rsidRPr="000035E8">
        <w:rPr>
          <w:sz w:val="19"/>
          <w:szCs w:val="19"/>
        </w:rPr>
        <w:t>ИНФОРМАЦИОННОЕ СООБЩЕНИЕ №</w:t>
      </w:r>
      <w:r w:rsidR="000F7956" w:rsidRPr="000035E8">
        <w:rPr>
          <w:sz w:val="19"/>
          <w:szCs w:val="19"/>
        </w:rPr>
        <w:t xml:space="preserve"> 1</w:t>
      </w:r>
      <w:r w:rsidR="000C4120">
        <w:rPr>
          <w:sz w:val="19"/>
          <w:szCs w:val="19"/>
        </w:rPr>
        <w:t>7</w:t>
      </w:r>
      <w:r w:rsidR="00383DB6" w:rsidRPr="00BD2267">
        <w:rPr>
          <w:sz w:val="19"/>
          <w:szCs w:val="19"/>
        </w:rPr>
        <w:t>1</w:t>
      </w:r>
      <w:r w:rsidR="00EF6BDF" w:rsidRPr="000035E8">
        <w:rPr>
          <w:sz w:val="19"/>
          <w:szCs w:val="19"/>
        </w:rPr>
        <w:t xml:space="preserve"> </w:t>
      </w:r>
      <w:r w:rsidR="00384ABD" w:rsidRPr="000035E8">
        <w:rPr>
          <w:sz w:val="19"/>
          <w:szCs w:val="19"/>
        </w:rPr>
        <w:t xml:space="preserve"> </w:t>
      </w:r>
      <w:r w:rsidR="0060430D" w:rsidRPr="000035E8">
        <w:rPr>
          <w:sz w:val="19"/>
          <w:szCs w:val="19"/>
        </w:rPr>
        <w:t xml:space="preserve"> </w:t>
      </w:r>
      <w:r w:rsidR="00384ABD" w:rsidRPr="000035E8">
        <w:rPr>
          <w:sz w:val="19"/>
          <w:szCs w:val="19"/>
        </w:rPr>
        <w:t xml:space="preserve">  </w:t>
      </w:r>
      <w:r w:rsidR="00175DEC" w:rsidRPr="000035E8">
        <w:rPr>
          <w:sz w:val="19"/>
          <w:szCs w:val="19"/>
        </w:rPr>
        <w:t xml:space="preserve">   </w:t>
      </w:r>
    </w:p>
    <w:p w:rsidR="00091989" w:rsidRPr="000035E8" w:rsidRDefault="00DA4D60" w:rsidP="00091989">
      <w:pPr>
        <w:pStyle w:val="2"/>
        <w:rPr>
          <w:sz w:val="19"/>
          <w:szCs w:val="19"/>
        </w:rPr>
      </w:pPr>
      <w:r w:rsidRPr="000035E8">
        <w:rPr>
          <w:sz w:val="19"/>
          <w:szCs w:val="19"/>
        </w:rPr>
        <w:t xml:space="preserve"> </w:t>
      </w:r>
      <w:r w:rsidR="00F8798B" w:rsidRPr="000035E8">
        <w:rPr>
          <w:sz w:val="19"/>
          <w:szCs w:val="19"/>
        </w:rPr>
        <w:t xml:space="preserve"> </w:t>
      </w:r>
      <w:r w:rsidR="00010C23" w:rsidRPr="000035E8">
        <w:rPr>
          <w:sz w:val="19"/>
          <w:szCs w:val="19"/>
        </w:rPr>
        <w:t xml:space="preserve"> </w:t>
      </w:r>
      <w:r w:rsidR="00091989" w:rsidRPr="000035E8">
        <w:rPr>
          <w:sz w:val="19"/>
          <w:szCs w:val="19"/>
        </w:rPr>
        <w:t>Комитет по управлению муниципальным имуществом города Магадана</w:t>
      </w:r>
    </w:p>
    <w:p w:rsidR="000F3731" w:rsidRPr="000035E8" w:rsidRDefault="00091989" w:rsidP="00091989">
      <w:pPr>
        <w:pStyle w:val="2"/>
        <w:rPr>
          <w:sz w:val="19"/>
          <w:szCs w:val="19"/>
        </w:rPr>
      </w:pPr>
      <w:r w:rsidRPr="000035E8">
        <w:rPr>
          <w:sz w:val="19"/>
          <w:szCs w:val="19"/>
        </w:rPr>
        <w:t>сообщает о проведении открыт</w:t>
      </w:r>
      <w:r w:rsidR="001E0177" w:rsidRPr="000035E8">
        <w:rPr>
          <w:sz w:val="19"/>
          <w:szCs w:val="19"/>
        </w:rPr>
        <w:t>ого</w:t>
      </w:r>
      <w:r w:rsidRPr="000035E8">
        <w:rPr>
          <w:sz w:val="19"/>
          <w:szCs w:val="19"/>
        </w:rPr>
        <w:t xml:space="preserve"> аукцион</w:t>
      </w:r>
      <w:r w:rsidR="00827B5C" w:rsidRPr="000035E8">
        <w:rPr>
          <w:sz w:val="19"/>
          <w:szCs w:val="19"/>
        </w:rPr>
        <w:t>а</w:t>
      </w:r>
    </w:p>
    <w:p w:rsidR="00091989" w:rsidRPr="000035E8" w:rsidRDefault="00091989" w:rsidP="00091989">
      <w:pPr>
        <w:pStyle w:val="2"/>
        <w:rPr>
          <w:sz w:val="19"/>
          <w:szCs w:val="19"/>
        </w:rPr>
      </w:pPr>
      <w:r w:rsidRPr="000035E8">
        <w:rPr>
          <w:sz w:val="19"/>
          <w:szCs w:val="19"/>
        </w:rPr>
        <w:t>на право</w:t>
      </w:r>
      <w:r w:rsidR="00765C0D" w:rsidRPr="000035E8">
        <w:rPr>
          <w:sz w:val="19"/>
          <w:szCs w:val="19"/>
        </w:rPr>
        <w:t xml:space="preserve"> </w:t>
      </w:r>
      <w:r w:rsidRPr="000035E8">
        <w:rPr>
          <w:sz w:val="19"/>
          <w:szCs w:val="19"/>
        </w:rPr>
        <w:t>заключения договор</w:t>
      </w:r>
      <w:r w:rsidR="001C7FC1" w:rsidRPr="000035E8">
        <w:rPr>
          <w:sz w:val="19"/>
          <w:szCs w:val="19"/>
        </w:rPr>
        <w:t>ов</w:t>
      </w:r>
      <w:r w:rsidRPr="000035E8">
        <w:rPr>
          <w:sz w:val="19"/>
          <w:szCs w:val="19"/>
        </w:rPr>
        <w:t xml:space="preserve"> аренды земельн</w:t>
      </w:r>
      <w:r w:rsidR="001C7FC1" w:rsidRPr="000035E8">
        <w:rPr>
          <w:sz w:val="19"/>
          <w:szCs w:val="19"/>
        </w:rPr>
        <w:t>ых</w:t>
      </w:r>
      <w:r w:rsidRPr="000035E8">
        <w:rPr>
          <w:sz w:val="19"/>
          <w:szCs w:val="19"/>
        </w:rPr>
        <w:t xml:space="preserve"> участк</w:t>
      </w:r>
      <w:r w:rsidR="001C7FC1" w:rsidRPr="000035E8">
        <w:rPr>
          <w:sz w:val="19"/>
          <w:szCs w:val="19"/>
        </w:rPr>
        <w:t>ов</w:t>
      </w:r>
    </w:p>
    <w:p w:rsidR="00036E75" w:rsidRPr="000035E8" w:rsidRDefault="00091989" w:rsidP="00036E75">
      <w:pPr>
        <w:widowControl/>
        <w:spacing w:line="240" w:lineRule="auto"/>
        <w:ind w:firstLine="567"/>
        <w:jc w:val="center"/>
        <w:rPr>
          <w:sz w:val="19"/>
          <w:szCs w:val="19"/>
        </w:rPr>
      </w:pPr>
      <w:r w:rsidRPr="000035E8">
        <w:rPr>
          <w:sz w:val="19"/>
          <w:szCs w:val="19"/>
        </w:rPr>
        <w:t>Организатор торгов (уполномоченный орган): комитет по управлению муниципальным имуществом города Магадана</w:t>
      </w:r>
      <w:r w:rsidR="00755F0F" w:rsidRPr="000035E8">
        <w:rPr>
          <w:sz w:val="19"/>
          <w:szCs w:val="19"/>
        </w:rPr>
        <w:t xml:space="preserve"> </w:t>
      </w:r>
      <w:r w:rsidR="0030545F" w:rsidRPr="000035E8">
        <w:rPr>
          <w:sz w:val="19"/>
          <w:szCs w:val="19"/>
        </w:rPr>
        <w:t>(</w:t>
      </w:r>
      <w:r w:rsidR="00460A8D" w:rsidRPr="000035E8">
        <w:rPr>
          <w:sz w:val="19"/>
          <w:szCs w:val="19"/>
        </w:rPr>
        <w:t xml:space="preserve">местонахождение: </w:t>
      </w:r>
      <w:r w:rsidRPr="000035E8">
        <w:rPr>
          <w:sz w:val="19"/>
          <w:szCs w:val="19"/>
        </w:rPr>
        <w:t xml:space="preserve">685000, город Магадан, площадь Горького, дом 1, </w:t>
      </w:r>
    </w:p>
    <w:p w:rsidR="00091989" w:rsidRPr="000035E8" w:rsidRDefault="00292F82" w:rsidP="00036E75">
      <w:pPr>
        <w:widowControl/>
        <w:spacing w:line="240" w:lineRule="auto"/>
        <w:ind w:firstLine="567"/>
        <w:jc w:val="center"/>
        <w:rPr>
          <w:sz w:val="19"/>
          <w:szCs w:val="19"/>
        </w:rPr>
      </w:pPr>
      <w:r w:rsidRPr="000035E8">
        <w:rPr>
          <w:sz w:val="19"/>
          <w:szCs w:val="19"/>
        </w:rPr>
        <w:t xml:space="preserve">контактный </w:t>
      </w:r>
      <w:r w:rsidR="00091989" w:rsidRPr="000035E8">
        <w:rPr>
          <w:sz w:val="19"/>
          <w:szCs w:val="19"/>
        </w:rPr>
        <w:t>тел</w:t>
      </w:r>
      <w:r w:rsidRPr="000035E8">
        <w:rPr>
          <w:sz w:val="19"/>
          <w:szCs w:val="19"/>
        </w:rPr>
        <w:t>ефон</w:t>
      </w:r>
      <w:r w:rsidR="00091989" w:rsidRPr="000035E8">
        <w:rPr>
          <w:sz w:val="19"/>
          <w:szCs w:val="19"/>
        </w:rPr>
        <w:t xml:space="preserve"> </w:t>
      </w:r>
      <w:r w:rsidRPr="000035E8">
        <w:rPr>
          <w:sz w:val="19"/>
          <w:szCs w:val="19"/>
        </w:rPr>
        <w:t xml:space="preserve">(4132) </w:t>
      </w:r>
      <w:r w:rsidR="00091989" w:rsidRPr="000035E8">
        <w:rPr>
          <w:sz w:val="19"/>
          <w:szCs w:val="19"/>
        </w:rPr>
        <w:t>62-52-17, электронная почта</w:t>
      </w:r>
      <w:r w:rsidRPr="000035E8">
        <w:rPr>
          <w:sz w:val="19"/>
          <w:szCs w:val="19"/>
        </w:rPr>
        <w:t>:</w:t>
      </w:r>
      <w:r w:rsidR="00091989" w:rsidRPr="000035E8">
        <w:rPr>
          <w:sz w:val="19"/>
          <w:szCs w:val="19"/>
        </w:rPr>
        <w:t xml:space="preserve"> </w:t>
      </w:r>
      <w:hyperlink r:id="rId8" w:history="1">
        <w:r w:rsidR="00A93CFD" w:rsidRPr="000035E8">
          <w:rPr>
            <w:rStyle w:val="a9"/>
            <w:color w:val="auto"/>
            <w:sz w:val="19"/>
            <w:szCs w:val="19"/>
            <w:u w:val="none"/>
            <w:lang w:val="en-US"/>
          </w:rPr>
          <w:t>kumi</w:t>
        </w:r>
        <w:r w:rsidR="00A93CFD" w:rsidRPr="000035E8">
          <w:rPr>
            <w:rStyle w:val="a9"/>
            <w:color w:val="auto"/>
            <w:sz w:val="19"/>
            <w:szCs w:val="19"/>
            <w:u w:val="none"/>
          </w:rPr>
          <w:t>-</w:t>
        </w:r>
        <w:r w:rsidR="00A93CFD" w:rsidRPr="000035E8">
          <w:rPr>
            <w:rStyle w:val="a9"/>
            <w:color w:val="auto"/>
            <w:sz w:val="19"/>
            <w:szCs w:val="19"/>
            <w:u w:val="none"/>
            <w:lang w:val="en-US"/>
          </w:rPr>
          <w:t>opt</w:t>
        </w:r>
        <w:r w:rsidR="00A93CFD" w:rsidRPr="000035E8">
          <w:rPr>
            <w:rStyle w:val="a9"/>
            <w:color w:val="auto"/>
            <w:sz w:val="19"/>
            <w:szCs w:val="19"/>
            <w:u w:val="none"/>
          </w:rPr>
          <w:t>@</w:t>
        </w:r>
        <w:r w:rsidR="00A93CFD" w:rsidRPr="000035E8">
          <w:rPr>
            <w:rStyle w:val="a9"/>
            <w:color w:val="auto"/>
            <w:sz w:val="19"/>
            <w:szCs w:val="19"/>
            <w:u w:val="none"/>
            <w:lang w:val="en-US"/>
          </w:rPr>
          <w:t>magadangorod</w:t>
        </w:r>
        <w:r w:rsidR="00A93CFD" w:rsidRPr="000035E8">
          <w:rPr>
            <w:rStyle w:val="a9"/>
            <w:color w:val="auto"/>
            <w:sz w:val="19"/>
            <w:szCs w:val="19"/>
            <w:u w:val="none"/>
          </w:rPr>
          <w:t>.</w:t>
        </w:r>
        <w:r w:rsidR="00A93CFD" w:rsidRPr="000035E8">
          <w:rPr>
            <w:rStyle w:val="a9"/>
            <w:color w:val="auto"/>
            <w:sz w:val="19"/>
            <w:szCs w:val="19"/>
            <w:u w:val="none"/>
            <w:lang w:val="en-US"/>
          </w:rPr>
          <w:t>ru</w:t>
        </w:r>
      </w:hyperlink>
      <w:r w:rsidR="0030545F" w:rsidRPr="000035E8">
        <w:rPr>
          <w:sz w:val="19"/>
          <w:szCs w:val="19"/>
        </w:rPr>
        <w:t>)</w:t>
      </w:r>
      <w:r w:rsidR="00091989" w:rsidRPr="000035E8">
        <w:rPr>
          <w:sz w:val="19"/>
          <w:szCs w:val="19"/>
        </w:rPr>
        <w:t>.</w:t>
      </w:r>
    </w:p>
    <w:p w:rsidR="00891ED6" w:rsidRPr="000035E8" w:rsidRDefault="00891ED6" w:rsidP="00383B61">
      <w:pPr>
        <w:autoSpaceDE w:val="0"/>
        <w:autoSpaceDN w:val="0"/>
        <w:spacing w:line="240" w:lineRule="auto"/>
        <w:ind w:firstLine="567"/>
        <w:jc w:val="both"/>
        <w:rPr>
          <w:sz w:val="19"/>
          <w:szCs w:val="19"/>
        </w:rPr>
      </w:pPr>
    </w:p>
    <w:p w:rsidR="00031747" w:rsidRPr="0009666A" w:rsidRDefault="00031747" w:rsidP="00532E61">
      <w:pPr>
        <w:tabs>
          <w:tab w:val="left" w:pos="540"/>
        </w:tabs>
        <w:autoSpaceDE w:val="0"/>
        <w:autoSpaceDN w:val="0"/>
        <w:spacing w:line="240" w:lineRule="auto"/>
        <w:jc w:val="center"/>
        <w:rPr>
          <w:b/>
          <w:sz w:val="19"/>
          <w:szCs w:val="19"/>
        </w:rPr>
      </w:pPr>
      <w:r w:rsidRPr="000035E8">
        <w:rPr>
          <w:b/>
          <w:sz w:val="19"/>
          <w:szCs w:val="19"/>
        </w:rPr>
        <w:t xml:space="preserve">ДАТА, </w:t>
      </w:r>
      <w:r w:rsidRPr="0009666A">
        <w:rPr>
          <w:b/>
          <w:sz w:val="19"/>
          <w:szCs w:val="19"/>
        </w:rPr>
        <w:t>ВРЕМЯ И МЕСТО ПРОВЕДЕНИЯ АУКЦИОНА:</w:t>
      </w:r>
    </w:p>
    <w:p w:rsidR="000824F0" w:rsidRPr="00B2486F" w:rsidRDefault="00383DB6" w:rsidP="000824F0">
      <w:pPr>
        <w:tabs>
          <w:tab w:val="left" w:pos="540"/>
        </w:tabs>
        <w:autoSpaceDE w:val="0"/>
        <w:autoSpaceDN w:val="0"/>
        <w:spacing w:line="240" w:lineRule="auto"/>
        <w:jc w:val="center"/>
        <w:rPr>
          <w:b/>
          <w:sz w:val="19"/>
          <w:szCs w:val="19"/>
          <w:u w:val="single"/>
        </w:rPr>
      </w:pPr>
      <w:r w:rsidRPr="00383DB6">
        <w:rPr>
          <w:b/>
          <w:sz w:val="19"/>
          <w:szCs w:val="19"/>
          <w:u w:val="single"/>
        </w:rPr>
        <w:t>21</w:t>
      </w:r>
      <w:r w:rsidR="005B115F">
        <w:rPr>
          <w:b/>
          <w:sz w:val="19"/>
          <w:szCs w:val="19"/>
          <w:u w:val="single"/>
        </w:rPr>
        <w:t xml:space="preserve"> СЕНТЯБРЯ</w:t>
      </w:r>
      <w:r w:rsidR="00402B36">
        <w:rPr>
          <w:b/>
          <w:sz w:val="19"/>
          <w:szCs w:val="19"/>
          <w:u w:val="single"/>
        </w:rPr>
        <w:t xml:space="preserve"> 2022 ГОДА </w:t>
      </w:r>
      <w:r w:rsidR="000824F0" w:rsidRPr="00B2486F">
        <w:rPr>
          <w:b/>
          <w:sz w:val="19"/>
          <w:szCs w:val="19"/>
          <w:u w:val="single"/>
        </w:rPr>
        <w:t>в 11-00 часов в мэрии города Магадана (площадь Горького, дом 1)</w:t>
      </w:r>
    </w:p>
    <w:p w:rsidR="000824F0" w:rsidRPr="00B2486F" w:rsidRDefault="000824F0" w:rsidP="000824F0">
      <w:pPr>
        <w:autoSpaceDE w:val="0"/>
        <w:autoSpaceDN w:val="0"/>
        <w:spacing w:line="240" w:lineRule="auto"/>
        <w:jc w:val="center"/>
        <w:rPr>
          <w:sz w:val="19"/>
          <w:szCs w:val="19"/>
        </w:rPr>
      </w:pPr>
      <w:r w:rsidRPr="00B2486F">
        <w:rPr>
          <w:sz w:val="19"/>
          <w:szCs w:val="19"/>
        </w:rPr>
        <w:t xml:space="preserve">Прием заявок начинается </w:t>
      </w:r>
      <w:r w:rsidR="005B115F">
        <w:rPr>
          <w:b/>
          <w:sz w:val="19"/>
          <w:szCs w:val="19"/>
        </w:rPr>
        <w:t>1</w:t>
      </w:r>
      <w:r w:rsidR="00383DB6" w:rsidRPr="00383DB6">
        <w:rPr>
          <w:b/>
          <w:sz w:val="19"/>
          <w:szCs w:val="19"/>
        </w:rPr>
        <w:t>9</w:t>
      </w:r>
      <w:r w:rsidR="005B115F">
        <w:rPr>
          <w:b/>
          <w:sz w:val="19"/>
          <w:szCs w:val="19"/>
        </w:rPr>
        <w:t xml:space="preserve"> АВГУСТА</w:t>
      </w:r>
      <w:r w:rsidRPr="00B2486F">
        <w:rPr>
          <w:b/>
          <w:sz w:val="19"/>
          <w:szCs w:val="19"/>
        </w:rPr>
        <w:t xml:space="preserve"> 2022 ГОДА</w:t>
      </w:r>
      <w:r w:rsidRPr="00B2486F">
        <w:rPr>
          <w:sz w:val="19"/>
          <w:szCs w:val="19"/>
        </w:rPr>
        <w:t>.</w:t>
      </w:r>
    </w:p>
    <w:p w:rsidR="000824F0" w:rsidRPr="00B2486F" w:rsidRDefault="000824F0" w:rsidP="000824F0">
      <w:pPr>
        <w:tabs>
          <w:tab w:val="left" w:pos="540"/>
        </w:tabs>
        <w:spacing w:line="240" w:lineRule="auto"/>
        <w:jc w:val="center"/>
        <w:rPr>
          <w:b/>
          <w:sz w:val="19"/>
          <w:szCs w:val="19"/>
        </w:rPr>
      </w:pPr>
      <w:r w:rsidRPr="00B2486F">
        <w:rPr>
          <w:sz w:val="19"/>
          <w:szCs w:val="19"/>
        </w:rPr>
        <w:t>Последний день приема заявок и задатка</w:t>
      </w:r>
      <w:r w:rsidRPr="00B2486F">
        <w:rPr>
          <w:b/>
          <w:sz w:val="19"/>
          <w:szCs w:val="19"/>
        </w:rPr>
        <w:t xml:space="preserve"> </w:t>
      </w:r>
      <w:r w:rsidR="00383DB6" w:rsidRPr="00383DB6">
        <w:rPr>
          <w:b/>
          <w:sz w:val="19"/>
          <w:szCs w:val="19"/>
        </w:rPr>
        <w:t>13</w:t>
      </w:r>
      <w:r w:rsidR="005B115F">
        <w:rPr>
          <w:b/>
          <w:sz w:val="19"/>
          <w:szCs w:val="19"/>
        </w:rPr>
        <w:t xml:space="preserve"> СЕНТЯБРЯ</w:t>
      </w:r>
      <w:r w:rsidRPr="00B2486F">
        <w:rPr>
          <w:b/>
          <w:sz w:val="19"/>
          <w:szCs w:val="19"/>
        </w:rPr>
        <w:t xml:space="preserve"> 2022 ГОДА.</w:t>
      </w:r>
    </w:p>
    <w:p w:rsidR="000824F0" w:rsidRPr="00B2486F" w:rsidRDefault="000824F0" w:rsidP="000824F0">
      <w:pPr>
        <w:tabs>
          <w:tab w:val="left" w:pos="540"/>
        </w:tabs>
        <w:spacing w:line="240" w:lineRule="auto"/>
        <w:jc w:val="center"/>
        <w:rPr>
          <w:sz w:val="19"/>
          <w:szCs w:val="19"/>
        </w:rPr>
      </w:pPr>
      <w:r w:rsidRPr="00B2486F">
        <w:rPr>
          <w:sz w:val="19"/>
          <w:szCs w:val="19"/>
        </w:rPr>
        <w:t xml:space="preserve">Рассмотрение заявок, документов заявителей и допуск их к участию в аукционе производится </w:t>
      </w:r>
    </w:p>
    <w:p w:rsidR="000824F0" w:rsidRPr="00B2486F" w:rsidRDefault="00383DB6" w:rsidP="000824F0">
      <w:pPr>
        <w:tabs>
          <w:tab w:val="left" w:pos="540"/>
        </w:tabs>
        <w:spacing w:line="240" w:lineRule="auto"/>
        <w:jc w:val="center"/>
        <w:rPr>
          <w:b/>
          <w:sz w:val="19"/>
          <w:szCs w:val="19"/>
        </w:rPr>
      </w:pPr>
      <w:r w:rsidRPr="00BD2267">
        <w:rPr>
          <w:b/>
          <w:sz w:val="19"/>
          <w:szCs w:val="19"/>
        </w:rPr>
        <w:t>15</w:t>
      </w:r>
      <w:r>
        <w:rPr>
          <w:b/>
          <w:sz w:val="19"/>
          <w:szCs w:val="19"/>
        </w:rPr>
        <w:t xml:space="preserve"> </w:t>
      </w:r>
      <w:r w:rsidR="005B115F">
        <w:rPr>
          <w:b/>
          <w:sz w:val="19"/>
          <w:szCs w:val="19"/>
        </w:rPr>
        <w:t>СЕНТЯБРЯ</w:t>
      </w:r>
      <w:r w:rsidR="000824F0" w:rsidRPr="00B2486F">
        <w:rPr>
          <w:b/>
          <w:sz w:val="19"/>
          <w:szCs w:val="19"/>
        </w:rPr>
        <w:t xml:space="preserve"> 2022 ГОДА.</w:t>
      </w:r>
    </w:p>
    <w:p w:rsidR="00031747" w:rsidRPr="000035E8" w:rsidRDefault="00031747" w:rsidP="00532E61">
      <w:pPr>
        <w:autoSpaceDE w:val="0"/>
        <w:autoSpaceDN w:val="0"/>
        <w:spacing w:line="240" w:lineRule="auto"/>
        <w:ind w:right="-2"/>
        <w:jc w:val="center"/>
        <w:rPr>
          <w:sz w:val="19"/>
          <w:szCs w:val="19"/>
        </w:rPr>
      </w:pPr>
      <w:r w:rsidRPr="0009666A">
        <w:rPr>
          <w:sz w:val="19"/>
          <w:szCs w:val="19"/>
        </w:rPr>
        <w:t>Форма торгов – аукцион, форма подачи предложений о цене</w:t>
      </w:r>
      <w:r w:rsidRPr="000035E8">
        <w:rPr>
          <w:sz w:val="19"/>
          <w:szCs w:val="19"/>
        </w:rPr>
        <w:t xml:space="preserve"> – открытая.</w:t>
      </w:r>
    </w:p>
    <w:p w:rsidR="00BE676B" w:rsidRPr="000035E8" w:rsidRDefault="00BE676B" w:rsidP="00532E61">
      <w:pPr>
        <w:autoSpaceDE w:val="0"/>
        <w:autoSpaceDN w:val="0"/>
        <w:spacing w:line="240" w:lineRule="auto"/>
        <w:ind w:right="-2"/>
        <w:jc w:val="center"/>
        <w:rPr>
          <w:color w:val="FF0000"/>
          <w:sz w:val="19"/>
          <w:szCs w:val="19"/>
        </w:rPr>
      </w:pPr>
    </w:p>
    <w:p w:rsidR="00F827A1" w:rsidRDefault="00CE5A1D" w:rsidP="00F827A1">
      <w:pPr>
        <w:autoSpaceDE w:val="0"/>
        <w:autoSpaceDN w:val="0"/>
        <w:spacing w:line="240" w:lineRule="auto"/>
        <w:ind w:firstLine="567"/>
        <w:jc w:val="both"/>
        <w:rPr>
          <w:b/>
        </w:rPr>
      </w:pPr>
      <w:r w:rsidRPr="000035E8">
        <w:rPr>
          <w:b/>
          <w:sz w:val="19"/>
          <w:szCs w:val="19"/>
          <w:u w:val="single"/>
        </w:rPr>
        <w:t xml:space="preserve">ЛОТ № </w:t>
      </w:r>
      <w:r w:rsidR="004F5337">
        <w:rPr>
          <w:b/>
          <w:sz w:val="19"/>
          <w:szCs w:val="19"/>
          <w:u w:val="single"/>
        </w:rPr>
        <w:t>2</w:t>
      </w:r>
      <w:r w:rsidRPr="000035E8">
        <w:rPr>
          <w:b/>
          <w:sz w:val="19"/>
          <w:szCs w:val="19"/>
          <w:u w:val="single"/>
        </w:rPr>
        <w:t>:</w:t>
      </w:r>
      <w:r w:rsidRPr="000035E8">
        <w:rPr>
          <w:b/>
          <w:sz w:val="19"/>
          <w:szCs w:val="19"/>
        </w:rPr>
        <w:t xml:space="preserve"> </w:t>
      </w:r>
      <w:r w:rsidR="00F827A1" w:rsidRPr="00B25DAB">
        <w:rPr>
          <w:b/>
        </w:rPr>
        <w:t>Право на заключение договора аренды земельного участка (земли насел</w:t>
      </w:r>
      <w:r w:rsidR="00F827A1">
        <w:rPr>
          <w:b/>
        </w:rPr>
        <w:t>ё</w:t>
      </w:r>
      <w:r w:rsidR="00F827A1" w:rsidRPr="00B25DAB">
        <w:rPr>
          <w:b/>
        </w:rPr>
        <w:t xml:space="preserve">нных пунктов) для </w:t>
      </w:r>
      <w:r w:rsidR="00F827A1">
        <w:rPr>
          <w:b/>
        </w:rPr>
        <w:t xml:space="preserve">целей, не связанных со </w:t>
      </w:r>
      <w:r w:rsidR="00F827A1" w:rsidRPr="00B25DAB">
        <w:rPr>
          <w:b/>
        </w:rPr>
        <w:t>строительств</w:t>
      </w:r>
      <w:r w:rsidR="00F827A1">
        <w:rPr>
          <w:b/>
        </w:rPr>
        <w:t xml:space="preserve">ом, </w:t>
      </w:r>
      <w:r w:rsidR="00F827A1" w:rsidRPr="00B25DAB">
        <w:rPr>
          <w:b/>
        </w:rPr>
        <w:t>с кадастровым номером 49:09:</w:t>
      </w:r>
      <w:r w:rsidR="00F827A1">
        <w:rPr>
          <w:b/>
        </w:rPr>
        <w:t xml:space="preserve">031007:1277 </w:t>
      </w:r>
      <w:r w:rsidR="00F827A1" w:rsidRPr="00B25DAB">
        <w:rPr>
          <w:b/>
        </w:rPr>
        <w:t xml:space="preserve">площадью </w:t>
      </w:r>
      <w:r w:rsidR="00F827A1">
        <w:rPr>
          <w:b/>
        </w:rPr>
        <w:t xml:space="preserve">498 </w:t>
      </w:r>
      <w:r w:rsidR="00F827A1" w:rsidRPr="00B25DAB">
        <w:rPr>
          <w:b/>
        </w:rPr>
        <w:t>кв. м</w:t>
      </w:r>
      <w:r w:rsidR="00F827A1">
        <w:rPr>
          <w:b/>
        </w:rPr>
        <w:t xml:space="preserve"> в городе Магадане, в районе улицы Берзина.</w:t>
      </w:r>
    </w:p>
    <w:p w:rsidR="00F827A1" w:rsidRPr="00B25DAB" w:rsidRDefault="00F827A1" w:rsidP="00F827A1">
      <w:pPr>
        <w:autoSpaceDE w:val="0"/>
        <w:autoSpaceDN w:val="0"/>
        <w:spacing w:line="240" w:lineRule="auto"/>
        <w:ind w:firstLine="567"/>
        <w:jc w:val="both"/>
      </w:pPr>
      <w:r w:rsidRPr="00B25DAB">
        <w:t xml:space="preserve">Наименование уполномоченного органа, принявшего решение о проведении аукциона, реквизиты указанного решения: комитет по управлению муниципальным имуществом города Магадана, распоряжение от </w:t>
      </w:r>
      <w:r>
        <w:t>07.07.2022</w:t>
      </w:r>
      <w:r w:rsidRPr="00B25DAB">
        <w:t xml:space="preserve"> года № </w:t>
      </w:r>
      <w:r>
        <w:t>358-Р</w:t>
      </w:r>
      <w:r w:rsidRPr="00B25DAB">
        <w:t xml:space="preserve"> «О проведении аукциона на право заключения договора аренды земельного участка </w:t>
      </w:r>
      <w:r>
        <w:t xml:space="preserve">для целей, не связанных со строительством, в </w:t>
      </w:r>
      <w:r w:rsidRPr="00D74EA4">
        <w:t>городе Магадане</w:t>
      </w:r>
      <w:r>
        <w:t>,</w:t>
      </w:r>
      <w:r w:rsidRPr="00D74EA4">
        <w:t xml:space="preserve"> в районе </w:t>
      </w:r>
      <w:r w:rsidRPr="00F1108E">
        <w:t xml:space="preserve">улицы </w:t>
      </w:r>
      <w:r>
        <w:t>Берзина».</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810"/>
      </w:tblGrid>
      <w:tr w:rsidR="00F827A1" w:rsidRPr="00B25DAB" w:rsidTr="00241431">
        <w:trPr>
          <w:jc w:val="center"/>
        </w:trPr>
        <w:tc>
          <w:tcPr>
            <w:tcW w:w="3553" w:type="dxa"/>
            <w:shd w:val="clear" w:color="auto" w:fill="auto"/>
          </w:tcPr>
          <w:p w:rsidR="00F827A1" w:rsidRPr="00B25DAB" w:rsidRDefault="00F827A1" w:rsidP="00241431">
            <w:pPr>
              <w:autoSpaceDE w:val="0"/>
              <w:autoSpaceDN w:val="0"/>
              <w:spacing w:line="240" w:lineRule="auto"/>
              <w:jc w:val="both"/>
            </w:pPr>
            <w:r w:rsidRPr="00B25DAB">
              <w:rPr>
                <w:b/>
              </w:rPr>
              <w:t xml:space="preserve"> </w:t>
            </w:r>
            <w:r w:rsidRPr="00B25DAB">
              <w:t>Кадастровый номер земельного участка:</w:t>
            </w:r>
          </w:p>
        </w:tc>
        <w:tc>
          <w:tcPr>
            <w:tcW w:w="6810" w:type="dxa"/>
            <w:shd w:val="clear" w:color="auto" w:fill="auto"/>
          </w:tcPr>
          <w:p w:rsidR="00F827A1" w:rsidRPr="001A58BC" w:rsidRDefault="00F827A1" w:rsidP="00241431">
            <w:pPr>
              <w:autoSpaceDE w:val="0"/>
              <w:autoSpaceDN w:val="0"/>
              <w:spacing w:line="240" w:lineRule="auto"/>
              <w:jc w:val="both"/>
            </w:pPr>
            <w:r>
              <w:t>49:09:031007:1277</w:t>
            </w:r>
          </w:p>
        </w:tc>
      </w:tr>
      <w:tr w:rsidR="00F827A1" w:rsidRPr="00B25DAB" w:rsidTr="00241431">
        <w:trPr>
          <w:jc w:val="center"/>
        </w:trPr>
        <w:tc>
          <w:tcPr>
            <w:tcW w:w="3553" w:type="dxa"/>
            <w:shd w:val="clear" w:color="auto" w:fill="auto"/>
          </w:tcPr>
          <w:p w:rsidR="00F827A1" w:rsidRPr="00B25DAB" w:rsidRDefault="00F827A1" w:rsidP="00241431">
            <w:pPr>
              <w:autoSpaceDE w:val="0"/>
              <w:autoSpaceDN w:val="0"/>
              <w:spacing w:line="240" w:lineRule="auto"/>
              <w:jc w:val="both"/>
            </w:pPr>
            <w:r>
              <w:t>Территориальная</w:t>
            </w:r>
            <w:r w:rsidRPr="00B25DAB">
              <w:t xml:space="preserve"> зона</w:t>
            </w:r>
          </w:p>
        </w:tc>
        <w:tc>
          <w:tcPr>
            <w:tcW w:w="6810" w:type="dxa"/>
            <w:shd w:val="clear" w:color="auto" w:fill="auto"/>
          </w:tcPr>
          <w:p w:rsidR="00F827A1" w:rsidRPr="00B25DAB" w:rsidRDefault="00F827A1" w:rsidP="00241431">
            <w:pPr>
              <w:autoSpaceDE w:val="0"/>
              <w:autoSpaceDN w:val="0"/>
              <w:adjustRightInd w:val="0"/>
              <w:spacing w:line="240" w:lineRule="auto"/>
              <w:jc w:val="both"/>
              <w:outlineLvl w:val="0"/>
            </w:pPr>
            <w:r>
              <w:t>З</w:t>
            </w:r>
            <w:r w:rsidRPr="0036517C">
              <w:t>она общественно-делового, социального и коммунально-бытового назначения ОДЗ 202</w:t>
            </w:r>
          </w:p>
        </w:tc>
      </w:tr>
      <w:tr w:rsidR="00F827A1" w:rsidRPr="00B25DAB" w:rsidTr="00241431">
        <w:trPr>
          <w:jc w:val="center"/>
        </w:trPr>
        <w:tc>
          <w:tcPr>
            <w:tcW w:w="3553" w:type="dxa"/>
            <w:shd w:val="clear" w:color="auto" w:fill="auto"/>
          </w:tcPr>
          <w:p w:rsidR="00F827A1" w:rsidRPr="00B25DAB" w:rsidRDefault="00F827A1" w:rsidP="00241431">
            <w:pPr>
              <w:autoSpaceDE w:val="0"/>
              <w:autoSpaceDN w:val="0"/>
              <w:spacing w:line="240" w:lineRule="auto"/>
              <w:jc w:val="both"/>
            </w:pPr>
            <w:r w:rsidRPr="00B25DAB">
              <w:t>Разрешенное использование земельного участка:</w:t>
            </w:r>
          </w:p>
        </w:tc>
        <w:tc>
          <w:tcPr>
            <w:tcW w:w="6810" w:type="dxa"/>
            <w:shd w:val="clear" w:color="auto" w:fill="auto"/>
          </w:tcPr>
          <w:p w:rsidR="00F827A1" w:rsidRPr="00B25DAB" w:rsidRDefault="00F827A1" w:rsidP="00241431">
            <w:pPr>
              <w:autoSpaceDE w:val="0"/>
              <w:autoSpaceDN w:val="0"/>
              <w:spacing w:line="240" w:lineRule="auto"/>
            </w:pPr>
            <w:r>
              <w:t>Служебные гаражи</w:t>
            </w:r>
          </w:p>
        </w:tc>
      </w:tr>
      <w:tr w:rsidR="00F827A1" w:rsidRPr="00B25DAB" w:rsidTr="00241431">
        <w:trPr>
          <w:jc w:val="center"/>
        </w:trPr>
        <w:tc>
          <w:tcPr>
            <w:tcW w:w="3553" w:type="dxa"/>
            <w:shd w:val="clear" w:color="auto" w:fill="auto"/>
          </w:tcPr>
          <w:p w:rsidR="00F827A1" w:rsidRPr="00B25DAB" w:rsidRDefault="00F827A1" w:rsidP="00241431">
            <w:pPr>
              <w:autoSpaceDE w:val="0"/>
              <w:autoSpaceDN w:val="0"/>
              <w:spacing w:line="240" w:lineRule="auto"/>
              <w:jc w:val="both"/>
            </w:pPr>
            <w:r w:rsidRPr="00B25DAB">
              <w:t>Местоположение земельного участка:</w:t>
            </w:r>
          </w:p>
        </w:tc>
        <w:tc>
          <w:tcPr>
            <w:tcW w:w="6810" w:type="dxa"/>
            <w:shd w:val="clear" w:color="auto" w:fill="auto"/>
          </w:tcPr>
          <w:p w:rsidR="00F827A1" w:rsidRPr="00B25DAB" w:rsidRDefault="00F827A1" w:rsidP="00241431">
            <w:pPr>
              <w:autoSpaceDE w:val="0"/>
              <w:autoSpaceDN w:val="0"/>
              <w:spacing w:line="240" w:lineRule="auto"/>
            </w:pPr>
            <w:r w:rsidRPr="00B32EE4">
              <w:t>Магаданская область, город Магадан</w:t>
            </w:r>
            <w:r>
              <w:t xml:space="preserve">, в районе </w:t>
            </w:r>
            <w:r w:rsidRPr="00F1108E">
              <w:t xml:space="preserve">улицы </w:t>
            </w:r>
            <w:r>
              <w:t>Берзина</w:t>
            </w:r>
          </w:p>
        </w:tc>
      </w:tr>
      <w:tr w:rsidR="00F827A1" w:rsidRPr="00B25DAB" w:rsidTr="00241431">
        <w:trPr>
          <w:jc w:val="center"/>
        </w:trPr>
        <w:tc>
          <w:tcPr>
            <w:tcW w:w="3553" w:type="dxa"/>
            <w:shd w:val="clear" w:color="auto" w:fill="auto"/>
          </w:tcPr>
          <w:p w:rsidR="00F827A1" w:rsidRPr="00B25DAB" w:rsidRDefault="00F827A1" w:rsidP="00241431">
            <w:pPr>
              <w:autoSpaceDE w:val="0"/>
              <w:autoSpaceDN w:val="0"/>
              <w:spacing w:line="240" w:lineRule="auto"/>
              <w:jc w:val="both"/>
            </w:pPr>
            <w:r w:rsidRPr="00B25DAB">
              <w:t>Площадь земельного участка:</w:t>
            </w:r>
          </w:p>
        </w:tc>
        <w:tc>
          <w:tcPr>
            <w:tcW w:w="6810" w:type="dxa"/>
            <w:shd w:val="clear" w:color="auto" w:fill="auto"/>
          </w:tcPr>
          <w:p w:rsidR="00F827A1" w:rsidRPr="00B25DAB" w:rsidRDefault="00F827A1" w:rsidP="00241431">
            <w:pPr>
              <w:autoSpaceDE w:val="0"/>
              <w:autoSpaceDN w:val="0"/>
              <w:spacing w:line="240" w:lineRule="auto"/>
              <w:jc w:val="both"/>
            </w:pPr>
            <w:r>
              <w:t>498 кв. м</w:t>
            </w:r>
          </w:p>
        </w:tc>
      </w:tr>
      <w:tr w:rsidR="00F827A1" w:rsidRPr="00B25DAB" w:rsidTr="00241431">
        <w:trPr>
          <w:jc w:val="center"/>
        </w:trPr>
        <w:tc>
          <w:tcPr>
            <w:tcW w:w="3553" w:type="dxa"/>
            <w:shd w:val="clear" w:color="auto" w:fill="auto"/>
          </w:tcPr>
          <w:p w:rsidR="00F827A1" w:rsidRPr="00B25DAB" w:rsidRDefault="00F827A1" w:rsidP="00241431">
            <w:pPr>
              <w:autoSpaceDE w:val="0"/>
              <w:autoSpaceDN w:val="0"/>
              <w:spacing w:line="240" w:lineRule="auto"/>
              <w:jc w:val="both"/>
            </w:pPr>
            <w:r w:rsidRPr="00B25DAB">
              <w:t>Категория земель:</w:t>
            </w:r>
          </w:p>
        </w:tc>
        <w:tc>
          <w:tcPr>
            <w:tcW w:w="6810" w:type="dxa"/>
            <w:shd w:val="clear" w:color="auto" w:fill="auto"/>
          </w:tcPr>
          <w:p w:rsidR="00F827A1" w:rsidRPr="00B25DAB" w:rsidRDefault="00F827A1" w:rsidP="00241431">
            <w:pPr>
              <w:autoSpaceDE w:val="0"/>
              <w:autoSpaceDN w:val="0"/>
              <w:spacing w:line="240" w:lineRule="auto"/>
              <w:jc w:val="both"/>
            </w:pPr>
            <w:r>
              <w:t>Земли населённых пунктов</w:t>
            </w:r>
          </w:p>
        </w:tc>
      </w:tr>
      <w:tr w:rsidR="00F827A1" w:rsidRPr="00B25DAB" w:rsidTr="00241431">
        <w:trPr>
          <w:trHeight w:val="346"/>
          <w:jc w:val="center"/>
        </w:trPr>
        <w:tc>
          <w:tcPr>
            <w:tcW w:w="3553" w:type="dxa"/>
            <w:shd w:val="clear" w:color="auto" w:fill="auto"/>
          </w:tcPr>
          <w:p w:rsidR="00F827A1" w:rsidRDefault="00F827A1" w:rsidP="00241431">
            <w:pPr>
              <w:autoSpaceDE w:val="0"/>
              <w:autoSpaceDN w:val="0"/>
              <w:spacing w:line="240" w:lineRule="auto"/>
              <w:jc w:val="both"/>
            </w:pPr>
            <w:r w:rsidRPr="00B25DAB">
              <w:t xml:space="preserve">Граница со смежными земельными </w:t>
            </w:r>
          </w:p>
          <w:p w:rsidR="00F827A1" w:rsidRPr="00B25DAB" w:rsidRDefault="00F827A1" w:rsidP="00241431">
            <w:pPr>
              <w:autoSpaceDE w:val="0"/>
              <w:autoSpaceDN w:val="0"/>
              <w:spacing w:line="240" w:lineRule="auto"/>
              <w:jc w:val="both"/>
            </w:pPr>
            <w:r w:rsidRPr="00B25DAB">
              <w:t>участками:</w:t>
            </w:r>
          </w:p>
        </w:tc>
        <w:tc>
          <w:tcPr>
            <w:tcW w:w="6810" w:type="dxa"/>
            <w:shd w:val="clear" w:color="auto" w:fill="auto"/>
          </w:tcPr>
          <w:p w:rsidR="00F827A1" w:rsidRPr="00B25DAB" w:rsidRDefault="00F827A1" w:rsidP="00241431">
            <w:pPr>
              <w:autoSpaceDE w:val="0"/>
              <w:autoSpaceDN w:val="0"/>
              <w:spacing w:line="240" w:lineRule="auto"/>
              <w:jc w:val="both"/>
            </w:pPr>
            <w:r>
              <w:t>49:09:031007:1276, 49:09:031007:112</w:t>
            </w:r>
          </w:p>
        </w:tc>
      </w:tr>
      <w:tr w:rsidR="00F827A1" w:rsidRPr="00B25DAB" w:rsidTr="00241431">
        <w:trPr>
          <w:jc w:val="center"/>
        </w:trPr>
        <w:tc>
          <w:tcPr>
            <w:tcW w:w="3553" w:type="dxa"/>
            <w:shd w:val="clear" w:color="auto" w:fill="auto"/>
          </w:tcPr>
          <w:p w:rsidR="00F827A1" w:rsidRPr="00B25DAB" w:rsidRDefault="00F827A1" w:rsidP="00241431">
            <w:pPr>
              <w:autoSpaceDE w:val="0"/>
              <w:autoSpaceDN w:val="0"/>
              <w:spacing w:line="240" w:lineRule="auto"/>
              <w:jc w:val="both"/>
            </w:pPr>
            <w:r w:rsidRPr="00B25DAB">
              <w:t>Обременения земельного участка:</w:t>
            </w:r>
          </w:p>
        </w:tc>
        <w:tc>
          <w:tcPr>
            <w:tcW w:w="6810" w:type="dxa"/>
            <w:shd w:val="clear" w:color="auto" w:fill="auto"/>
          </w:tcPr>
          <w:p w:rsidR="00F827A1" w:rsidRPr="00B25DAB" w:rsidRDefault="00F827A1" w:rsidP="00241431">
            <w:pPr>
              <w:autoSpaceDE w:val="0"/>
              <w:autoSpaceDN w:val="0"/>
              <w:spacing w:line="240" w:lineRule="auto"/>
              <w:jc w:val="both"/>
            </w:pPr>
            <w:r>
              <w:t>Отсутствуют</w:t>
            </w:r>
          </w:p>
        </w:tc>
      </w:tr>
      <w:tr w:rsidR="00F827A1" w:rsidRPr="00B25DAB" w:rsidTr="00241431">
        <w:trPr>
          <w:trHeight w:val="425"/>
          <w:jc w:val="center"/>
        </w:trPr>
        <w:tc>
          <w:tcPr>
            <w:tcW w:w="3553" w:type="dxa"/>
            <w:shd w:val="clear" w:color="auto" w:fill="auto"/>
          </w:tcPr>
          <w:p w:rsidR="00F827A1" w:rsidRPr="00B25DAB" w:rsidRDefault="00F827A1" w:rsidP="00241431">
            <w:pPr>
              <w:autoSpaceDE w:val="0"/>
              <w:autoSpaceDN w:val="0"/>
              <w:spacing w:line="240" w:lineRule="auto"/>
              <w:jc w:val="both"/>
            </w:pPr>
            <w:r w:rsidRPr="00B25DAB">
              <w:t>Ограничения использования земельного участка:</w:t>
            </w:r>
          </w:p>
        </w:tc>
        <w:tc>
          <w:tcPr>
            <w:tcW w:w="6810" w:type="dxa"/>
            <w:shd w:val="clear" w:color="auto" w:fill="auto"/>
          </w:tcPr>
          <w:p w:rsidR="00F827A1" w:rsidRDefault="00F827A1" w:rsidP="00241431">
            <w:pPr>
              <w:autoSpaceDE w:val="0"/>
              <w:autoSpaceDN w:val="0"/>
              <w:spacing w:line="240" w:lineRule="auto"/>
              <w:jc w:val="both"/>
            </w:pPr>
            <w:r>
              <w:t>Земельный участок расположен на территории подверженной воздействию чрезвычайных ситуаций (зона затопления прорывной волной при гидродинамической аварии на гидротехнических сооружениях комплекса водохранилищ на р. Каменушке), предусмотренной Генеральным планом муниципального образования «Город Магадан», утвержденного решением Магаданской городской Думы от 26.07.2006 № 77-Д, и Правилами землепользования и застройки муниципального образования «Город Магадан», утвержденными постановлением мэрии города Магадана от 08.09.2021 № 3015. Статьей 103 Правил установлены ограничения использования земельного участка в пределах зон затопления. В зонах катастрофического затопления существенно повышаются требования к инженерным изысканиям и исследованиям для последующего проектирования и строительства, реконструкций объектов.</w:t>
            </w:r>
          </w:p>
          <w:p w:rsidR="00F827A1" w:rsidRDefault="00F827A1" w:rsidP="00241431">
            <w:pPr>
              <w:autoSpaceDE w:val="0"/>
              <w:autoSpaceDN w:val="0"/>
              <w:spacing w:line="240" w:lineRule="auto"/>
              <w:jc w:val="both"/>
            </w:pPr>
            <w:r>
              <w:t>В зонах катастрофического затопления существенно повышаются требования к инженерным изысканиям и исследованиям для последующего проектирования и строительства, реконструкций объектов, особое внимание обращается на усиление фундаментов и гидроизоляционных работ.</w:t>
            </w:r>
          </w:p>
          <w:p w:rsidR="00F827A1" w:rsidRDefault="00F827A1" w:rsidP="00241431">
            <w:pPr>
              <w:autoSpaceDE w:val="0"/>
              <w:autoSpaceDN w:val="0"/>
              <w:spacing w:line="240" w:lineRule="auto"/>
              <w:jc w:val="both"/>
            </w:pPr>
            <w:r>
              <w:t>В данной зоне рекомендуется:</w:t>
            </w:r>
          </w:p>
          <w:p w:rsidR="00F827A1" w:rsidRDefault="00F827A1" w:rsidP="00241431">
            <w:pPr>
              <w:autoSpaceDE w:val="0"/>
              <w:autoSpaceDN w:val="0"/>
              <w:spacing w:line="240" w:lineRule="auto"/>
              <w:jc w:val="both"/>
            </w:pPr>
            <w:r>
              <w:t>1) мероприятия в соответствии с требованиями СНиП 2.0701-89* "Градостроительство. Планировка и застройка городских и сельских поселений", СНиП 2.06.15-85 "Инженерная защита территории от затопления и подтопления" и иные;</w:t>
            </w:r>
          </w:p>
          <w:p w:rsidR="00F827A1" w:rsidRDefault="00F827A1" w:rsidP="00241431">
            <w:pPr>
              <w:autoSpaceDE w:val="0"/>
              <w:autoSpaceDN w:val="0"/>
              <w:spacing w:line="240" w:lineRule="auto"/>
              <w:jc w:val="both"/>
            </w:pPr>
            <w:r>
              <w:t>2) 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F827A1" w:rsidRDefault="00F827A1" w:rsidP="00241431">
            <w:pPr>
              <w:autoSpaceDE w:val="0"/>
              <w:autoSpaceDN w:val="0"/>
              <w:spacing w:line="240" w:lineRule="auto"/>
              <w:jc w:val="both"/>
            </w:pPr>
            <w:r>
              <w:t>3) проведение мероприятий по укреплению участков, подверженных эрозии склонов;</w:t>
            </w:r>
          </w:p>
          <w:p w:rsidR="00F827A1" w:rsidRDefault="00F827A1" w:rsidP="00241431">
            <w:pPr>
              <w:autoSpaceDE w:val="0"/>
              <w:autoSpaceDN w:val="0"/>
              <w:spacing w:line="240" w:lineRule="auto"/>
              <w:jc w:val="both"/>
            </w:pPr>
            <w:r>
              <w:t>4) ежегодное проведение противопаводковых мероприятий;</w:t>
            </w:r>
          </w:p>
          <w:p w:rsidR="00F827A1" w:rsidRDefault="00F827A1" w:rsidP="00241431">
            <w:pPr>
              <w:autoSpaceDE w:val="0"/>
              <w:autoSpaceDN w:val="0"/>
              <w:spacing w:line="240" w:lineRule="auto"/>
              <w:jc w:val="both"/>
            </w:pPr>
            <w:r>
              <w:t>5) 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F827A1" w:rsidRDefault="00F827A1" w:rsidP="00241431">
            <w:pPr>
              <w:autoSpaceDE w:val="0"/>
              <w:autoSpaceDN w:val="0"/>
              <w:spacing w:line="240" w:lineRule="auto"/>
              <w:jc w:val="both"/>
            </w:pPr>
            <w:r>
              <w:t>6) максимальное озеленение территории.</w:t>
            </w:r>
          </w:p>
          <w:p w:rsidR="00F827A1" w:rsidRDefault="00F827A1" w:rsidP="00241431">
            <w:pPr>
              <w:autoSpaceDE w:val="0"/>
              <w:autoSpaceDN w:val="0"/>
              <w:spacing w:line="240" w:lineRule="auto"/>
              <w:jc w:val="both"/>
            </w:pPr>
            <w:r>
              <w:t xml:space="preserve">В зонах катастрофического затопления не допускается размещение предприятий и промышленных узлов (СНиП II-89-80, п. 2.4), размещение </w:t>
            </w:r>
            <w:r>
              <w:lastRenderedPageBreak/>
              <w:t>зданий, сооружений и коммуникаций (СНиП 2.07.01-89*, п. 9.3) без предварительной инженерной защиты.</w:t>
            </w:r>
          </w:p>
          <w:p w:rsidR="00F827A1" w:rsidRDefault="00F827A1" w:rsidP="00241431">
            <w:pPr>
              <w:autoSpaceDE w:val="0"/>
              <w:autoSpaceDN w:val="0"/>
              <w:spacing w:line="240" w:lineRule="auto"/>
              <w:jc w:val="both"/>
            </w:pPr>
            <w:r>
              <w:t>Согласно СНиП 2.0701-89* "Градостроительство. Планировка и застройка городских и сельских поселений" п. 8.1 при разработке проектов планировки необходимо предусматривать инженерную защиту освоенных и вновь осваиваемых территорий от затопления с помощью подсыпки грунтов территории до незатопляемых отметок.</w:t>
            </w:r>
          </w:p>
          <w:p w:rsidR="00F827A1" w:rsidRDefault="00F827A1" w:rsidP="00241431">
            <w:pPr>
              <w:autoSpaceDE w:val="0"/>
              <w:autoSpaceDN w:val="0"/>
              <w:spacing w:line="240" w:lineRule="auto"/>
              <w:jc w:val="both"/>
            </w:pPr>
            <w:r>
              <w:t>А также запрещается размещать:</w:t>
            </w:r>
          </w:p>
          <w:p w:rsidR="00F827A1" w:rsidRDefault="00F827A1" w:rsidP="00241431">
            <w:pPr>
              <w:autoSpaceDE w:val="0"/>
              <w:autoSpaceDN w:val="0"/>
              <w:spacing w:line="240" w:lineRule="auto"/>
              <w:jc w:val="both"/>
            </w:pPr>
            <w:r>
              <w:t>-новые отводы земельных участков под строительство жилых домов, гаражей, социальных, производственных и коммунально-складских объектов, складов ядохимикатов, минеральных удобрений;</w:t>
            </w:r>
          </w:p>
          <w:p w:rsidR="00F827A1" w:rsidRDefault="00F827A1" w:rsidP="00241431">
            <w:pPr>
              <w:autoSpaceDE w:val="0"/>
              <w:autoSpaceDN w:val="0"/>
              <w:spacing w:line="240" w:lineRule="auto"/>
              <w:jc w:val="both"/>
            </w:pPr>
            <w:r>
              <w:t>-увеличения существующих приусадебных участков;</w:t>
            </w:r>
          </w:p>
          <w:p w:rsidR="00F827A1" w:rsidRDefault="00F827A1" w:rsidP="00241431">
            <w:pPr>
              <w:autoSpaceDE w:val="0"/>
              <w:autoSpaceDN w:val="0"/>
              <w:spacing w:line="240" w:lineRule="auto"/>
              <w:jc w:val="both"/>
            </w:pPr>
            <w:r>
              <w:t>-узаконивание самовольных построек;</w:t>
            </w:r>
          </w:p>
          <w:p w:rsidR="00F827A1" w:rsidRDefault="00F827A1" w:rsidP="00241431">
            <w:pPr>
              <w:autoSpaceDE w:val="0"/>
              <w:autoSpaceDN w:val="0"/>
              <w:spacing w:line="240" w:lineRule="auto"/>
              <w:jc w:val="both"/>
            </w:pPr>
            <w:r>
              <w:t>-реконструкция жилых и подсобных помещений и изменение параметров застройки без соответствующих обоснований и согласований с соответствующими структурами;</w:t>
            </w:r>
          </w:p>
          <w:p w:rsidR="00F827A1" w:rsidRDefault="00F827A1" w:rsidP="00241431">
            <w:pPr>
              <w:autoSpaceDE w:val="0"/>
              <w:autoSpaceDN w:val="0"/>
              <w:spacing w:line="240" w:lineRule="auto"/>
              <w:jc w:val="both"/>
            </w:pPr>
            <w:r>
              <w:t>-расширение действующих объектов производственного, коммунального и социального назначения;</w:t>
            </w:r>
          </w:p>
          <w:p w:rsidR="00F827A1" w:rsidRDefault="00F827A1" w:rsidP="00241431">
            <w:pPr>
              <w:autoSpaceDE w:val="0"/>
              <w:autoSpaceDN w:val="0"/>
              <w:spacing w:line="240" w:lineRule="auto"/>
              <w:jc w:val="both"/>
            </w:pPr>
            <w:r>
              <w:t>-размещение объектов транспортной инфраструктуры (автостоянок, заправочных станций, станций технического обслуживания);</w:t>
            </w:r>
          </w:p>
          <w:p w:rsidR="00F827A1" w:rsidRDefault="00F827A1" w:rsidP="00241431">
            <w:pPr>
              <w:autoSpaceDE w:val="0"/>
              <w:autoSpaceDN w:val="0"/>
              <w:spacing w:line="240" w:lineRule="auto"/>
              <w:jc w:val="both"/>
            </w:pPr>
            <w:r>
              <w:t>-размещение животноводческих комплексов, скотомогильников, захоронений и складирования промышленных и бытовых отходов;</w:t>
            </w:r>
          </w:p>
          <w:p w:rsidR="00F827A1" w:rsidRDefault="00F827A1" w:rsidP="00241431">
            <w:pPr>
              <w:autoSpaceDE w:val="0"/>
              <w:autoSpaceDN w:val="0"/>
              <w:spacing w:line="240" w:lineRule="auto"/>
              <w:jc w:val="both"/>
            </w:pPr>
            <w:r>
              <w:t>-использование навозных стоков на удобрение;</w:t>
            </w:r>
          </w:p>
          <w:p w:rsidR="00F827A1" w:rsidRDefault="00F827A1" w:rsidP="00241431">
            <w:pPr>
              <w:autoSpaceDE w:val="0"/>
              <w:autoSpaceDN w:val="0"/>
              <w:spacing w:line="240" w:lineRule="auto"/>
              <w:jc w:val="both"/>
            </w:pPr>
            <w:r>
              <w:t>-использование ядохимикатов при авиахимической обработке почвы;</w:t>
            </w:r>
          </w:p>
          <w:p w:rsidR="00F827A1" w:rsidRDefault="00F827A1" w:rsidP="00241431">
            <w:pPr>
              <w:autoSpaceDE w:val="0"/>
              <w:autoSpaceDN w:val="0"/>
              <w:spacing w:line="240" w:lineRule="auto"/>
              <w:jc w:val="both"/>
            </w:pPr>
            <w:r>
              <w:t>-вырубка деревьев, кустарников (кроме рубок ухода за насаждениями, санитарных рубок);</w:t>
            </w:r>
          </w:p>
          <w:p w:rsidR="00F827A1" w:rsidRDefault="00F827A1" w:rsidP="00241431">
            <w:pPr>
              <w:autoSpaceDE w:val="0"/>
              <w:autoSpaceDN w:val="0"/>
              <w:spacing w:line="240" w:lineRule="auto"/>
              <w:jc w:val="both"/>
            </w:pPr>
            <w:r>
              <w:t>-открытие карьеров строительных материалов;</w:t>
            </w:r>
          </w:p>
          <w:p w:rsidR="00F827A1" w:rsidRPr="00924DD4" w:rsidRDefault="00F827A1" w:rsidP="00241431">
            <w:pPr>
              <w:tabs>
                <w:tab w:val="num" w:pos="0"/>
              </w:tabs>
              <w:autoSpaceDE w:val="0"/>
              <w:autoSpaceDN w:val="0"/>
              <w:adjustRightInd w:val="0"/>
              <w:spacing w:line="240" w:lineRule="auto"/>
              <w:jc w:val="both"/>
              <w:rPr>
                <w:color w:val="000000" w:themeColor="text1"/>
              </w:rPr>
            </w:pPr>
            <w:r>
              <w:t>-разведение и выпас скота.</w:t>
            </w:r>
          </w:p>
        </w:tc>
      </w:tr>
    </w:tbl>
    <w:p w:rsidR="00F827A1" w:rsidRPr="00DC4542" w:rsidRDefault="00F827A1" w:rsidP="00F827A1">
      <w:pPr>
        <w:autoSpaceDE w:val="0"/>
        <w:autoSpaceDN w:val="0"/>
        <w:spacing w:line="240" w:lineRule="auto"/>
        <w:ind w:firstLine="567"/>
        <w:jc w:val="both"/>
      </w:pPr>
      <w:r w:rsidRPr="00DC4542">
        <w:lastRenderedPageBreak/>
        <w:t xml:space="preserve">Начальный размер годовой арендной платы: </w:t>
      </w:r>
      <w:r>
        <w:t>60 000</w:t>
      </w:r>
      <w:r w:rsidRPr="00DC4542">
        <w:t xml:space="preserve"> (</w:t>
      </w:r>
      <w:r>
        <w:t>шестьдесят тысяч</w:t>
      </w:r>
      <w:r w:rsidRPr="00DC4542">
        <w:t xml:space="preserve">) рублей 00 копеек (НДС не облагается). </w:t>
      </w:r>
    </w:p>
    <w:p w:rsidR="00F827A1" w:rsidRPr="00DC4542" w:rsidRDefault="00F827A1" w:rsidP="00F827A1">
      <w:pPr>
        <w:autoSpaceDE w:val="0"/>
        <w:autoSpaceDN w:val="0"/>
        <w:spacing w:line="240" w:lineRule="auto"/>
        <w:ind w:firstLine="567"/>
        <w:jc w:val="both"/>
      </w:pPr>
      <w:r w:rsidRPr="00DC4542">
        <w:t xml:space="preserve">Шаг аукциона: </w:t>
      </w:r>
      <w:r>
        <w:t>1</w:t>
      </w:r>
      <w:r w:rsidRPr="00DC4542">
        <w:t xml:space="preserve"> </w:t>
      </w:r>
      <w:r>
        <w:t>800</w:t>
      </w:r>
      <w:r w:rsidRPr="00DC4542">
        <w:t xml:space="preserve"> (</w:t>
      </w:r>
      <w:r>
        <w:t>одна тысяча восемьсот</w:t>
      </w:r>
      <w:r w:rsidRPr="00DC4542">
        <w:t xml:space="preserve">) рублей 00 копеек. </w:t>
      </w:r>
    </w:p>
    <w:p w:rsidR="00F827A1" w:rsidRPr="00DC4542" w:rsidRDefault="00F827A1" w:rsidP="00F827A1">
      <w:pPr>
        <w:autoSpaceDE w:val="0"/>
        <w:autoSpaceDN w:val="0"/>
        <w:spacing w:line="240" w:lineRule="auto"/>
        <w:ind w:firstLine="567"/>
        <w:jc w:val="both"/>
      </w:pPr>
      <w:r w:rsidRPr="00DC4542">
        <w:t xml:space="preserve">Задаток: </w:t>
      </w:r>
      <w:r>
        <w:t>60 000</w:t>
      </w:r>
      <w:r w:rsidRPr="00DC4542">
        <w:t xml:space="preserve"> (</w:t>
      </w:r>
      <w:r>
        <w:t>шестьдесят тысяч</w:t>
      </w:r>
      <w:r w:rsidRPr="00DC4542">
        <w:t xml:space="preserve">) рублей 00 копеек. </w:t>
      </w:r>
    </w:p>
    <w:p w:rsidR="00F827A1" w:rsidRDefault="00F827A1" w:rsidP="00F827A1">
      <w:pPr>
        <w:autoSpaceDE w:val="0"/>
        <w:autoSpaceDN w:val="0"/>
        <w:spacing w:line="240" w:lineRule="auto"/>
        <w:ind w:firstLine="567"/>
        <w:jc w:val="both"/>
      </w:pPr>
      <w:r w:rsidRPr="00DC4542">
        <w:t xml:space="preserve">Срок аренды земельного участка: </w:t>
      </w:r>
      <w:r>
        <w:t>5 лет</w:t>
      </w:r>
      <w:r w:rsidRPr="00DC4542">
        <w:t>.</w:t>
      </w:r>
    </w:p>
    <w:p w:rsidR="00E055CF" w:rsidRPr="000035E8" w:rsidRDefault="00E055CF" w:rsidP="00F827A1">
      <w:pPr>
        <w:autoSpaceDE w:val="0"/>
        <w:autoSpaceDN w:val="0"/>
        <w:spacing w:line="240" w:lineRule="auto"/>
        <w:ind w:firstLine="567"/>
        <w:jc w:val="both"/>
        <w:rPr>
          <w:sz w:val="19"/>
          <w:szCs w:val="19"/>
        </w:rPr>
      </w:pPr>
    </w:p>
    <w:p w:rsidR="00EA5004" w:rsidRPr="00ED49C9" w:rsidRDefault="00EA5004" w:rsidP="00582CF4">
      <w:pPr>
        <w:widowControl/>
        <w:autoSpaceDE w:val="0"/>
        <w:autoSpaceDN w:val="0"/>
        <w:adjustRightInd w:val="0"/>
        <w:spacing w:line="240" w:lineRule="auto"/>
        <w:ind w:firstLine="567"/>
        <w:jc w:val="both"/>
        <w:rPr>
          <w:rFonts w:eastAsiaTheme="minorHAnsi"/>
          <w:sz w:val="19"/>
          <w:szCs w:val="19"/>
          <w:lang w:eastAsia="en-US"/>
        </w:rPr>
      </w:pPr>
      <w:bookmarkStart w:id="0" w:name="_GoBack"/>
      <w:bookmarkEnd w:id="0"/>
      <w:r w:rsidRPr="00ED49C9">
        <w:rPr>
          <w:b/>
          <w:i/>
          <w:sz w:val="19"/>
          <w:szCs w:val="19"/>
        </w:rPr>
        <w:t>Задать вопросы по предмету аукциона, документации, порядку проведения аукциона, условиям договора купли-продажи  и другие можно по рабочим дням  с 09-00 до 13-00 и с 14-00 до 17-00</w:t>
      </w:r>
      <w:r w:rsidRPr="00ED49C9">
        <w:rPr>
          <w:sz w:val="19"/>
          <w:szCs w:val="19"/>
        </w:rPr>
        <w:t xml:space="preserve"> по телефонам: (4132) 62-52-17 (</w:t>
      </w:r>
      <w:r w:rsidR="00DF7CA6">
        <w:rPr>
          <w:sz w:val="19"/>
          <w:szCs w:val="19"/>
        </w:rPr>
        <w:t xml:space="preserve">начальник </w:t>
      </w:r>
      <w:r w:rsidRPr="00ED49C9">
        <w:rPr>
          <w:sz w:val="19"/>
          <w:szCs w:val="19"/>
        </w:rPr>
        <w:t>отдела приватизации, торгов и аренды муниципального имущества комитета по управлению муниципальным имуществом города Магада</w:t>
      </w:r>
      <w:r w:rsidR="00DF7CA6">
        <w:rPr>
          <w:sz w:val="19"/>
          <w:szCs w:val="19"/>
        </w:rPr>
        <w:t>на - Черкасова Юлия Викторовна)</w:t>
      </w:r>
      <w:r w:rsidRPr="00ED49C9">
        <w:rPr>
          <w:sz w:val="19"/>
          <w:szCs w:val="19"/>
        </w:rPr>
        <w:t>, либо направить вопрос на адрес электронной почты (</w:t>
      </w:r>
      <w:hyperlink r:id="rId9" w:history="1">
        <w:r w:rsidRPr="00ED49C9">
          <w:rPr>
            <w:rStyle w:val="a9"/>
            <w:sz w:val="19"/>
            <w:szCs w:val="19"/>
            <w:lang w:val="en-US"/>
          </w:rPr>
          <w:t>kumi</w:t>
        </w:r>
        <w:r w:rsidRPr="00ED49C9">
          <w:rPr>
            <w:rStyle w:val="a9"/>
            <w:sz w:val="19"/>
            <w:szCs w:val="19"/>
          </w:rPr>
          <w:t>-</w:t>
        </w:r>
        <w:r w:rsidRPr="00ED49C9">
          <w:rPr>
            <w:rStyle w:val="a9"/>
            <w:sz w:val="19"/>
            <w:szCs w:val="19"/>
            <w:lang w:val="en-US"/>
          </w:rPr>
          <w:t>opt</w:t>
        </w:r>
        <w:r w:rsidRPr="00ED49C9">
          <w:rPr>
            <w:rStyle w:val="a9"/>
            <w:sz w:val="19"/>
            <w:szCs w:val="19"/>
          </w:rPr>
          <w:t>@</w:t>
        </w:r>
        <w:r w:rsidRPr="00ED49C9">
          <w:rPr>
            <w:rStyle w:val="a9"/>
            <w:sz w:val="19"/>
            <w:szCs w:val="19"/>
            <w:lang w:val="en-US"/>
          </w:rPr>
          <w:t>magadangorod</w:t>
        </w:r>
        <w:r w:rsidRPr="00ED49C9">
          <w:rPr>
            <w:rStyle w:val="a9"/>
            <w:sz w:val="19"/>
            <w:szCs w:val="19"/>
          </w:rPr>
          <w:t>.</w:t>
        </w:r>
        <w:r w:rsidRPr="00ED49C9">
          <w:rPr>
            <w:rStyle w:val="a9"/>
            <w:sz w:val="19"/>
            <w:szCs w:val="19"/>
            <w:lang w:val="en-US"/>
          </w:rPr>
          <w:t>ru</w:t>
        </w:r>
      </w:hyperlink>
      <w:r w:rsidRPr="00ED49C9">
        <w:rPr>
          <w:rStyle w:val="a9"/>
          <w:sz w:val="19"/>
          <w:szCs w:val="19"/>
        </w:rPr>
        <w:t>)</w:t>
      </w:r>
      <w:r w:rsidRPr="00ED49C9">
        <w:rPr>
          <w:sz w:val="19"/>
          <w:szCs w:val="19"/>
        </w:rPr>
        <w:t xml:space="preserve">. Также с информацией об аукционах можно ознакомиться на официальном сайте Российской Федерации для размещения информации о проведении </w:t>
      </w:r>
      <w:r w:rsidR="00991C8B" w:rsidRPr="00ED49C9">
        <w:rPr>
          <w:sz w:val="19"/>
          <w:szCs w:val="19"/>
        </w:rPr>
        <w:t>торгов</w:t>
      </w:r>
      <w:r w:rsidR="00991C8B" w:rsidRPr="00ED49C9">
        <w:rPr>
          <w:b/>
          <w:sz w:val="19"/>
          <w:szCs w:val="19"/>
        </w:rPr>
        <w:t xml:space="preserve"> (</w:t>
      </w:r>
      <w:hyperlink r:id="rId10" w:history="1">
        <w:r w:rsidRPr="00ED49C9">
          <w:rPr>
            <w:rStyle w:val="a9"/>
            <w:sz w:val="19"/>
            <w:szCs w:val="19"/>
            <w:lang w:val="en-US"/>
          </w:rPr>
          <w:t>www</w:t>
        </w:r>
        <w:r w:rsidRPr="00ED49C9">
          <w:rPr>
            <w:rStyle w:val="a9"/>
            <w:sz w:val="19"/>
            <w:szCs w:val="19"/>
          </w:rPr>
          <w:t>.</w:t>
        </w:r>
        <w:r w:rsidRPr="00ED49C9">
          <w:rPr>
            <w:rStyle w:val="a9"/>
            <w:sz w:val="19"/>
            <w:szCs w:val="19"/>
            <w:lang w:val="en-US"/>
          </w:rPr>
          <w:t>torgi</w:t>
        </w:r>
        <w:r w:rsidRPr="00ED49C9">
          <w:rPr>
            <w:rStyle w:val="a9"/>
            <w:sz w:val="19"/>
            <w:szCs w:val="19"/>
          </w:rPr>
          <w:t>.</w:t>
        </w:r>
        <w:r w:rsidRPr="00ED49C9">
          <w:rPr>
            <w:rStyle w:val="a9"/>
            <w:sz w:val="19"/>
            <w:szCs w:val="19"/>
            <w:lang w:val="en-US"/>
          </w:rPr>
          <w:t>gov</w:t>
        </w:r>
        <w:r w:rsidRPr="00ED49C9">
          <w:rPr>
            <w:rStyle w:val="a9"/>
            <w:sz w:val="19"/>
            <w:szCs w:val="19"/>
          </w:rPr>
          <w:t>.</w:t>
        </w:r>
        <w:r w:rsidRPr="00ED49C9">
          <w:rPr>
            <w:rStyle w:val="a9"/>
            <w:sz w:val="19"/>
            <w:szCs w:val="19"/>
            <w:lang w:val="en-US"/>
          </w:rPr>
          <w:t>ru</w:t>
        </w:r>
      </w:hyperlink>
      <w:r w:rsidRPr="00ED49C9">
        <w:rPr>
          <w:rStyle w:val="a9"/>
          <w:sz w:val="19"/>
          <w:szCs w:val="19"/>
        </w:rPr>
        <w:t>)</w:t>
      </w:r>
      <w:r w:rsidRPr="00ED49C9">
        <w:rPr>
          <w:sz w:val="19"/>
          <w:szCs w:val="19"/>
        </w:rPr>
        <w:t xml:space="preserve">, на сайте мэрии города </w:t>
      </w:r>
      <w:r w:rsidR="00991C8B" w:rsidRPr="00ED49C9">
        <w:rPr>
          <w:sz w:val="19"/>
          <w:szCs w:val="19"/>
        </w:rPr>
        <w:t>Магадана (</w:t>
      </w:r>
      <w:r w:rsidRPr="00ED49C9">
        <w:rPr>
          <w:sz w:val="19"/>
          <w:szCs w:val="19"/>
          <w:lang w:val="en-US"/>
        </w:rPr>
        <w:t>magadan</w:t>
      </w:r>
      <w:r w:rsidRPr="00ED49C9">
        <w:rPr>
          <w:sz w:val="19"/>
          <w:szCs w:val="19"/>
        </w:rPr>
        <w:t>.49</w:t>
      </w:r>
      <w:r w:rsidRPr="00ED49C9">
        <w:rPr>
          <w:sz w:val="19"/>
          <w:szCs w:val="19"/>
          <w:lang w:val="en-US"/>
        </w:rPr>
        <w:t>gov</w:t>
      </w:r>
      <w:r w:rsidRPr="00ED49C9">
        <w:rPr>
          <w:sz w:val="19"/>
          <w:szCs w:val="19"/>
        </w:rPr>
        <w:t>.</w:t>
      </w:r>
      <w:r w:rsidRPr="00ED49C9">
        <w:rPr>
          <w:sz w:val="19"/>
          <w:szCs w:val="19"/>
          <w:lang w:val="en-US"/>
        </w:rPr>
        <w:t>ru</w:t>
      </w:r>
      <w:r w:rsidRPr="00ED49C9">
        <w:rPr>
          <w:sz w:val="19"/>
          <w:szCs w:val="19"/>
        </w:rPr>
        <w:t>), в газете «Вечерний Магадан».</w:t>
      </w:r>
    </w:p>
    <w:p w:rsidR="00EA5004" w:rsidRPr="00ED49C9" w:rsidRDefault="00EA5004" w:rsidP="00EA5004">
      <w:pPr>
        <w:widowControl/>
        <w:autoSpaceDE w:val="0"/>
        <w:autoSpaceDN w:val="0"/>
        <w:adjustRightInd w:val="0"/>
        <w:spacing w:line="240" w:lineRule="auto"/>
        <w:jc w:val="both"/>
        <w:rPr>
          <w:rFonts w:eastAsiaTheme="minorHAnsi"/>
          <w:sz w:val="19"/>
          <w:szCs w:val="19"/>
          <w:lang w:eastAsia="en-US"/>
        </w:rPr>
      </w:pPr>
    </w:p>
    <w:p w:rsidR="00EA5004" w:rsidRPr="00ED49C9" w:rsidRDefault="00EA5004" w:rsidP="00EA5004">
      <w:pPr>
        <w:tabs>
          <w:tab w:val="left" w:pos="540"/>
        </w:tabs>
        <w:autoSpaceDE w:val="0"/>
        <w:autoSpaceDN w:val="0"/>
        <w:spacing w:line="240" w:lineRule="auto"/>
        <w:jc w:val="both"/>
        <w:rPr>
          <w:sz w:val="19"/>
          <w:szCs w:val="19"/>
        </w:rPr>
      </w:pPr>
      <w:r w:rsidRPr="00ED49C9">
        <w:rPr>
          <w:b/>
          <w:sz w:val="19"/>
          <w:szCs w:val="19"/>
        </w:rPr>
        <w:tab/>
      </w:r>
      <w:r w:rsidRPr="00ED49C9">
        <w:rPr>
          <w:b/>
          <w:i/>
          <w:sz w:val="19"/>
          <w:szCs w:val="19"/>
        </w:rPr>
        <w:t xml:space="preserve">Задаток вносится на расчетный счет комитета по управлению муниципальным имуществом </w:t>
      </w:r>
      <w:r w:rsidR="00991C8B" w:rsidRPr="00ED49C9">
        <w:rPr>
          <w:b/>
          <w:i/>
          <w:sz w:val="19"/>
          <w:szCs w:val="19"/>
        </w:rPr>
        <w:t>города Магадана</w:t>
      </w:r>
      <w:r w:rsidR="00991C8B" w:rsidRPr="00ED49C9">
        <w:rPr>
          <w:sz w:val="19"/>
          <w:szCs w:val="19"/>
        </w:rPr>
        <w:t xml:space="preserve"> по</w:t>
      </w:r>
      <w:r w:rsidRPr="00ED49C9">
        <w:rPr>
          <w:sz w:val="19"/>
          <w:szCs w:val="19"/>
        </w:rPr>
        <w:t xml:space="preserve"> следующим реквизитам: </w:t>
      </w:r>
    </w:p>
    <w:p w:rsidR="00EA5004" w:rsidRPr="00ED49C9" w:rsidRDefault="00EA5004" w:rsidP="00EA5004">
      <w:pPr>
        <w:tabs>
          <w:tab w:val="left" w:pos="540"/>
        </w:tabs>
        <w:autoSpaceDE w:val="0"/>
        <w:autoSpaceDN w:val="0"/>
        <w:spacing w:line="240" w:lineRule="auto"/>
        <w:ind w:left="567" w:hanging="567"/>
        <w:jc w:val="both"/>
        <w:rPr>
          <w:sz w:val="19"/>
          <w:szCs w:val="19"/>
        </w:rPr>
      </w:pPr>
      <w:r w:rsidRPr="00ED49C9">
        <w:rPr>
          <w:sz w:val="19"/>
          <w:szCs w:val="19"/>
        </w:rPr>
        <w:tab/>
        <w:t>ОТДЕЛЕНИЕ МАГАДАН БАНКА РОССИИ//УФК по Магаданской области г. Магадан, БИК 014442501</w:t>
      </w:r>
    </w:p>
    <w:p w:rsidR="00EA5004" w:rsidRPr="00ED49C9" w:rsidRDefault="00EA5004" w:rsidP="00EA5004">
      <w:pPr>
        <w:tabs>
          <w:tab w:val="left" w:pos="540"/>
        </w:tabs>
        <w:autoSpaceDE w:val="0"/>
        <w:autoSpaceDN w:val="0"/>
        <w:spacing w:line="240" w:lineRule="auto"/>
        <w:ind w:left="567" w:hanging="567"/>
        <w:jc w:val="both"/>
        <w:rPr>
          <w:sz w:val="19"/>
          <w:szCs w:val="19"/>
        </w:rPr>
      </w:pPr>
      <w:r w:rsidRPr="00ED49C9">
        <w:rPr>
          <w:sz w:val="19"/>
          <w:szCs w:val="19"/>
        </w:rPr>
        <w:tab/>
        <w:t>Единый казначейский счет № 40102810945370000040</w:t>
      </w:r>
    </w:p>
    <w:p w:rsidR="00EA5004" w:rsidRPr="00ED49C9" w:rsidRDefault="00EA5004" w:rsidP="00EA5004">
      <w:pPr>
        <w:tabs>
          <w:tab w:val="left" w:pos="540"/>
        </w:tabs>
        <w:autoSpaceDE w:val="0"/>
        <w:autoSpaceDN w:val="0"/>
        <w:spacing w:line="240" w:lineRule="auto"/>
        <w:ind w:left="567" w:hanging="567"/>
        <w:jc w:val="both"/>
        <w:rPr>
          <w:sz w:val="19"/>
          <w:szCs w:val="19"/>
        </w:rPr>
      </w:pPr>
      <w:r w:rsidRPr="00ED49C9">
        <w:rPr>
          <w:sz w:val="19"/>
          <w:szCs w:val="19"/>
        </w:rPr>
        <w:tab/>
        <w:t>Счет № 03232643447010004700</w:t>
      </w:r>
    </w:p>
    <w:p w:rsidR="00EA5004" w:rsidRPr="00ED49C9" w:rsidRDefault="00EA5004" w:rsidP="00EA5004">
      <w:pPr>
        <w:tabs>
          <w:tab w:val="left" w:pos="540"/>
        </w:tabs>
        <w:autoSpaceDE w:val="0"/>
        <w:autoSpaceDN w:val="0"/>
        <w:spacing w:line="240" w:lineRule="auto"/>
        <w:ind w:left="567" w:hanging="567"/>
        <w:jc w:val="both"/>
        <w:rPr>
          <w:sz w:val="19"/>
          <w:szCs w:val="19"/>
        </w:rPr>
      </w:pPr>
      <w:r w:rsidRPr="00ED49C9">
        <w:rPr>
          <w:sz w:val="19"/>
          <w:szCs w:val="19"/>
        </w:rPr>
        <w:tab/>
        <w:t>ОКТМО 44701000</w:t>
      </w:r>
    </w:p>
    <w:p w:rsidR="00EA5004" w:rsidRPr="00ED49C9" w:rsidRDefault="00EA5004" w:rsidP="00EA5004">
      <w:pPr>
        <w:tabs>
          <w:tab w:val="left" w:pos="540"/>
        </w:tabs>
        <w:autoSpaceDE w:val="0"/>
        <w:autoSpaceDN w:val="0"/>
        <w:spacing w:line="240" w:lineRule="auto"/>
        <w:ind w:left="567" w:hanging="567"/>
        <w:jc w:val="both"/>
        <w:rPr>
          <w:sz w:val="19"/>
          <w:szCs w:val="19"/>
        </w:rPr>
      </w:pPr>
      <w:r w:rsidRPr="00ED49C9">
        <w:rPr>
          <w:sz w:val="19"/>
          <w:szCs w:val="19"/>
        </w:rPr>
        <w:tab/>
        <w:t>ИНН/КПП: 4909039394/490901001.</w:t>
      </w:r>
    </w:p>
    <w:p w:rsidR="00EA5004" w:rsidRPr="00ED49C9" w:rsidRDefault="00EA5004" w:rsidP="00EA5004">
      <w:pPr>
        <w:autoSpaceDE w:val="0"/>
        <w:autoSpaceDN w:val="0"/>
        <w:spacing w:line="240" w:lineRule="auto"/>
        <w:jc w:val="both"/>
        <w:rPr>
          <w:sz w:val="19"/>
          <w:szCs w:val="19"/>
        </w:rPr>
      </w:pPr>
      <w:r w:rsidRPr="00ED49C9">
        <w:rPr>
          <w:sz w:val="19"/>
          <w:szCs w:val="19"/>
        </w:rPr>
        <w:t xml:space="preserve">            Получатель: УФК по Магаданской области (Комитет по управлению муниципальным имуществом города Магадана л/с 05473001420)</w:t>
      </w:r>
    </w:p>
    <w:p w:rsidR="00EA5004" w:rsidRPr="00ED49C9" w:rsidRDefault="00EA5004" w:rsidP="00EA5004">
      <w:pPr>
        <w:tabs>
          <w:tab w:val="left" w:pos="540"/>
        </w:tabs>
        <w:autoSpaceDE w:val="0"/>
        <w:autoSpaceDN w:val="0"/>
        <w:spacing w:line="240" w:lineRule="auto"/>
        <w:ind w:left="567" w:hanging="567"/>
        <w:jc w:val="both"/>
        <w:rPr>
          <w:sz w:val="19"/>
          <w:szCs w:val="19"/>
        </w:rPr>
      </w:pPr>
      <w:r w:rsidRPr="00ED49C9">
        <w:rPr>
          <w:sz w:val="19"/>
          <w:szCs w:val="19"/>
        </w:rPr>
        <w:tab/>
        <w:t>В назначении платежа указать: задаток за участие в аукционе, дату аукциона, краткое наименование лота.</w:t>
      </w:r>
    </w:p>
    <w:p w:rsidR="00EA5004" w:rsidRPr="00ED49C9" w:rsidRDefault="00EA5004" w:rsidP="00EA5004">
      <w:pPr>
        <w:tabs>
          <w:tab w:val="left" w:pos="540"/>
        </w:tabs>
        <w:autoSpaceDE w:val="0"/>
        <w:autoSpaceDN w:val="0"/>
        <w:spacing w:line="240" w:lineRule="auto"/>
        <w:jc w:val="both"/>
        <w:rPr>
          <w:sz w:val="19"/>
          <w:szCs w:val="19"/>
        </w:rPr>
      </w:pPr>
      <w:r w:rsidRPr="00ED49C9">
        <w:rPr>
          <w:sz w:val="19"/>
          <w:szCs w:val="19"/>
        </w:rPr>
        <w:tab/>
      </w:r>
      <w:r w:rsidRPr="00ED49C9">
        <w:rPr>
          <w:sz w:val="19"/>
          <w:szCs w:val="19"/>
          <w:u w:val="single"/>
        </w:rPr>
        <w:t>Заявитель обязан обеспечить поступление задатка на указанный расчетный счет до даты рассмотрения заявок на участие в аукционе</w:t>
      </w:r>
      <w:r w:rsidRPr="00ED49C9">
        <w:rPr>
          <w:sz w:val="19"/>
          <w:szCs w:val="19"/>
        </w:rPr>
        <w:t xml:space="preserve">, указанной в настоящем информационном сообщении. </w:t>
      </w:r>
    </w:p>
    <w:p w:rsidR="00EA5004" w:rsidRPr="00ED49C9" w:rsidRDefault="00EA5004" w:rsidP="00EA5004">
      <w:pPr>
        <w:tabs>
          <w:tab w:val="left" w:pos="540"/>
        </w:tabs>
        <w:autoSpaceDE w:val="0"/>
        <w:autoSpaceDN w:val="0"/>
        <w:spacing w:line="240" w:lineRule="auto"/>
        <w:jc w:val="both"/>
        <w:rPr>
          <w:sz w:val="19"/>
          <w:szCs w:val="19"/>
        </w:rPr>
      </w:pPr>
      <w:r w:rsidRPr="00ED49C9">
        <w:rPr>
          <w:sz w:val="19"/>
          <w:szCs w:val="19"/>
        </w:rPr>
        <w:tab/>
        <w:t>Форма заявки на участие в аукционе, проекты договоров купли-</w:t>
      </w:r>
      <w:r w:rsidR="00991C8B" w:rsidRPr="00ED49C9">
        <w:rPr>
          <w:sz w:val="19"/>
          <w:szCs w:val="19"/>
        </w:rPr>
        <w:t>продажи земельных</w:t>
      </w:r>
      <w:r w:rsidRPr="00ED49C9">
        <w:rPr>
          <w:sz w:val="19"/>
          <w:szCs w:val="19"/>
        </w:rPr>
        <w:t xml:space="preserve"> участков размещены в </w:t>
      </w:r>
      <w:r w:rsidR="00991C8B" w:rsidRPr="00ED49C9">
        <w:rPr>
          <w:sz w:val="19"/>
          <w:szCs w:val="19"/>
        </w:rPr>
        <w:t>извещениях организатора</w:t>
      </w:r>
      <w:r w:rsidRPr="00ED49C9">
        <w:rPr>
          <w:sz w:val="19"/>
          <w:szCs w:val="19"/>
        </w:rPr>
        <w:t xml:space="preserve"> торгов - комитета по управлению муниципальным имуществом города Магадана - на официальном сайте Российской Федерации для размещения информации о проведении </w:t>
      </w:r>
      <w:r w:rsidR="00991C8B" w:rsidRPr="00ED49C9">
        <w:rPr>
          <w:sz w:val="19"/>
          <w:szCs w:val="19"/>
        </w:rPr>
        <w:t>торгов torgi.gov.ru</w:t>
      </w:r>
      <w:r w:rsidRPr="00ED49C9">
        <w:rPr>
          <w:sz w:val="19"/>
          <w:szCs w:val="19"/>
        </w:rPr>
        <w:t xml:space="preserve"> (раздел - аренда и продажа земельных участков).</w:t>
      </w:r>
    </w:p>
    <w:p w:rsidR="00EA5004" w:rsidRPr="00ED49C9" w:rsidRDefault="00EA5004" w:rsidP="004E6B49">
      <w:pPr>
        <w:widowControl/>
        <w:autoSpaceDE w:val="0"/>
        <w:autoSpaceDN w:val="0"/>
        <w:adjustRightInd w:val="0"/>
        <w:spacing w:line="240" w:lineRule="auto"/>
        <w:ind w:firstLine="709"/>
        <w:jc w:val="both"/>
        <w:rPr>
          <w:rFonts w:eastAsiaTheme="minorHAnsi"/>
          <w:bCs/>
          <w:iCs/>
          <w:sz w:val="19"/>
          <w:szCs w:val="19"/>
          <w:lang w:eastAsia="en-US"/>
        </w:rPr>
      </w:pPr>
      <w:r w:rsidRPr="00ED49C9">
        <w:rPr>
          <w:rFonts w:eastAsiaTheme="minorHAnsi"/>
          <w:bCs/>
          <w:iCs/>
          <w:sz w:val="19"/>
          <w:szCs w:val="19"/>
          <w:lang w:eastAsia="en-US"/>
        </w:rPr>
        <w:t xml:space="preserve">Заявка на участие в аукционе вместе с прилагаемыми к ней документами подается заявителем </w:t>
      </w:r>
      <w:r w:rsidRPr="00ED49C9">
        <w:rPr>
          <w:rFonts w:eastAsiaTheme="minorHAnsi"/>
          <w:b/>
          <w:bCs/>
          <w:iCs/>
          <w:sz w:val="19"/>
          <w:szCs w:val="19"/>
          <w:lang w:eastAsia="en-US"/>
        </w:rPr>
        <w:t>лично (либо доверенным лицом с предъявлением доверенности)</w:t>
      </w:r>
      <w:r w:rsidRPr="00ED49C9">
        <w:rPr>
          <w:rFonts w:eastAsiaTheme="minorHAnsi"/>
          <w:bCs/>
          <w:iCs/>
          <w:sz w:val="19"/>
          <w:szCs w:val="19"/>
          <w:lang w:eastAsia="en-US"/>
        </w:rPr>
        <w:t xml:space="preserve"> по рабочим дням в установленный в извещении о проведении аукциона срок с 09-00 до 13-00 и с 14-00 до 17-00 (в пятницу до 15-00) в Комитет (площадь Горького, дом 1, кабинет 211). </w:t>
      </w:r>
    </w:p>
    <w:p w:rsidR="00EA5004" w:rsidRPr="00ED49C9" w:rsidRDefault="00EA5004" w:rsidP="00EA5004">
      <w:pPr>
        <w:widowControl/>
        <w:autoSpaceDE w:val="0"/>
        <w:autoSpaceDN w:val="0"/>
        <w:adjustRightInd w:val="0"/>
        <w:spacing w:line="240" w:lineRule="auto"/>
        <w:ind w:firstLine="708"/>
        <w:jc w:val="both"/>
        <w:rPr>
          <w:sz w:val="19"/>
          <w:szCs w:val="19"/>
        </w:rPr>
      </w:pPr>
    </w:p>
    <w:p w:rsidR="00EA5004" w:rsidRPr="00ED49C9" w:rsidRDefault="00EA5004" w:rsidP="00EA5004">
      <w:pPr>
        <w:widowControl/>
        <w:autoSpaceDE w:val="0"/>
        <w:autoSpaceDN w:val="0"/>
        <w:adjustRightInd w:val="0"/>
        <w:spacing w:line="240" w:lineRule="auto"/>
        <w:jc w:val="center"/>
        <w:rPr>
          <w:b/>
          <w:i/>
          <w:sz w:val="19"/>
          <w:szCs w:val="19"/>
        </w:rPr>
      </w:pPr>
      <w:r w:rsidRPr="00ED49C9">
        <w:rPr>
          <w:b/>
          <w:i/>
          <w:sz w:val="19"/>
          <w:szCs w:val="19"/>
        </w:rPr>
        <w:t>Порядок подачи заявок на участие в аукционе</w:t>
      </w:r>
    </w:p>
    <w:p w:rsidR="00EA5004" w:rsidRPr="00ED49C9" w:rsidRDefault="00EA5004" w:rsidP="00EA5004">
      <w:pPr>
        <w:widowControl/>
        <w:autoSpaceDE w:val="0"/>
        <w:autoSpaceDN w:val="0"/>
        <w:adjustRightInd w:val="0"/>
        <w:spacing w:line="240" w:lineRule="auto"/>
        <w:ind w:firstLine="540"/>
        <w:jc w:val="both"/>
        <w:rPr>
          <w:bCs/>
          <w:iCs/>
          <w:sz w:val="19"/>
          <w:szCs w:val="19"/>
        </w:rPr>
      </w:pPr>
      <w:bookmarkStart w:id="1" w:name="Par0"/>
      <w:bookmarkEnd w:id="1"/>
      <w:r w:rsidRPr="00ED49C9">
        <w:rPr>
          <w:bCs/>
          <w:iCs/>
          <w:sz w:val="19"/>
          <w:szCs w:val="19"/>
        </w:rPr>
        <w:t>Для участия в аукционе заявители представляют в установленный в извещении о проведении аукциона срок следующие документы:</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4E6B49">
        <w:rPr>
          <w:bCs/>
          <w:iCs/>
          <w:sz w:val="19"/>
          <w:szCs w:val="19"/>
        </w:rPr>
        <w:t>;</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t xml:space="preserve">2) копии документов, удостоверяющих личность заявителя (для граждан) </w:t>
      </w:r>
      <w:r w:rsidRPr="00ED49C9">
        <w:rPr>
          <w:b/>
          <w:bCs/>
          <w:iCs/>
          <w:sz w:val="19"/>
          <w:szCs w:val="19"/>
          <w:u w:val="single"/>
        </w:rPr>
        <w:t>от первого до второго форзаца все листы полностью</w:t>
      </w:r>
      <w:r w:rsidRPr="00ED49C9">
        <w:rPr>
          <w:bCs/>
          <w:iCs/>
          <w:sz w:val="19"/>
          <w:szCs w:val="19"/>
        </w:rPr>
        <w:t>;</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t>4) документы, подтверждающие внесение задатка.</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lastRenderedPageBreak/>
        <w:t>Один заявитель вправе подать только одну заявку на участие в аукционе.</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t xml:space="preserve"> Заявка на участие в аукционе, поступившая по истечении срока приема заявок, возвращается заявителю в день ее поступления.</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1A0D" w:rsidRPr="00ED49C9" w:rsidRDefault="00421A0D" w:rsidP="00421A0D">
      <w:pPr>
        <w:widowControl/>
        <w:autoSpaceDE w:val="0"/>
        <w:autoSpaceDN w:val="0"/>
        <w:adjustRightInd w:val="0"/>
        <w:spacing w:line="240" w:lineRule="auto"/>
        <w:ind w:firstLine="540"/>
        <w:jc w:val="both"/>
        <w:rPr>
          <w:bCs/>
          <w:iCs/>
          <w:sz w:val="19"/>
          <w:szCs w:val="19"/>
        </w:rPr>
      </w:pPr>
    </w:p>
    <w:p w:rsidR="00421A0D" w:rsidRPr="00ED49C9" w:rsidRDefault="00421A0D" w:rsidP="00421A0D">
      <w:pPr>
        <w:widowControl/>
        <w:autoSpaceDE w:val="0"/>
        <w:autoSpaceDN w:val="0"/>
        <w:adjustRightInd w:val="0"/>
        <w:spacing w:line="240" w:lineRule="auto"/>
        <w:ind w:firstLine="540"/>
        <w:jc w:val="center"/>
        <w:rPr>
          <w:b/>
          <w:bCs/>
          <w:i/>
          <w:iCs/>
          <w:sz w:val="19"/>
          <w:szCs w:val="19"/>
        </w:rPr>
      </w:pPr>
      <w:r w:rsidRPr="00ED49C9">
        <w:rPr>
          <w:b/>
          <w:bCs/>
          <w:i/>
          <w:iCs/>
          <w:sz w:val="19"/>
          <w:szCs w:val="19"/>
        </w:rPr>
        <w:t>Допуск заявителей к участию в аукционе</w:t>
      </w:r>
    </w:p>
    <w:p w:rsidR="00421A0D" w:rsidRPr="00ED49C9" w:rsidRDefault="00421A0D" w:rsidP="00421A0D">
      <w:pPr>
        <w:widowControl/>
        <w:autoSpaceDE w:val="0"/>
        <w:autoSpaceDN w:val="0"/>
        <w:adjustRightInd w:val="0"/>
        <w:spacing w:line="240" w:lineRule="auto"/>
        <w:ind w:firstLine="540"/>
        <w:jc w:val="both"/>
        <w:rPr>
          <w:bCs/>
          <w:iCs/>
          <w:sz w:val="19"/>
          <w:szCs w:val="19"/>
        </w:rPr>
      </w:pPr>
      <w:r w:rsidRPr="00ED49C9">
        <w:rPr>
          <w:bCs/>
          <w:iCs/>
          <w:sz w:val="19"/>
          <w:szCs w:val="19"/>
        </w:rPr>
        <w:t>Заявитель не допускается к участию в аукционе в следующих случаях:</w:t>
      </w:r>
    </w:p>
    <w:p w:rsidR="00421A0D" w:rsidRPr="00ED49C9" w:rsidRDefault="00421A0D" w:rsidP="00421A0D">
      <w:pPr>
        <w:widowControl/>
        <w:autoSpaceDE w:val="0"/>
        <w:autoSpaceDN w:val="0"/>
        <w:adjustRightInd w:val="0"/>
        <w:spacing w:line="240" w:lineRule="auto"/>
        <w:ind w:firstLine="540"/>
        <w:jc w:val="both"/>
        <w:rPr>
          <w:bCs/>
          <w:iCs/>
          <w:sz w:val="19"/>
          <w:szCs w:val="19"/>
        </w:rPr>
      </w:pPr>
      <w:r w:rsidRPr="00ED49C9">
        <w:rPr>
          <w:bCs/>
          <w:iCs/>
          <w:sz w:val="19"/>
          <w:szCs w:val="19"/>
        </w:rPr>
        <w:t>1) непредставление необходимых для участия в аукционе документов или представление недостоверных сведений;</w:t>
      </w:r>
    </w:p>
    <w:p w:rsidR="00421A0D" w:rsidRPr="00ED49C9" w:rsidRDefault="00421A0D" w:rsidP="00421A0D">
      <w:pPr>
        <w:widowControl/>
        <w:autoSpaceDE w:val="0"/>
        <w:autoSpaceDN w:val="0"/>
        <w:adjustRightInd w:val="0"/>
        <w:spacing w:line="240" w:lineRule="auto"/>
        <w:ind w:firstLine="540"/>
        <w:jc w:val="both"/>
        <w:rPr>
          <w:bCs/>
          <w:iCs/>
          <w:sz w:val="19"/>
          <w:szCs w:val="19"/>
        </w:rPr>
      </w:pPr>
      <w:r w:rsidRPr="00ED49C9">
        <w:rPr>
          <w:bCs/>
          <w:iCs/>
          <w:sz w:val="19"/>
          <w:szCs w:val="19"/>
        </w:rPr>
        <w:t>2) непоступление задатка на дату рассмотрения заявок на участие в аукционе;</w:t>
      </w:r>
    </w:p>
    <w:p w:rsidR="00421A0D" w:rsidRPr="00ED49C9" w:rsidRDefault="00421A0D" w:rsidP="00421A0D">
      <w:pPr>
        <w:widowControl/>
        <w:autoSpaceDE w:val="0"/>
        <w:autoSpaceDN w:val="0"/>
        <w:adjustRightInd w:val="0"/>
        <w:spacing w:line="240" w:lineRule="auto"/>
        <w:ind w:firstLine="540"/>
        <w:jc w:val="both"/>
        <w:rPr>
          <w:bCs/>
          <w:iCs/>
          <w:sz w:val="19"/>
          <w:szCs w:val="19"/>
        </w:rPr>
      </w:pPr>
      <w:r w:rsidRPr="00ED49C9">
        <w:rPr>
          <w:bCs/>
          <w:iCs/>
          <w:sz w:val="19"/>
          <w:szCs w:val="19"/>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21A0D" w:rsidRPr="00ED49C9" w:rsidRDefault="00421A0D" w:rsidP="00421A0D">
      <w:pPr>
        <w:widowControl/>
        <w:autoSpaceDE w:val="0"/>
        <w:autoSpaceDN w:val="0"/>
        <w:adjustRightInd w:val="0"/>
        <w:spacing w:line="240" w:lineRule="auto"/>
        <w:ind w:firstLine="540"/>
        <w:jc w:val="both"/>
        <w:rPr>
          <w:bCs/>
          <w:iCs/>
          <w:sz w:val="19"/>
          <w:szCs w:val="19"/>
        </w:rPr>
      </w:pPr>
      <w:r w:rsidRPr="00ED49C9">
        <w:rPr>
          <w:bCs/>
          <w:iCs/>
          <w:sz w:val="19"/>
          <w:szCs w:val="19"/>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8B7434" w:rsidRPr="00ED49C9" w:rsidRDefault="008B7434" w:rsidP="00421A0D">
      <w:pPr>
        <w:widowControl/>
        <w:autoSpaceDE w:val="0"/>
        <w:autoSpaceDN w:val="0"/>
        <w:adjustRightInd w:val="0"/>
        <w:spacing w:line="240" w:lineRule="auto"/>
        <w:ind w:firstLine="540"/>
        <w:jc w:val="both"/>
        <w:rPr>
          <w:sz w:val="19"/>
          <w:szCs w:val="19"/>
        </w:rPr>
      </w:pPr>
    </w:p>
    <w:p w:rsidR="00421A0D" w:rsidRPr="00ED49C9" w:rsidRDefault="00421A0D" w:rsidP="008B7434">
      <w:pPr>
        <w:spacing w:line="240" w:lineRule="auto"/>
        <w:jc w:val="center"/>
        <w:rPr>
          <w:b/>
          <w:i/>
          <w:sz w:val="19"/>
          <w:szCs w:val="19"/>
        </w:rPr>
      </w:pPr>
      <w:r w:rsidRPr="00ED49C9">
        <w:rPr>
          <w:b/>
          <w:i/>
          <w:sz w:val="19"/>
          <w:szCs w:val="19"/>
        </w:rPr>
        <w:t>Порядок проведения аукциона</w:t>
      </w:r>
    </w:p>
    <w:p w:rsidR="00421A0D" w:rsidRPr="00ED49C9" w:rsidRDefault="00421A0D" w:rsidP="008B7434">
      <w:pPr>
        <w:widowControl/>
        <w:autoSpaceDE w:val="0"/>
        <w:autoSpaceDN w:val="0"/>
        <w:adjustRightInd w:val="0"/>
        <w:spacing w:line="240" w:lineRule="auto"/>
        <w:ind w:firstLine="540"/>
        <w:jc w:val="both"/>
        <w:rPr>
          <w:sz w:val="19"/>
          <w:szCs w:val="19"/>
        </w:rPr>
      </w:pPr>
      <w:r w:rsidRPr="00ED49C9">
        <w:rPr>
          <w:sz w:val="19"/>
          <w:szCs w:val="19"/>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1. Аукцион проводится организатором аукциона в присутствии членов аукционной комиссии и участников аукциона (их представителей).</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2. Аукцион проводится путем повышения начальной цены лота, указанной в извещении о проведении аукциона, на </w:t>
      </w:r>
      <w:r w:rsidR="00C5324D" w:rsidRPr="00ED49C9">
        <w:rPr>
          <w:sz w:val="19"/>
          <w:szCs w:val="19"/>
        </w:rPr>
        <w:t>«</w:t>
      </w:r>
      <w:r w:rsidRPr="00ED49C9">
        <w:rPr>
          <w:sz w:val="19"/>
          <w:szCs w:val="19"/>
        </w:rPr>
        <w:t>шаг аукциона</w:t>
      </w:r>
      <w:r w:rsidR="00C5324D" w:rsidRPr="00ED49C9">
        <w:rPr>
          <w:sz w:val="19"/>
          <w:szCs w:val="19"/>
        </w:rPr>
        <w:t>»</w:t>
      </w:r>
      <w:r w:rsidRPr="00ED49C9">
        <w:rPr>
          <w:sz w:val="19"/>
          <w:szCs w:val="19"/>
        </w:rPr>
        <w:t>.</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3. </w:t>
      </w:r>
      <w:r w:rsidR="00C5324D" w:rsidRPr="00ED49C9">
        <w:rPr>
          <w:sz w:val="19"/>
          <w:szCs w:val="19"/>
        </w:rPr>
        <w:t>«</w:t>
      </w:r>
      <w:r w:rsidRPr="00ED49C9">
        <w:rPr>
          <w:sz w:val="19"/>
          <w:szCs w:val="19"/>
        </w:rPr>
        <w:t>Шаг аукциона</w:t>
      </w:r>
      <w:r w:rsidR="00C5324D" w:rsidRPr="00ED49C9">
        <w:rPr>
          <w:sz w:val="19"/>
          <w:szCs w:val="19"/>
        </w:rPr>
        <w:t>»</w:t>
      </w:r>
      <w:r w:rsidRPr="00ED49C9">
        <w:rPr>
          <w:sz w:val="19"/>
          <w:szCs w:val="19"/>
        </w:rPr>
        <w:t xml:space="preserve"> устанавливается в пределах трех процентов начальной цены лота, указанной в извещении о проведении аукциона. </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4. Аукцион проводится в следующем порядке:</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цены лота, </w:t>
      </w:r>
      <w:r w:rsidR="00C5324D" w:rsidRPr="00ED49C9">
        <w:rPr>
          <w:sz w:val="19"/>
          <w:szCs w:val="19"/>
        </w:rPr>
        <w:t>«</w:t>
      </w:r>
      <w:r w:rsidRPr="00ED49C9">
        <w:rPr>
          <w:sz w:val="19"/>
          <w:szCs w:val="19"/>
        </w:rPr>
        <w:t>шага аукциона</w:t>
      </w:r>
      <w:r w:rsidR="00C5324D" w:rsidRPr="00ED49C9">
        <w:rPr>
          <w:sz w:val="19"/>
          <w:szCs w:val="19"/>
        </w:rPr>
        <w:t>»</w:t>
      </w:r>
      <w:r w:rsidRPr="00ED49C9">
        <w:rPr>
          <w:sz w:val="19"/>
          <w:szCs w:val="19"/>
        </w:rPr>
        <w:t>, после чего аукционист предлагает участникам аукциона заявлять свои предложения о цене договора.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Участник аукциона после объявления аукционистом начальной цены лота и цены лота, увеличенной в соответствии с </w:t>
      </w:r>
      <w:r w:rsidR="00C5324D" w:rsidRPr="00ED49C9">
        <w:rPr>
          <w:sz w:val="19"/>
          <w:szCs w:val="19"/>
        </w:rPr>
        <w:t>«</w:t>
      </w:r>
      <w:r w:rsidRPr="00ED49C9">
        <w:rPr>
          <w:sz w:val="19"/>
          <w:szCs w:val="19"/>
        </w:rPr>
        <w:t>шагом аукциона</w:t>
      </w:r>
      <w:r w:rsidR="00C5324D" w:rsidRPr="00ED49C9">
        <w:rPr>
          <w:sz w:val="19"/>
          <w:szCs w:val="19"/>
        </w:rPr>
        <w:t>»</w:t>
      </w:r>
      <w:r w:rsidRPr="00ED49C9">
        <w:rPr>
          <w:sz w:val="19"/>
          <w:szCs w:val="19"/>
        </w:rPr>
        <w:t xml:space="preserve"> поднимает карточку в случае если он согласен заключить договор по объявленной цене.</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Аукционист объявляет номер карточки участника аукциона, который первым поднял карточку после объявления аукционистом начальной цены лота и цены договора, увеличенной в соответствии с </w:t>
      </w:r>
      <w:r w:rsidR="00C5324D" w:rsidRPr="00ED49C9">
        <w:rPr>
          <w:sz w:val="19"/>
          <w:szCs w:val="19"/>
        </w:rPr>
        <w:t>«</w:t>
      </w:r>
      <w:r w:rsidRPr="00ED49C9">
        <w:rPr>
          <w:sz w:val="19"/>
          <w:szCs w:val="19"/>
        </w:rPr>
        <w:t>шагом аукциона</w:t>
      </w:r>
      <w:r w:rsidR="00C5324D" w:rsidRPr="00ED49C9">
        <w:rPr>
          <w:sz w:val="19"/>
          <w:szCs w:val="19"/>
        </w:rPr>
        <w:t>»</w:t>
      </w:r>
      <w:r w:rsidRPr="00ED49C9">
        <w:rPr>
          <w:sz w:val="19"/>
          <w:szCs w:val="19"/>
        </w:rPr>
        <w:t xml:space="preserve">, а также новую цену договора, увеличенную в соответствии с </w:t>
      </w:r>
      <w:r w:rsidR="00C5324D" w:rsidRPr="00ED49C9">
        <w:rPr>
          <w:sz w:val="19"/>
          <w:szCs w:val="19"/>
        </w:rPr>
        <w:t>«</w:t>
      </w:r>
      <w:r w:rsidRPr="00ED49C9">
        <w:rPr>
          <w:sz w:val="19"/>
          <w:szCs w:val="19"/>
        </w:rPr>
        <w:t>шагом аукциона</w:t>
      </w:r>
      <w:r w:rsidR="00C5324D" w:rsidRPr="00ED49C9">
        <w:rPr>
          <w:sz w:val="19"/>
          <w:szCs w:val="19"/>
        </w:rPr>
        <w:t>»</w:t>
      </w:r>
      <w:r w:rsidRPr="00ED49C9">
        <w:rPr>
          <w:sz w:val="19"/>
          <w:szCs w:val="19"/>
        </w:rPr>
        <w:t>.</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предложения о цене договора, номер карточки и наименование победителя.</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сведения о месте, дате и времени проведения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предмет аукциона, в том числе сведения о местоположении и площади земельного участка;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сведения об участниках аукциона, о начальной цене предмета аукциона, последнем и предпоследнем предложениях о цене предмета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7. Протокол о результатах аукциона размещается на официальном сайте в течение одного рабочего дня со дня подписания данного протокола.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9. Задаток, внесенный лицом, признанным победителем аукциона, задаток, внесенный единственным участником,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F7F71" w:rsidRPr="00ED49C9" w:rsidRDefault="006F7F71" w:rsidP="00421A0D">
      <w:pPr>
        <w:widowControl/>
        <w:autoSpaceDE w:val="0"/>
        <w:autoSpaceDN w:val="0"/>
        <w:adjustRightInd w:val="0"/>
        <w:spacing w:line="240" w:lineRule="auto"/>
        <w:ind w:firstLine="540"/>
        <w:jc w:val="both"/>
        <w:rPr>
          <w:sz w:val="19"/>
          <w:szCs w:val="19"/>
        </w:rPr>
      </w:pPr>
    </w:p>
    <w:p w:rsidR="00421A0D" w:rsidRPr="00ED49C9" w:rsidRDefault="00421A0D" w:rsidP="00421A0D">
      <w:pPr>
        <w:widowControl/>
        <w:autoSpaceDE w:val="0"/>
        <w:autoSpaceDN w:val="0"/>
        <w:adjustRightInd w:val="0"/>
        <w:spacing w:line="240" w:lineRule="auto"/>
        <w:ind w:firstLine="540"/>
        <w:jc w:val="center"/>
        <w:rPr>
          <w:b/>
          <w:i/>
          <w:sz w:val="19"/>
          <w:szCs w:val="19"/>
        </w:rPr>
      </w:pPr>
      <w:r w:rsidRPr="00ED49C9">
        <w:rPr>
          <w:b/>
          <w:i/>
          <w:sz w:val="19"/>
          <w:szCs w:val="19"/>
        </w:rPr>
        <w:lastRenderedPageBreak/>
        <w:t>Признание аукциона несостоявшимся</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Аукцион признается несостоявшимся:</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21A0D" w:rsidRPr="00ED49C9" w:rsidRDefault="00421A0D" w:rsidP="00421A0D">
      <w:pPr>
        <w:widowControl/>
        <w:autoSpaceDE w:val="0"/>
        <w:autoSpaceDN w:val="0"/>
        <w:adjustRightInd w:val="0"/>
        <w:spacing w:line="240" w:lineRule="auto"/>
        <w:ind w:firstLine="540"/>
        <w:jc w:val="center"/>
        <w:rPr>
          <w:b/>
          <w:i/>
          <w:sz w:val="19"/>
          <w:szCs w:val="19"/>
        </w:rPr>
      </w:pPr>
      <w:r w:rsidRPr="00ED49C9">
        <w:rPr>
          <w:b/>
          <w:i/>
          <w:sz w:val="19"/>
          <w:szCs w:val="19"/>
        </w:rPr>
        <w:t>Заключение договора по итогам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В случае, если аукцион признан несостоявшимся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включаются в реестр недобросовестных участников аукциона.</w:t>
      </w:r>
    </w:p>
    <w:p w:rsidR="007B55BE" w:rsidRPr="00ED49C9" w:rsidRDefault="007B55BE" w:rsidP="007B55BE">
      <w:pPr>
        <w:widowControl/>
        <w:autoSpaceDE w:val="0"/>
        <w:autoSpaceDN w:val="0"/>
        <w:adjustRightInd w:val="0"/>
        <w:spacing w:line="240" w:lineRule="auto"/>
        <w:ind w:firstLine="540"/>
        <w:jc w:val="center"/>
        <w:rPr>
          <w:b/>
          <w:i/>
          <w:sz w:val="19"/>
          <w:szCs w:val="19"/>
        </w:rPr>
      </w:pPr>
      <w:r w:rsidRPr="00ED49C9">
        <w:rPr>
          <w:b/>
          <w:i/>
          <w:sz w:val="19"/>
          <w:szCs w:val="19"/>
        </w:rPr>
        <w:t>Внесение изменений в информационное сообщение. Отказ от проведения аукциона</w:t>
      </w:r>
    </w:p>
    <w:p w:rsidR="007B55BE" w:rsidRPr="00ED49C9" w:rsidRDefault="003E35C3" w:rsidP="007B55BE">
      <w:pPr>
        <w:pStyle w:val="Default"/>
        <w:ind w:firstLine="708"/>
        <w:jc w:val="both"/>
        <w:rPr>
          <w:sz w:val="19"/>
          <w:szCs w:val="19"/>
        </w:rPr>
      </w:pPr>
      <w:r w:rsidRPr="00ED49C9">
        <w:rPr>
          <w:color w:val="auto"/>
          <w:sz w:val="19"/>
          <w:szCs w:val="19"/>
        </w:rPr>
        <w:t>Организатор аукциона</w:t>
      </w:r>
      <w:r w:rsidR="007B55BE" w:rsidRPr="00ED49C9">
        <w:rPr>
          <w:color w:val="auto"/>
          <w:sz w:val="19"/>
          <w:szCs w:val="19"/>
        </w:rPr>
        <w:t xml:space="preserve"> вправе принять решение о внесении изменений в настоящее информационное сообщение в любое время до даты окончания приема заявок. Изменение предмета торгов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торгах должен быть продлен таким образом, чтобы со дня размещения таких изменений до даты торгов он составлял </w:t>
      </w:r>
      <w:r w:rsidR="007B55BE" w:rsidRPr="00ED49C9">
        <w:rPr>
          <w:sz w:val="19"/>
          <w:szCs w:val="19"/>
        </w:rPr>
        <w:t xml:space="preserve">не менее </w:t>
      </w:r>
      <w:r w:rsidR="00991C8B" w:rsidRPr="00ED49C9">
        <w:rPr>
          <w:sz w:val="19"/>
          <w:szCs w:val="19"/>
        </w:rPr>
        <w:t>30 дней</w:t>
      </w:r>
      <w:r w:rsidR="007B55BE" w:rsidRPr="00ED49C9">
        <w:rPr>
          <w:sz w:val="19"/>
          <w:szCs w:val="19"/>
        </w:rPr>
        <w:t>.</w:t>
      </w:r>
    </w:p>
    <w:p w:rsidR="00E63D0A" w:rsidRPr="00ED49C9" w:rsidRDefault="003E35C3" w:rsidP="00ED49C9">
      <w:pPr>
        <w:pStyle w:val="Default"/>
        <w:ind w:firstLine="708"/>
        <w:jc w:val="both"/>
        <w:rPr>
          <w:sz w:val="19"/>
          <w:szCs w:val="19"/>
        </w:rPr>
      </w:pPr>
      <w:r w:rsidRPr="00ED49C9">
        <w:rPr>
          <w:sz w:val="19"/>
          <w:szCs w:val="19"/>
        </w:rPr>
        <w:t xml:space="preserve">Организатор </w:t>
      </w:r>
      <w:r w:rsidR="00991C8B" w:rsidRPr="00ED49C9">
        <w:rPr>
          <w:sz w:val="19"/>
          <w:szCs w:val="19"/>
        </w:rPr>
        <w:t>аукциона вправе</w:t>
      </w:r>
      <w:r w:rsidR="007B55BE" w:rsidRPr="00ED49C9">
        <w:rPr>
          <w:sz w:val="19"/>
          <w:szCs w:val="19"/>
        </w:rPr>
        <w:t xml:space="preserve"> отказаться от проведения аукциона в любое время, но не позднее чем за три дня до наступления даты его проведения. В течение 3 рабочих дней со дня принятия решения об отмене аукциона </w:t>
      </w:r>
      <w:r w:rsidRPr="00ED49C9">
        <w:rPr>
          <w:sz w:val="19"/>
          <w:szCs w:val="19"/>
        </w:rPr>
        <w:t>организатор аукциона</w:t>
      </w:r>
      <w:r w:rsidR="007B55BE" w:rsidRPr="00ED49C9">
        <w:rPr>
          <w:sz w:val="19"/>
          <w:szCs w:val="19"/>
        </w:rPr>
        <w:t xml:space="preserve"> направляет претендентам уведомления об отмене аукциона в письменной форме. В случае, если претендентом внесен задаток за участие в торгах, возврат задатка претенденту осуществляется в течение 5 рабочих дней со дня принятия решения об отмене аукциона.  </w:t>
      </w:r>
    </w:p>
    <w:sectPr w:rsidR="00E63D0A" w:rsidRPr="00ED49C9" w:rsidSect="00727B2A">
      <w:pgSz w:w="11906" w:h="16838"/>
      <w:pgMar w:top="426" w:right="566"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0D7" w:rsidRDefault="001B70D7" w:rsidP="00E45868">
      <w:pPr>
        <w:spacing w:line="240" w:lineRule="auto"/>
      </w:pPr>
      <w:r>
        <w:separator/>
      </w:r>
    </w:p>
  </w:endnote>
  <w:endnote w:type="continuationSeparator" w:id="0">
    <w:p w:rsidR="001B70D7" w:rsidRDefault="001B70D7" w:rsidP="00E45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0D7" w:rsidRDefault="001B70D7" w:rsidP="00E45868">
      <w:pPr>
        <w:spacing w:line="240" w:lineRule="auto"/>
      </w:pPr>
      <w:r>
        <w:separator/>
      </w:r>
    </w:p>
  </w:footnote>
  <w:footnote w:type="continuationSeparator" w:id="0">
    <w:p w:rsidR="001B70D7" w:rsidRDefault="001B70D7" w:rsidP="00E45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B2BEE"/>
    <w:multiLevelType w:val="hybridMultilevel"/>
    <w:tmpl w:val="D3503910"/>
    <w:lvl w:ilvl="0" w:tplc="98E039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012C85"/>
    <w:multiLevelType w:val="hybridMultilevel"/>
    <w:tmpl w:val="338A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6F472E"/>
    <w:multiLevelType w:val="hybridMultilevel"/>
    <w:tmpl w:val="338A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0D"/>
    <w:rsid w:val="000014A7"/>
    <w:rsid w:val="000016B6"/>
    <w:rsid w:val="000035E8"/>
    <w:rsid w:val="0000413E"/>
    <w:rsid w:val="00004DC7"/>
    <w:rsid w:val="0001038E"/>
    <w:rsid w:val="00010C23"/>
    <w:rsid w:val="00012483"/>
    <w:rsid w:val="000159A0"/>
    <w:rsid w:val="00016181"/>
    <w:rsid w:val="0002109C"/>
    <w:rsid w:val="0002189D"/>
    <w:rsid w:val="00021972"/>
    <w:rsid w:val="000225BA"/>
    <w:rsid w:val="000232B7"/>
    <w:rsid w:val="0002449C"/>
    <w:rsid w:val="00024AF1"/>
    <w:rsid w:val="00031302"/>
    <w:rsid w:val="00031747"/>
    <w:rsid w:val="00033B84"/>
    <w:rsid w:val="00034C3B"/>
    <w:rsid w:val="00035178"/>
    <w:rsid w:val="00035ACD"/>
    <w:rsid w:val="00036E75"/>
    <w:rsid w:val="00037E5E"/>
    <w:rsid w:val="00037E6C"/>
    <w:rsid w:val="00041DD7"/>
    <w:rsid w:val="00042166"/>
    <w:rsid w:val="0004233C"/>
    <w:rsid w:val="00043E6C"/>
    <w:rsid w:val="000454C7"/>
    <w:rsid w:val="00046285"/>
    <w:rsid w:val="00047AA3"/>
    <w:rsid w:val="000501AC"/>
    <w:rsid w:val="000502BC"/>
    <w:rsid w:val="00050E37"/>
    <w:rsid w:val="00051B9F"/>
    <w:rsid w:val="0005275D"/>
    <w:rsid w:val="00053D33"/>
    <w:rsid w:val="00056849"/>
    <w:rsid w:val="00060266"/>
    <w:rsid w:val="000607A4"/>
    <w:rsid w:val="00061541"/>
    <w:rsid w:val="00062296"/>
    <w:rsid w:val="000632C1"/>
    <w:rsid w:val="0006442A"/>
    <w:rsid w:val="000652D8"/>
    <w:rsid w:val="00070321"/>
    <w:rsid w:val="00071146"/>
    <w:rsid w:val="000725B9"/>
    <w:rsid w:val="0007533B"/>
    <w:rsid w:val="00077630"/>
    <w:rsid w:val="0007795D"/>
    <w:rsid w:val="000817BF"/>
    <w:rsid w:val="000824F0"/>
    <w:rsid w:val="00082B5A"/>
    <w:rsid w:val="00082BFB"/>
    <w:rsid w:val="00082C68"/>
    <w:rsid w:val="000835E5"/>
    <w:rsid w:val="0008426C"/>
    <w:rsid w:val="00085E42"/>
    <w:rsid w:val="00087277"/>
    <w:rsid w:val="00091093"/>
    <w:rsid w:val="00091989"/>
    <w:rsid w:val="00095738"/>
    <w:rsid w:val="00095D00"/>
    <w:rsid w:val="0009666A"/>
    <w:rsid w:val="000A09A3"/>
    <w:rsid w:val="000A1C01"/>
    <w:rsid w:val="000A3B32"/>
    <w:rsid w:val="000A4F50"/>
    <w:rsid w:val="000A5AB1"/>
    <w:rsid w:val="000A6928"/>
    <w:rsid w:val="000B1794"/>
    <w:rsid w:val="000B24DC"/>
    <w:rsid w:val="000B4F55"/>
    <w:rsid w:val="000B6D71"/>
    <w:rsid w:val="000B73BA"/>
    <w:rsid w:val="000C16AC"/>
    <w:rsid w:val="000C3888"/>
    <w:rsid w:val="000C4120"/>
    <w:rsid w:val="000C52FC"/>
    <w:rsid w:val="000C7102"/>
    <w:rsid w:val="000C7370"/>
    <w:rsid w:val="000C7FBF"/>
    <w:rsid w:val="000D09BE"/>
    <w:rsid w:val="000D2AD6"/>
    <w:rsid w:val="000D4FC3"/>
    <w:rsid w:val="000D73B0"/>
    <w:rsid w:val="000E297A"/>
    <w:rsid w:val="000E48CD"/>
    <w:rsid w:val="000E5A28"/>
    <w:rsid w:val="000E5EA0"/>
    <w:rsid w:val="000E7AD4"/>
    <w:rsid w:val="000F0CC3"/>
    <w:rsid w:val="000F2536"/>
    <w:rsid w:val="000F278A"/>
    <w:rsid w:val="000F28C9"/>
    <w:rsid w:val="000F3731"/>
    <w:rsid w:val="000F4D05"/>
    <w:rsid w:val="000F68A6"/>
    <w:rsid w:val="000F7956"/>
    <w:rsid w:val="000F7DEB"/>
    <w:rsid w:val="001016C0"/>
    <w:rsid w:val="00101B40"/>
    <w:rsid w:val="00101E28"/>
    <w:rsid w:val="00107AE2"/>
    <w:rsid w:val="001142A4"/>
    <w:rsid w:val="00114FC7"/>
    <w:rsid w:val="001150A8"/>
    <w:rsid w:val="00115372"/>
    <w:rsid w:val="001162D9"/>
    <w:rsid w:val="00121D22"/>
    <w:rsid w:val="00124238"/>
    <w:rsid w:val="00124795"/>
    <w:rsid w:val="00125066"/>
    <w:rsid w:val="00125ECA"/>
    <w:rsid w:val="00125F90"/>
    <w:rsid w:val="00127878"/>
    <w:rsid w:val="0012790E"/>
    <w:rsid w:val="00130136"/>
    <w:rsid w:val="00130160"/>
    <w:rsid w:val="00130CFC"/>
    <w:rsid w:val="00130F85"/>
    <w:rsid w:val="0013178C"/>
    <w:rsid w:val="00132EE4"/>
    <w:rsid w:val="00133B88"/>
    <w:rsid w:val="00135D79"/>
    <w:rsid w:val="00136439"/>
    <w:rsid w:val="001376FA"/>
    <w:rsid w:val="00137A69"/>
    <w:rsid w:val="00137D05"/>
    <w:rsid w:val="001403F6"/>
    <w:rsid w:val="00141825"/>
    <w:rsid w:val="00144423"/>
    <w:rsid w:val="00145947"/>
    <w:rsid w:val="00146BE8"/>
    <w:rsid w:val="00151158"/>
    <w:rsid w:val="00151CB5"/>
    <w:rsid w:val="00152356"/>
    <w:rsid w:val="001543B1"/>
    <w:rsid w:val="0015475A"/>
    <w:rsid w:val="001548A3"/>
    <w:rsid w:val="00154DF1"/>
    <w:rsid w:val="001562C4"/>
    <w:rsid w:val="0015639C"/>
    <w:rsid w:val="00160CA8"/>
    <w:rsid w:val="00160E54"/>
    <w:rsid w:val="00162441"/>
    <w:rsid w:val="00163F98"/>
    <w:rsid w:val="00165171"/>
    <w:rsid w:val="00165FF0"/>
    <w:rsid w:val="00171F9E"/>
    <w:rsid w:val="00171FAC"/>
    <w:rsid w:val="00173B4F"/>
    <w:rsid w:val="00174910"/>
    <w:rsid w:val="00174E13"/>
    <w:rsid w:val="00174E95"/>
    <w:rsid w:val="00175A6C"/>
    <w:rsid w:val="00175DEC"/>
    <w:rsid w:val="00176F06"/>
    <w:rsid w:val="00177EB7"/>
    <w:rsid w:val="00181388"/>
    <w:rsid w:val="0018295A"/>
    <w:rsid w:val="00183675"/>
    <w:rsid w:val="001856D1"/>
    <w:rsid w:val="001922DD"/>
    <w:rsid w:val="00194BBB"/>
    <w:rsid w:val="00195BCD"/>
    <w:rsid w:val="0019639E"/>
    <w:rsid w:val="00197056"/>
    <w:rsid w:val="001A1B5E"/>
    <w:rsid w:val="001A246F"/>
    <w:rsid w:val="001A2508"/>
    <w:rsid w:val="001A3353"/>
    <w:rsid w:val="001A3C5F"/>
    <w:rsid w:val="001A3F63"/>
    <w:rsid w:val="001A5498"/>
    <w:rsid w:val="001B15D0"/>
    <w:rsid w:val="001B5F68"/>
    <w:rsid w:val="001B63E1"/>
    <w:rsid w:val="001B69D7"/>
    <w:rsid w:val="001B70D7"/>
    <w:rsid w:val="001C286C"/>
    <w:rsid w:val="001C4A28"/>
    <w:rsid w:val="001C6CC0"/>
    <w:rsid w:val="001C7A94"/>
    <w:rsid w:val="001C7FC1"/>
    <w:rsid w:val="001D041F"/>
    <w:rsid w:val="001D076A"/>
    <w:rsid w:val="001D28C7"/>
    <w:rsid w:val="001D2CAF"/>
    <w:rsid w:val="001D55B0"/>
    <w:rsid w:val="001D564E"/>
    <w:rsid w:val="001D5C03"/>
    <w:rsid w:val="001E0177"/>
    <w:rsid w:val="001E0615"/>
    <w:rsid w:val="001E2A69"/>
    <w:rsid w:val="001E3559"/>
    <w:rsid w:val="001E4335"/>
    <w:rsid w:val="001E506A"/>
    <w:rsid w:val="001E6579"/>
    <w:rsid w:val="001E69F9"/>
    <w:rsid w:val="001E717E"/>
    <w:rsid w:val="001E7D65"/>
    <w:rsid w:val="001F2660"/>
    <w:rsid w:val="001F4327"/>
    <w:rsid w:val="001F6B9A"/>
    <w:rsid w:val="001F7158"/>
    <w:rsid w:val="00202D02"/>
    <w:rsid w:val="002042CB"/>
    <w:rsid w:val="00204730"/>
    <w:rsid w:val="0020536B"/>
    <w:rsid w:val="00205ED8"/>
    <w:rsid w:val="002105E7"/>
    <w:rsid w:val="0021492D"/>
    <w:rsid w:val="00214BFC"/>
    <w:rsid w:val="00215DE3"/>
    <w:rsid w:val="00217290"/>
    <w:rsid w:val="00217630"/>
    <w:rsid w:val="00222962"/>
    <w:rsid w:val="00226D38"/>
    <w:rsid w:val="00227FCD"/>
    <w:rsid w:val="00230A43"/>
    <w:rsid w:val="00232429"/>
    <w:rsid w:val="00232F68"/>
    <w:rsid w:val="002341B3"/>
    <w:rsid w:val="002371A5"/>
    <w:rsid w:val="00237CE0"/>
    <w:rsid w:val="00240307"/>
    <w:rsid w:val="0024045C"/>
    <w:rsid w:val="00241431"/>
    <w:rsid w:val="00250168"/>
    <w:rsid w:val="00250EBE"/>
    <w:rsid w:val="00252173"/>
    <w:rsid w:val="00252B4A"/>
    <w:rsid w:val="00253B4B"/>
    <w:rsid w:val="002543EE"/>
    <w:rsid w:val="00254C8B"/>
    <w:rsid w:val="00255CE1"/>
    <w:rsid w:val="002615D8"/>
    <w:rsid w:val="00264950"/>
    <w:rsid w:val="00265EA5"/>
    <w:rsid w:val="00270C23"/>
    <w:rsid w:val="002712AC"/>
    <w:rsid w:val="00272DE1"/>
    <w:rsid w:val="00275265"/>
    <w:rsid w:val="002773F6"/>
    <w:rsid w:val="00282656"/>
    <w:rsid w:val="00283E59"/>
    <w:rsid w:val="002848B0"/>
    <w:rsid w:val="00285E12"/>
    <w:rsid w:val="0028755C"/>
    <w:rsid w:val="00290EA2"/>
    <w:rsid w:val="00290F81"/>
    <w:rsid w:val="002912F3"/>
    <w:rsid w:val="00291628"/>
    <w:rsid w:val="00292F82"/>
    <w:rsid w:val="00293CFC"/>
    <w:rsid w:val="002A022B"/>
    <w:rsid w:val="002A0772"/>
    <w:rsid w:val="002A0951"/>
    <w:rsid w:val="002A1FA3"/>
    <w:rsid w:val="002A2AEF"/>
    <w:rsid w:val="002A33B1"/>
    <w:rsid w:val="002A3E24"/>
    <w:rsid w:val="002A582B"/>
    <w:rsid w:val="002A7677"/>
    <w:rsid w:val="002B145F"/>
    <w:rsid w:val="002B20D4"/>
    <w:rsid w:val="002B2857"/>
    <w:rsid w:val="002B303F"/>
    <w:rsid w:val="002B740C"/>
    <w:rsid w:val="002B7808"/>
    <w:rsid w:val="002C3FFE"/>
    <w:rsid w:val="002C4435"/>
    <w:rsid w:val="002C5687"/>
    <w:rsid w:val="002D1294"/>
    <w:rsid w:val="002D15D4"/>
    <w:rsid w:val="002D1827"/>
    <w:rsid w:val="002D3B47"/>
    <w:rsid w:val="002E0C39"/>
    <w:rsid w:val="002E5C3B"/>
    <w:rsid w:val="002E7709"/>
    <w:rsid w:val="002F165D"/>
    <w:rsid w:val="002F2C5A"/>
    <w:rsid w:val="002F32E6"/>
    <w:rsid w:val="002F3A8F"/>
    <w:rsid w:val="002F3FBE"/>
    <w:rsid w:val="002F5DD0"/>
    <w:rsid w:val="002F6606"/>
    <w:rsid w:val="00300223"/>
    <w:rsid w:val="00301B3C"/>
    <w:rsid w:val="00301E69"/>
    <w:rsid w:val="00302F47"/>
    <w:rsid w:val="00303A20"/>
    <w:rsid w:val="00304AC9"/>
    <w:rsid w:val="0030521B"/>
    <w:rsid w:val="0030545F"/>
    <w:rsid w:val="00311DFB"/>
    <w:rsid w:val="00313A22"/>
    <w:rsid w:val="0031576D"/>
    <w:rsid w:val="00323729"/>
    <w:rsid w:val="00323FCF"/>
    <w:rsid w:val="0032412B"/>
    <w:rsid w:val="00332458"/>
    <w:rsid w:val="00332BEC"/>
    <w:rsid w:val="00333CB4"/>
    <w:rsid w:val="00333CCB"/>
    <w:rsid w:val="00334301"/>
    <w:rsid w:val="00335F6D"/>
    <w:rsid w:val="003364D0"/>
    <w:rsid w:val="003413BF"/>
    <w:rsid w:val="003434F7"/>
    <w:rsid w:val="00343B92"/>
    <w:rsid w:val="00343F00"/>
    <w:rsid w:val="00345082"/>
    <w:rsid w:val="00345551"/>
    <w:rsid w:val="003500D3"/>
    <w:rsid w:val="00351049"/>
    <w:rsid w:val="00351DA5"/>
    <w:rsid w:val="00353B35"/>
    <w:rsid w:val="0035466A"/>
    <w:rsid w:val="00356940"/>
    <w:rsid w:val="003570E8"/>
    <w:rsid w:val="00360EB3"/>
    <w:rsid w:val="00362AC5"/>
    <w:rsid w:val="003669AA"/>
    <w:rsid w:val="00367DA0"/>
    <w:rsid w:val="00373557"/>
    <w:rsid w:val="00373645"/>
    <w:rsid w:val="00375788"/>
    <w:rsid w:val="00376649"/>
    <w:rsid w:val="00380A03"/>
    <w:rsid w:val="00381BB6"/>
    <w:rsid w:val="003826BC"/>
    <w:rsid w:val="00382B75"/>
    <w:rsid w:val="00383B61"/>
    <w:rsid w:val="00383DB6"/>
    <w:rsid w:val="00384843"/>
    <w:rsid w:val="00384ABD"/>
    <w:rsid w:val="00384B7A"/>
    <w:rsid w:val="003854E7"/>
    <w:rsid w:val="003855A2"/>
    <w:rsid w:val="00387952"/>
    <w:rsid w:val="00391022"/>
    <w:rsid w:val="00393FA9"/>
    <w:rsid w:val="0039426D"/>
    <w:rsid w:val="003957E0"/>
    <w:rsid w:val="00395DD7"/>
    <w:rsid w:val="00397CDC"/>
    <w:rsid w:val="003A3715"/>
    <w:rsid w:val="003A40B6"/>
    <w:rsid w:val="003A4910"/>
    <w:rsid w:val="003A49E8"/>
    <w:rsid w:val="003A5838"/>
    <w:rsid w:val="003A66F7"/>
    <w:rsid w:val="003B008C"/>
    <w:rsid w:val="003B0348"/>
    <w:rsid w:val="003B14B8"/>
    <w:rsid w:val="003B2438"/>
    <w:rsid w:val="003B4C8F"/>
    <w:rsid w:val="003B5B9E"/>
    <w:rsid w:val="003B61FB"/>
    <w:rsid w:val="003B77A9"/>
    <w:rsid w:val="003C199F"/>
    <w:rsid w:val="003C1D51"/>
    <w:rsid w:val="003C2464"/>
    <w:rsid w:val="003C3C2E"/>
    <w:rsid w:val="003C496F"/>
    <w:rsid w:val="003C62F4"/>
    <w:rsid w:val="003C6FFD"/>
    <w:rsid w:val="003D32CD"/>
    <w:rsid w:val="003D4015"/>
    <w:rsid w:val="003D5A45"/>
    <w:rsid w:val="003D67A7"/>
    <w:rsid w:val="003D6B42"/>
    <w:rsid w:val="003D6DA4"/>
    <w:rsid w:val="003D6E54"/>
    <w:rsid w:val="003D7CC6"/>
    <w:rsid w:val="003E03DB"/>
    <w:rsid w:val="003E064E"/>
    <w:rsid w:val="003E15AB"/>
    <w:rsid w:val="003E35C3"/>
    <w:rsid w:val="003E5032"/>
    <w:rsid w:val="003E5A89"/>
    <w:rsid w:val="003E5CB4"/>
    <w:rsid w:val="003E77EB"/>
    <w:rsid w:val="003F3449"/>
    <w:rsid w:val="003F38B1"/>
    <w:rsid w:val="003F41B5"/>
    <w:rsid w:val="003F67BD"/>
    <w:rsid w:val="003F781C"/>
    <w:rsid w:val="003F7A4D"/>
    <w:rsid w:val="00402B36"/>
    <w:rsid w:val="00404A9A"/>
    <w:rsid w:val="0040661B"/>
    <w:rsid w:val="004068ED"/>
    <w:rsid w:val="00407B9A"/>
    <w:rsid w:val="0041059B"/>
    <w:rsid w:val="00411DA8"/>
    <w:rsid w:val="00411DE7"/>
    <w:rsid w:val="0041363B"/>
    <w:rsid w:val="00415A3E"/>
    <w:rsid w:val="00417938"/>
    <w:rsid w:val="00421A0D"/>
    <w:rsid w:val="00423A98"/>
    <w:rsid w:val="00424FAA"/>
    <w:rsid w:val="004270B5"/>
    <w:rsid w:val="00427C04"/>
    <w:rsid w:val="00427E3E"/>
    <w:rsid w:val="00427EDF"/>
    <w:rsid w:val="00430B0B"/>
    <w:rsid w:val="00432C18"/>
    <w:rsid w:val="00435AD1"/>
    <w:rsid w:val="004371F8"/>
    <w:rsid w:val="00440755"/>
    <w:rsid w:val="00441789"/>
    <w:rsid w:val="0044247A"/>
    <w:rsid w:val="00442E03"/>
    <w:rsid w:val="00445235"/>
    <w:rsid w:val="004455C8"/>
    <w:rsid w:val="00445919"/>
    <w:rsid w:val="00450199"/>
    <w:rsid w:val="00450488"/>
    <w:rsid w:val="00451AEF"/>
    <w:rsid w:val="00452F5A"/>
    <w:rsid w:val="0045361B"/>
    <w:rsid w:val="00460A8D"/>
    <w:rsid w:val="00461096"/>
    <w:rsid w:val="004611DC"/>
    <w:rsid w:val="00461FDA"/>
    <w:rsid w:val="00462DDB"/>
    <w:rsid w:val="00463705"/>
    <w:rsid w:val="004643DC"/>
    <w:rsid w:val="00464E74"/>
    <w:rsid w:val="004654AF"/>
    <w:rsid w:val="004668BA"/>
    <w:rsid w:val="00466CB2"/>
    <w:rsid w:val="004700BB"/>
    <w:rsid w:val="00471044"/>
    <w:rsid w:val="004710F6"/>
    <w:rsid w:val="0047143B"/>
    <w:rsid w:val="004727D7"/>
    <w:rsid w:val="00475A39"/>
    <w:rsid w:val="004761BC"/>
    <w:rsid w:val="0047656B"/>
    <w:rsid w:val="00476C22"/>
    <w:rsid w:val="004849F3"/>
    <w:rsid w:val="00484B52"/>
    <w:rsid w:val="00485665"/>
    <w:rsid w:val="004912CD"/>
    <w:rsid w:val="0049138E"/>
    <w:rsid w:val="00491858"/>
    <w:rsid w:val="00491877"/>
    <w:rsid w:val="004939C6"/>
    <w:rsid w:val="00494223"/>
    <w:rsid w:val="0049483F"/>
    <w:rsid w:val="00495226"/>
    <w:rsid w:val="00495BB9"/>
    <w:rsid w:val="0049711A"/>
    <w:rsid w:val="004974CE"/>
    <w:rsid w:val="00497718"/>
    <w:rsid w:val="004A0A0E"/>
    <w:rsid w:val="004A2EC6"/>
    <w:rsid w:val="004A3924"/>
    <w:rsid w:val="004A5285"/>
    <w:rsid w:val="004A554B"/>
    <w:rsid w:val="004A5AD8"/>
    <w:rsid w:val="004B3297"/>
    <w:rsid w:val="004B5C61"/>
    <w:rsid w:val="004B644E"/>
    <w:rsid w:val="004B6730"/>
    <w:rsid w:val="004C08D5"/>
    <w:rsid w:val="004C0B95"/>
    <w:rsid w:val="004C0F69"/>
    <w:rsid w:val="004C39A3"/>
    <w:rsid w:val="004C509D"/>
    <w:rsid w:val="004C5E1F"/>
    <w:rsid w:val="004C7DB7"/>
    <w:rsid w:val="004D1B12"/>
    <w:rsid w:val="004D1C78"/>
    <w:rsid w:val="004D33A8"/>
    <w:rsid w:val="004D48B1"/>
    <w:rsid w:val="004D5026"/>
    <w:rsid w:val="004D6AA5"/>
    <w:rsid w:val="004D7555"/>
    <w:rsid w:val="004D7670"/>
    <w:rsid w:val="004E1652"/>
    <w:rsid w:val="004E44B1"/>
    <w:rsid w:val="004E50CE"/>
    <w:rsid w:val="004E6B49"/>
    <w:rsid w:val="004E7592"/>
    <w:rsid w:val="004F3240"/>
    <w:rsid w:val="004F5337"/>
    <w:rsid w:val="004F6736"/>
    <w:rsid w:val="004F7837"/>
    <w:rsid w:val="00504748"/>
    <w:rsid w:val="005100F0"/>
    <w:rsid w:val="00511D11"/>
    <w:rsid w:val="00512B63"/>
    <w:rsid w:val="005130F1"/>
    <w:rsid w:val="00516959"/>
    <w:rsid w:val="00517BB0"/>
    <w:rsid w:val="00517C34"/>
    <w:rsid w:val="00520375"/>
    <w:rsid w:val="00523B75"/>
    <w:rsid w:val="00526E1B"/>
    <w:rsid w:val="005306E2"/>
    <w:rsid w:val="00530734"/>
    <w:rsid w:val="0053190D"/>
    <w:rsid w:val="00532E61"/>
    <w:rsid w:val="00532FE3"/>
    <w:rsid w:val="005337B9"/>
    <w:rsid w:val="0053400B"/>
    <w:rsid w:val="00535262"/>
    <w:rsid w:val="00536CA2"/>
    <w:rsid w:val="00537222"/>
    <w:rsid w:val="00540892"/>
    <w:rsid w:val="0054124E"/>
    <w:rsid w:val="00542700"/>
    <w:rsid w:val="00542ACB"/>
    <w:rsid w:val="0054450C"/>
    <w:rsid w:val="00544D24"/>
    <w:rsid w:val="00545F94"/>
    <w:rsid w:val="00546072"/>
    <w:rsid w:val="005464E2"/>
    <w:rsid w:val="00551480"/>
    <w:rsid w:val="005517C9"/>
    <w:rsid w:val="00551AF4"/>
    <w:rsid w:val="00555503"/>
    <w:rsid w:val="005558C5"/>
    <w:rsid w:val="00556E81"/>
    <w:rsid w:val="00563379"/>
    <w:rsid w:val="00563BBE"/>
    <w:rsid w:val="005646D9"/>
    <w:rsid w:val="00566BC1"/>
    <w:rsid w:val="005672EC"/>
    <w:rsid w:val="00567745"/>
    <w:rsid w:val="00572277"/>
    <w:rsid w:val="0057341F"/>
    <w:rsid w:val="005735E2"/>
    <w:rsid w:val="00573CB7"/>
    <w:rsid w:val="0057481B"/>
    <w:rsid w:val="0057539A"/>
    <w:rsid w:val="00575953"/>
    <w:rsid w:val="00575ABB"/>
    <w:rsid w:val="00576664"/>
    <w:rsid w:val="005776BE"/>
    <w:rsid w:val="005828C8"/>
    <w:rsid w:val="00582BF2"/>
    <w:rsid w:val="00582CF4"/>
    <w:rsid w:val="00583410"/>
    <w:rsid w:val="00583AB9"/>
    <w:rsid w:val="00584C23"/>
    <w:rsid w:val="00584E70"/>
    <w:rsid w:val="00585BFD"/>
    <w:rsid w:val="00585D9E"/>
    <w:rsid w:val="00587256"/>
    <w:rsid w:val="00587C80"/>
    <w:rsid w:val="00591DF3"/>
    <w:rsid w:val="0059258D"/>
    <w:rsid w:val="00594DF4"/>
    <w:rsid w:val="0059524A"/>
    <w:rsid w:val="005955BF"/>
    <w:rsid w:val="00597B14"/>
    <w:rsid w:val="005A11FD"/>
    <w:rsid w:val="005A1C51"/>
    <w:rsid w:val="005A2CDB"/>
    <w:rsid w:val="005A428D"/>
    <w:rsid w:val="005A52DA"/>
    <w:rsid w:val="005A562C"/>
    <w:rsid w:val="005A5AE4"/>
    <w:rsid w:val="005A6F0B"/>
    <w:rsid w:val="005A77E5"/>
    <w:rsid w:val="005B0953"/>
    <w:rsid w:val="005B115F"/>
    <w:rsid w:val="005B3A5D"/>
    <w:rsid w:val="005B41F8"/>
    <w:rsid w:val="005B4F73"/>
    <w:rsid w:val="005B59F6"/>
    <w:rsid w:val="005B6DC0"/>
    <w:rsid w:val="005B7082"/>
    <w:rsid w:val="005B76D9"/>
    <w:rsid w:val="005C406A"/>
    <w:rsid w:val="005D414E"/>
    <w:rsid w:val="005D49AC"/>
    <w:rsid w:val="005D5110"/>
    <w:rsid w:val="005D5701"/>
    <w:rsid w:val="005D5B3A"/>
    <w:rsid w:val="005D73D4"/>
    <w:rsid w:val="005D7A23"/>
    <w:rsid w:val="005E057B"/>
    <w:rsid w:val="005E2EFE"/>
    <w:rsid w:val="005E375B"/>
    <w:rsid w:val="005E48AC"/>
    <w:rsid w:val="005E59B5"/>
    <w:rsid w:val="005E7535"/>
    <w:rsid w:val="005F15F4"/>
    <w:rsid w:val="005F2BCE"/>
    <w:rsid w:val="005F2F55"/>
    <w:rsid w:val="005F4CC0"/>
    <w:rsid w:val="0060195E"/>
    <w:rsid w:val="00601DD4"/>
    <w:rsid w:val="006028C8"/>
    <w:rsid w:val="00602F11"/>
    <w:rsid w:val="00603B50"/>
    <w:rsid w:val="0060430D"/>
    <w:rsid w:val="00604BFB"/>
    <w:rsid w:val="00604CED"/>
    <w:rsid w:val="00604D53"/>
    <w:rsid w:val="00610966"/>
    <w:rsid w:val="00612010"/>
    <w:rsid w:val="006139D8"/>
    <w:rsid w:val="00615377"/>
    <w:rsid w:val="00615B4E"/>
    <w:rsid w:val="00615CFE"/>
    <w:rsid w:val="00616176"/>
    <w:rsid w:val="0061631F"/>
    <w:rsid w:val="00617B4E"/>
    <w:rsid w:val="006210E5"/>
    <w:rsid w:val="00621F9C"/>
    <w:rsid w:val="0062246E"/>
    <w:rsid w:val="00622750"/>
    <w:rsid w:val="00624CE7"/>
    <w:rsid w:val="0062523E"/>
    <w:rsid w:val="006266F8"/>
    <w:rsid w:val="0063173E"/>
    <w:rsid w:val="006322C8"/>
    <w:rsid w:val="00632667"/>
    <w:rsid w:val="00632C82"/>
    <w:rsid w:val="006352CF"/>
    <w:rsid w:val="00637908"/>
    <w:rsid w:val="00642AF5"/>
    <w:rsid w:val="006445E8"/>
    <w:rsid w:val="00647272"/>
    <w:rsid w:val="006569F5"/>
    <w:rsid w:val="00656B5A"/>
    <w:rsid w:val="00657AB4"/>
    <w:rsid w:val="0066071E"/>
    <w:rsid w:val="006626F4"/>
    <w:rsid w:val="00664905"/>
    <w:rsid w:val="00674A91"/>
    <w:rsid w:val="0067683D"/>
    <w:rsid w:val="00682E07"/>
    <w:rsid w:val="0068318E"/>
    <w:rsid w:val="0068369E"/>
    <w:rsid w:val="0068524A"/>
    <w:rsid w:val="00685BC2"/>
    <w:rsid w:val="00693155"/>
    <w:rsid w:val="0069356E"/>
    <w:rsid w:val="00693F42"/>
    <w:rsid w:val="006941F0"/>
    <w:rsid w:val="00694797"/>
    <w:rsid w:val="0069558E"/>
    <w:rsid w:val="00696A8C"/>
    <w:rsid w:val="006979AA"/>
    <w:rsid w:val="006A0539"/>
    <w:rsid w:val="006A0951"/>
    <w:rsid w:val="006A3F94"/>
    <w:rsid w:val="006A4107"/>
    <w:rsid w:val="006A467F"/>
    <w:rsid w:val="006A5AE4"/>
    <w:rsid w:val="006A5D23"/>
    <w:rsid w:val="006A69E7"/>
    <w:rsid w:val="006A7687"/>
    <w:rsid w:val="006A78DF"/>
    <w:rsid w:val="006B00D2"/>
    <w:rsid w:val="006B098E"/>
    <w:rsid w:val="006B0CB9"/>
    <w:rsid w:val="006B0D86"/>
    <w:rsid w:val="006B30C4"/>
    <w:rsid w:val="006B505C"/>
    <w:rsid w:val="006B50BD"/>
    <w:rsid w:val="006B5BD6"/>
    <w:rsid w:val="006B5EE1"/>
    <w:rsid w:val="006C0FFE"/>
    <w:rsid w:val="006C20DF"/>
    <w:rsid w:val="006C2F1A"/>
    <w:rsid w:val="006D2213"/>
    <w:rsid w:val="006D5300"/>
    <w:rsid w:val="006D6F41"/>
    <w:rsid w:val="006E262D"/>
    <w:rsid w:val="006E48EF"/>
    <w:rsid w:val="006E4A20"/>
    <w:rsid w:val="006E5323"/>
    <w:rsid w:val="006E5C59"/>
    <w:rsid w:val="006E6F05"/>
    <w:rsid w:val="006E7077"/>
    <w:rsid w:val="006F18DA"/>
    <w:rsid w:val="006F2501"/>
    <w:rsid w:val="006F281C"/>
    <w:rsid w:val="006F36D5"/>
    <w:rsid w:val="006F3B90"/>
    <w:rsid w:val="006F773C"/>
    <w:rsid w:val="006F79C4"/>
    <w:rsid w:val="006F7CC0"/>
    <w:rsid w:val="006F7F71"/>
    <w:rsid w:val="00704369"/>
    <w:rsid w:val="00704727"/>
    <w:rsid w:val="00705B98"/>
    <w:rsid w:val="00707B3D"/>
    <w:rsid w:val="007133BD"/>
    <w:rsid w:val="00713B07"/>
    <w:rsid w:val="00713B4F"/>
    <w:rsid w:val="00713B88"/>
    <w:rsid w:val="00716BB0"/>
    <w:rsid w:val="00722424"/>
    <w:rsid w:val="007246C0"/>
    <w:rsid w:val="00725E41"/>
    <w:rsid w:val="00727470"/>
    <w:rsid w:val="007276CE"/>
    <w:rsid w:val="00727B2A"/>
    <w:rsid w:val="00732CB0"/>
    <w:rsid w:val="00733C64"/>
    <w:rsid w:val="00734661"/>
    <w:rsid w:val="00740C2D"/>
    <w:rsid w:val="00740EC2"/>
    <w:rsid w:val="00742D56"/>
    <w:rsid w:val="00744385"/>
    <w:rsid w:val="007455C5"/>
    <w:rsid w:val="00745A5E"/>
    <w:rsid w:val="00745A72"/>
    <w:rsid w:val="00745FB7"/>
    <w:rsid w:val="007472FC"/>
    <w:rsid w:val="007525CF"/>
    <w:rsid w:val="00754EA0"/>
    <w:rsid w:val="00755F0F"/>
    <w:rsid w:val="00760E0A"/>
    <w:rsid w:val="007629E3"/>
    <w:rsid w:val="0076471C"/>
    <w:rsid w:val="00764EC6"/>
    <w:rsid w:val="00765082"/>
    <w:rsid w:val="00765C0D"/>
    <w:rsid w:val="00766D81"/>
    <w:rsid w:val="00766E0F"/>
    <w:rsid w:val="00770428"/>
    <w:rsid w:val="00770663"/>
    <w:rsid w:val="007740EF"/>
    <w:rsid w:val="00775163"/>
    <w:rsid w:val="00776745"/>
    <w:rsid w:val="00780DC0"/>
    <w:rsid w:val="00783FC9"/>
    <w:rsid w:val="007841F8"/>
    <w:rsid w:val="00784CE8"/>
    <w:rsid w:val="00784CFB"/>
    <w:rsid w:val="00785281"/>
    <w:rsid w:val="00785E9B"/>
    <w:rsid w:val="00794573"/>
    <w:rsid w:val="007955F4"/>
    <w:rsid w:val="0079575E"/>
    <w:rsid w:val="00796836"/>
    <w:rsid w:val="00796F3A"/>
    <w:rsid w:val="00797A91"/>
    <w:rsid w:val="007A0562"/>
    <w:rsid w:val="007A2279"/>
    <w:rsid w:val="007A3046"/>
    <w:rsid w:val="007A40A4"/>
    <w:rsid w:val="007A41CB"/>
    <w:rsid w:val="007B2618"/>
    <w:rsid w:val="007B270F"/>
    <w:rsid w:val="007B4CA8"/>
    <w:rsid w:val="007B55BE"/>
    <w:rsid w:val="007B55E6"/>
    <w:rsid w:val="007C2E0B"/>
    <w:rsid w:val="007C3734"/>
    <w:rsid w:val="007C45C2"/>
    <w:rsid w:val="007C49D7"/>
    <w:rsid w:val="007D0E58"/>
    <w:rsid w:val="007D11C6"/>
    <w:rsid w:val="007D2BB8"/>
    <w:rsid w:val="007D446A"/>
    <w:rsid w:val="007D492A"/>
    <w:rsid w:val="007D7038"/>
    <w:rsid w:val="007E06A6"/>
    <w:rsid w:val="007E0BF0"/>
    <w:rsid w:val="007E1626"/>
    <w:rsid w:val="007E427E"/>
    <w:rsid w:val="007E63AB"/>
    <w:rsid w:val="007E658E"/>
    <w:rsid w:val="007E666E"/>
    <w:rsid w:val="007F1539"/>
    <w:rsid w:val="007F1C06"/>
    <w:rsid w:val="007F474C"/>
    <w:rsid w:val="007F518E"/>
    <w:rsid w:val="007F6306"/>
    <w:rsid w:val="008017A5"/>
    <w:rsid w:val="00803715"/>
    <w:rsid w:val="00803E55"/>
    <w:rsid w:val="008047BF"/>
    <w:rsid w:val="00806656"/>
    <w:rsid w:val="00807046"/>
    <w:rsid w:val="008073C5"/>
    <w:rsid w:val="008076BF"/>
    <w:rsid w:val="00810434"/>
    <w:rsid w:val="0081126B"/>
    <w:rsid w:val="00812622"/>
    <w:rsid w:val="00812806"/>
    <w:rsid w:val="00815057"/>
    <w:rsid w:val="00815645"/>
    <w:rsid w:val="008159DF"/>
    <w:rsid w:val="00815DBF"/>
    <w:rsid w:val="00816BEE"/>
    <w:rsid w:val="0081773A"/>
    <w:rsid w:val="00817942"/>
    <w:rsid w:val="00817C82"/>
    <w:rsid w:val="00820748"/>
    <w:rsid w:val="00820A25"/>
    <w:rsid w:val="00821511"/>
    <w:rsid w:val="0082398A"/>
    <w:rsid w:val="00823AAB"/>
    <w:rsid w:val="00826E80"/>
    <w:rsid w:val="00827B5C"/>
    <w:rsid w:val="00831B40"/>
    <w:rsid w:val="00832C5B"/>
    <w:rsid w:val="0083331C"/>
    <w:rsid w:val="00834B27"/>
    <w:rsid w:val="00834D96"/>
    <w:rsid w:val="00834EA3"/>
    <w:rsid w:val="00836010"/>
    <w:rsid w:val="00836BDD"/>
    <w:rsid w:val="0084035F"/>
    <w:rsid w:val="008410FE"/>
    <w:rsid w:val="008413EC"/>
    <w:rsid w:val="00843F05"/>
    <w:rsid w:val="00844A19"/>
    <w:rsid w:val="00844C8F"/>
    <w:rsid w:val="00846F42"/>
    <w:rsid w:val="008533FC"/>
    <w:rsid w:val="008552D4"/>
    <w:rsid w:val="0085557F"/>
    <w:rsid w:val="00862733"/>
    <w:rsid w:val="00863FBC"/>
    <w:rsid w:val="008643E0"/>
    <w:rsid w:val="008654BC"/>
    <w:rsid w:val="008667BA"/>
    <w:rsid w:val="00870856"/>
    <w:rsid w:val="00870DC2"/>
    <w:rsid w:val="00873F3C"/>
    <w:rsid w:val="00875DE5"/>
    <w:rsid w:val="0087672C"/>
    <w:rsid w:val="00876E69"/>
    <w:rsid w:val="008774CF"/>
    <w:rsid w:val="00877F9C"/>
    <w:rsid w:val="00880B65"/>
    <w:rsid w:val="00880BA1"/>
    <w:rsid w:val="00882D1E"/>
    <w:rsid w:val="00883611"/>
    <w:rsid w:val="0088458F"/>
    <w:rsid w:val="0088681F"/>
    <w:rsid w:val="00886B7D"/>
    <w:rsid w:val="00890FDB"/>
    <w:rsid w:val="00891ED6"/>
    <w:rsid w:val="00892F08"/>
    <w:rsid w:val="0089444C"/>
    <w:rsid w:val="008954BA"/>
    <w:rsid w:val="008A01A7"/>
    <w:rsid w:val="008A02B6"/>
    <w:rsid w:val="008A043D"/>
    <w:rsid w:val="008A3AF9"/>
    <w:rsid w:val="008A3BCD"/>
    <w:rsid w:val="008A438C"/>
    <w:rsid w:val="008A43C5"/>
    <w:rsid w:val="008A44D8"/>
    <w:rsid w:val="008A53C5"/>
    <w:rsid w:val="008A5A34"/>
    <w:rsid w:val="008A5CE8"/>
    <w:rsid w:val="008A6ED1"/>
    <w:rsid w:val="008B025C"/>
    <w:rsid w:val="008B130B"/>
    <w:rsid w:val="008B17A8"/>
    <w:rsid w:val="008B296B"/>
    <w:rsid w:val="008B379E"/>
    <w:rsid w:val="008B4B28"/>
    <w:rsid w:val="008B7434"/>
    <w:rsid w:val="008C213C"/>
    <w:rsid w:val="008C26AD"/>
    <w:rsid w:val="008C3695"/>
    <w:rsid w:val="008C4AF7"/>
    <w:rsid w:val="008C4E66"/>
    <w:rsid w:val="008C5F98"/>
    <w:rsid w:val="008C6576"/>
    <w:rsid w:val="008D010E"/>
    <w:rsid w:val="008D022D"/>
    <w:rsid w:val="008D1F57"/>
    <w:rsid w:val="008D248D"/>
    <w:rsid w:val="008D4F1D"/>
    <w:rsid w:val="008D63E0"/>
    <w:rsid w:val="008D78E8"/>
    <w:rsid w:val="008E0D70"/>
    <w:rsid w:val="008E1E8C"/>
    <w:rsid w:val="008E2EEC"/>
    <w:rsid w:val="008E734F"/>
    <w:rsid w:val="008E7932"/>
    <w:rsid w:val="008F1CC1"/>
    <w:rsid w:val="008F41D3"/>
    <w:rsid w:val="008F5A1B"/>
    <w:rsid w:val="008F5FC7"/>
    <w:rsid w:val="008F61E4"/>
    <w:rsid w:val="00901A5D"/>
    <w:rsid w:val="00904064"/>
    <w:rsid w:val="0090427E"/>
    <w:rsid w:val="00905DF5"/>
    <w:rsid w:val="00906C55"/>
    <w:rsid w:val="00906DDF"/>
    <w:rsid w:val="00906E2A"/>
    <w:rsid w:val="009074B3"/>
    <w:rsid w:val="00907CBF"/>
    <w:rsid w:val="00911783"/>
    <w:rsid w:val="00912744"/>
    <w:rsid w:val="00912862"/>
    <w:rsid w:val="00915317"/>
    <w:rsid w:val="0091737C"/>
    <w:rsid w:val="009174CB"/>
    <w:rsid w:val="00921323"/>
    <w:rsid w:val="00921A0F"/>
    <w:rsid w:val="00921AAC"/>
    <w:rsid w:val="00921E42"/>
    <w:rsid w:val="009226C5"/>
    <w:rsid w:val="00922C7B"/>
    <w:rsid w:val="00923E44"/>
    <w:rsid w:val="009252C0"/>
    <w:rsid w:val="009256F0"/>
    <w:rsid w:val="009271C4"/>
    <w:rsid w:val="009311F2"/>
    <w:rsid w:val="0093713E"/>
    <w:rsid w:val="009407C8"/>
    <w:rsid w:val="00942627"/>
    <w:rsid w:val="00942703"/>
    <w:rsid w:val="0094362D"/>
    <w:rsid w:val="0094384D"/>
    <w:rsid w:val="00945379"/>
    <w:rsid w:val="0094593B"/>
    <w:rsid w:val="00945EC9"/>
    <w:rsid w:val="009468E5"/>
    <w:rsid w:val="009517C7"/>
    <w:rsid w:val="009525D4"/>
    <w:rsid w:val="00952CAC"/>
    <w:rsid w:val="00956CEE"/>
    <w:rsid w:val="00957FDB"/>
    <w:rsid w:val="00960E0B"/>
    <w:rsid w:val="0096158B"/>
    <w:rsid w:val="009628CE"/>
    <w:rsid w:val="00963354"/>
    <w:rsid w:val="00964543"/>
    <w:rsid w:val="00964747"/>
    <w:rsid w:val="00965A33"/>
    <w:rsid w:val="0096665D"/>
    <w:rsid w:val="00966AD9"/>
    <w:rsid w:val="00970A61"/>
    <w:rsid w:val="00972D40"/>
    <w:rsid w:val="00972E6C"/>
    <w:rsid w:val="00973AC2"/>
    <w:rsid w:val="0097506F"/>
    <w:rsid w:val="00980D2E"/>
    <w:rsid w:val="00981362"/>
    <w:rsid w:val="0098301E"/>
    <w:rsid w:val="00983DE8"/>
    <w:rsid w:val="0098439D"/>
    <w:rsid w:val="0098572B"/>
    <w:rsid w:val="00986C81"/>
    <w:rsid w:val="00990F3F"/>
    <w:rsid w:val="00991C8B"/>
    <w:rsid w:val="0099502F"/>
    <w:rsid w:val="009950B4"/>
    <w:rsid w:val="0099514E"/>
    <w:rsid w:val="009957A8"/>
    <w:rsid w:val="009958A3"/>
    <w:rsid w:val="00995A49"/>
    <w:rsid w:val="00997603"/>
    <w:rsid w:val="009A1B75"/>
    <w:rsid w:val="009A1CB3"/>
    <w:rsid w:val="009A1CC1"/>
    <w:rsid w:val="009A200F"/>
    <w:rsid w:val="009A31BE"/>
    <w:rsid w:val="009A3F46"/>
    <w:rsid w:val="009A640B"/>
    <w:rsid w:val="009B11D1"/>
    <w:rsid w:val="009B19D9"/>
    <w:rsid w:val="009B231F"/>
    <w:rsid w:val="009B3852"/>
    <w:rsid w:val="009B39F9"/>
    <w:rsid w:val="009B52B6"/>
    <w:rsid w:val="009B5ECD"/>
    <w:rsid w:val="009C1B6F"/>
    <w:rsid w:val="009C3B7C"/>
    <w:rsid w:val="009C3CBB"/>
    <w:rsid w:val="009C4139"/>
    <w:rsid w:val="009C684E"/>
    <w:rsid w:val="009C71EF"/>
    <w:rsid w:val="009C74D0"/>
    <w:rsid w:val="009D0484"/>
    <w:rsid w:val="009D04BD"/>
    <w:rsid w:val="009D0735"/>
    <w:rsid w:val="009D0C29"/>
    <w:rsid w:val="009D1C25"/>
    <w:rsid w:val="009D501F"/>
    <w:rsid w:val="009D52CB"/>
    <w:rsid w:val="009D5618"/>
    <w:rsid w:val="009D5C10"/>
    <w:rsid w:val="009D6E99"/>
    <w:rsid w:val="009D6ED4"/>
    <w:rsid w:val="009D77B2"/>
    <w:rsid w:val="009E32B2"/>
    <w:rsid w:val="009E57F2"/>
    <w:rsid w:val="009E58AC"/>
    <w:rsid w:val="009E688B"/>
    <w:rsid w:val="009E6897"/>
    <w:rsid w:val="009E6DD3"/>
    <w:rsid w:val="009E7739"/>
    <w:rsid w:val="009F3B79"/>
    <w:rsid w:val="009F3EB1"/>
    <w:rsid w:val="009F4E89"/>
    <w:rsid w:val="009F4F4C"/>
    <w:rsid w:val="009F61C8"/>
    <w:rsid w:val="009F6340"/>
    <w:rsid w:val="00A01984"/>
    <w:rsid w:val="00A01E32"/>
    <w:rsid w:val="00A0355B"/>
    <w:rsid w:val="00A05D9B"/>
    <w:rsid w:val="00A073DD"/>
    <w:rsid w:val="00A07999"/>
    <w:rsid w:val="00A07A36"/>
    <w:rsid w:val="00A13B78"/>
    <w:rsid w:val="00A14C81"/>
    <w:rsid w:val="00A17945"/>
    <w:rsid w:val="00A236EF"/>
    <w:rsid w:val="00A23D93"/>
    <w:rsid w:val="00A26810"/>
    <w:rsid w:val="00A338CB"/>
    <w:rsid w:val="00A36F4A"/>
    <w:rsid w:val="00A375CB"/>
    <w:rsid w:val="00A37B1A"/>
    <w:rsid w:val="00A40BAD"/>
    <w:rsid w:val="00A42460"/>
    <w:rsid w:val="00A43206"/>
    <w:rsid w:val="00A436C0"/>
    <w:rsid w:val="00A454E9"/>
    <w:rsid w:val="00A4737C"/>
    <w:rsid w:val="00A50889"/>
    <w:rsid w:val="00A52F9F"/>
    <w:rsid w:val="00A54CDA"/>
    <w:rsid w:val="00A56ACA"/>
    <w:rsid w:val="00A57C0B"/>
    <w:rsid w:val="00A607EE"/>
    <w:rsid w:val="00A6211F"/>
    <w:rsid w:val="00A67D6B"/>
    <w:rsid w:val="00A702A1"/>
    <w:rsid w:val="00A70619"/>
    <w:rsid w:val="00A7305B"/>
    <w:rsid w:val="00A7473C"/>
    <w:rsid w:val="00A768F1"/>
    <w:rsid w:val="00A77478"/>
    <w:rsid w:val="00A779BE"/>
    <w:rsid w:val="00A802D0"/>
    <w:rsid w:val="00A80833"/>
    <w:rsid w:val="00A81503"/>
    <w:rsid w:val="00A81E9B"/>
    <w:rsid w:val="00A81EA1"/>
    <w:rsid w:val="00A8385C"/>
    <w:rsid w:val="00A844D6"/>
    <w:rsid w:val="00A85B02"/>
    <w:rsid w:val="00A866EA"/>
    <w:rsid w:val="00A87AC2"/>
    <w:rsid w:val="00A87C8E"/>
    <w:rsid w:val="00A93CFD"/>
    <w:rsid w:val="00A94E61"/>
    <w:rsid w:val="00AA0604"/>
    <w:rsid w:val="00AA19E4"/>
    <w:rsid w:val="00AA4E49"/>
    <w:rsid w:val="00AA6369"/>
    <w:rsid w:val="00AB4B2A"/>
    <w:rsid w:val="00AB5B4C"/>
    <w:rsid w:val="00AB5DE9"/>
    <w:rsid w:val="00AB6729"/>
    <w:rsid w:val="00AB6835"/>
    <w:rsid w:val="00AB6847"/>
    <w:rsid w:val="00AC0A71"/>
    <w:rsid w:val="00AC2E5C"/>
    <w:rsid w:val="00AC345A"/>
    <w:rsid w:val="00AC42E5"/>
    <w:rsid w:val="00AC6080"/>
    <w:rsid w:val="00AC7781"/>
    <w:rsid w:val="00AD1503"/>
    <w:rsid w:val="00AD1C1E"/>
    <w:rsid w:val="00AD2BF6"/>
    <w:rsid w:val="00AD2FAF"/>
    <w:rsid w:val="00AD3159"/>
    <w:rsid w:val="00AD31DA"/>
    <w:rsid w:val="00AD3F82"/>
    <w:rsid w:val="00AE128D"/>
    <w:rsid w:val="00AE2169"/>
    <w:rsid w:val="00AE3154"/>
    <w:rsid w:val="00AE3662"/>
    <w:rsid w:val="00AE42E1"/>
    <w:rsid w:val="00AE46CE"/>
    <w:rsid w:val="00AE644C"/>
    <w:rsid w:val="00AE6D4F"/>
    <w:rsid w:val="00AF1C18"/>
    <w:rsid w:val="00AF38D5"/>
    <w:rsid w:val="00AF54DE"/>
    <w:rsid w:val="00AF60F7"/>
    <w:rsid w:val="00AF612B"/>
    <w:rsid w:val="00AF6E4F"/>
    <w:rsid w:val="00AF78B2"/>
    <w:rsid w:val="00B01A57"/>
    <w:rsid w:val="00B02E9B"/>
    <w:rsid w:val="00B03AF5"/>
    <w:rsid w:val="00B043DF"/>
    <w:rsid w:val="00B11E3B"/>
    <w:rsid w:val="00B146C5"/>
    <w:rsid w:val="00B148AA"/>
    <w:rsid w:val="00B15AD6"/>
    <w:rsid w:val="00B17434"/>
    <w:rsid w:val="00B207DD"/>
    <w:rsid w:val="00B20B37"/>
    <w:rsid w:val="00B2353D"/>
    <w:rsid w:val="00B23607"/>
    <w:rsid w:val="00B23632"/>
    <w:rsid w:val="00B2527F"/>
    <w:rsid w:val="00B27C3F"/>
    <w:rsid w:val="00B30285"/>
    <w:rsid w:val="00B31311"/>
    <w:rsid w:val="00B3327E"/>
    <w:rsid w:val="00B3763F"/>
    <w:rsid w:val="00B3778B"/>
    <w:rsid w:val="00B4106B"/>
    <w:rsid w:val="00B41229"/>
    <w:rsid w:val="00B4198C"/>
    <w:rsid w:val="00B42B32"/>
    <w:rsid w:val="00B4473C"/>
    <w:rsid w:val="00B458CD"/>
    <w:rsid w:val="00B5099E"/>
    <w:rsid w:val="00B5276E"/>
    <w:rsid w:val="00B537C6"/>
    <w:rsid w:val="00B53ED3"/>
    <w:rsid w:val="00B54FB3"/>
    <w:rsid w:val="00B5526A"/>
    <w:rsid w:val="00B56D11"/>
    <w:rsid w:val="00B634A6"/>
    <w:rsid w:val="00B64026"/>
    <w:rsid w:val="00B652F2"/>
    <w:rsid w:val="00B6625F"/>
    <w:rsid w:val="00B6633E"/>
    <w:rsid w:val="00B6662D"/>
    <w:rsid w:val="00B673AB"/>
    <w:rsid w:val="00B67AB3"/>
    <w:rsid w:val="00B67C57"/>
    <w:rsid w:val="00B764EB"/>
    <w:rsid w:val="00B81E62"/>
    <w:rsid w:val="00B839A3"/>
    <w:rsid w:val="00B83B18"/>
    <w:rsid w:val="00B84A37"/>
    <w:rsid w:val="00B84E0A"/>
    <w:rsid w:val="00B84F3B"/>
    <w:rsid w:val="00B853ED"/>
    <w:rsid w:val="00B857AA"/>
    <w:rsid w:val="00B87038"/>
    <w:rsid w:val="00B87435"/>
    <w:rsid w:val="00B87AC8"/>
    <w:rsid w:val="00B91D37"/>
    <w:rsid w:val="00B95486"/>
    <w:rsid w:val="00B97BCD"/>
    <w:rsid w:val="00BA018A"/>
    <w:rsid w:val="00BA0C24"/>
    <w:rsid w:val="00BA2B2B"/>
    <w:rsid w:val="00BA4237"/>
    <w:rsid w:val="00BA58F5"/>
    <w:rsid w:val="00BA6289"/>
    <w:rsid w:val="00BA6377"/>
    <w:rsid w:val="00BA6459"/>
    <w:rsid w:val="00BB087C"/>
    <w:rsid w:val="00BB0B06"/>
    <w:rsid w:val="00BB244C"/>
    <w:rsid w:val="00BB2866"/>
    <w:rsid w:val="00BB352A"/>
    <w:rsid w:val="00BB39D8"/>
    <w:rsid w:val="00BB3BD4"/>
    <w:rsid w:val="00BB40C0"/>
    <w:rsid w:val="00BB519C"/>
    <w:rsid w:val="00BB63D4"/>
    <w:rsid w:val="00BC156B"/>
    <w:rsid w:val="00BC2716"/>
    <w:rsid w:val="00BC2FE9"/>
    <w:rsid w:val="00BC4CC7"/>
    <w:rsid w:val="00BC6D5B"/>
    <w:rsid w:val="00BD1977"/>
    <w:rsid w:val="00BD2267"/>
    <w:rsid w:val="00BD2273"/>
    <w:rsid w:val="00BD293A"/>
    <w:rsid w:val="00BD3373"/>
    <w:rsid w:val="00BD3B2E"/>
    <w:rsid w:val="00BD5C1A"/>
    <w:rsid w:val="00BD73A8"/>
    <w:rsid w:val="00BE1846"/>
    <w:rsid w:val="00BE30CF"/>
    <w:rsid w:val="00BE5CB0"/>
    <w:rsid w:val="00BE676B"/>
    <w:rsid w:val="00BF5176"/>
    <w:rsid w:val="00BF6315"/>
    <w:rsid w:val="00BF6940"/>
    <w:rsid w:val="00BF6D41"/>
    <w:rsid w:val="00BF7BCD"/>
    <w:rsid w:val="00C0017D"/>
    <w:rsid w:val="00C0118C"/>
    <w:rsid w:val="00C01399"/>
    <w:rsid w:val="00C03653"/>
    <w:rsid w:val="00C04275"/>
    <w:rsid w:val="00C0671B"/>
    <w:rsid w:val="00C0710E"/>
    <w:rsid w:val="00C07928"/>
    <w:rsid w:val="00C07FD0"/>
    <w:rsid w:val="00C113F4"/>
    <w:rsid w:val="00C13F4F"/>
    <w:rsid w:val="00C1403C"/>
    <w:rsid w:val="00C17176"/>
    <w:rsid w:val="00C21354"/>
    <w:rsid w:val="00C217AE"/>
    <w:rsid w:val="00C21FFE"/>
    <w:rsid w:val="00C2271B"/>
    <w:rsid w:val="00C23632"/>
    <w:rsid w:val="00C23E86"/>
    <w:rsid w:val="00C26D49"/>
    <w:rsid w:val="00C30574"/>
    <w:rsid w:val="00C32F76"/>
    <w:rsid w:val="00C33A37"/>
    <w:rsid w:val="00C33AC4"/>
    <w:rsid w:val="00C33F9A"/>
    <w:rsid w:val="00C35674"/>
    <w:rsid w:val="00C4095D"/>
    <w:rsid w:val="00C410D4"/>
    <w:rsid w:val="00C41C9B"/>
    <w:rsid w:val="00C45177"/>
    <w:rsid w:val="00C46AB6"/>
    <w:rsid w:val="00C46BC6"/>
    <w:rsid w:val="00C4761C"/>
    <w:rsid w:val="00C50D3E"/>
    <w:rsid w:val="00C524F9"/>
    <w:rsid w:val="00C5324D"/>
    <w:rsid w:val="00C54F5C"/>
    <w:rsid w:val="00C55A32"/>
    <w:rsid w:val="00C56EFB"/>
    <w:rsid w:val="00C60305"/>
    <w:rsid w:val="00C60E6B"/>
    <w:rsid w:val="00C61F69"/>
    <w:rsid w:val="00C62037"/>
    <w:rsid w:val="00C63563"/>
    <w:rsid w:val="00C63623"/>
    <w:rsid w:val="00C63A18"/>
    <w:rsid w:val="00C64DD4"/>
    <w:rsid w:val="00C65B2D"/>
    <w:rsid w:val="00C65B74"/>
    <w:rsid w:val="00C65BCA"/>
    <w:rsid w:val="00C7016B"/>
    <w:rsid w:val="00C72E8C"/>
    <w:rsid w:val="00C760FE"/>
    <w:rsid w:val="00C804AE"/>
    <w:rsid w:val="00C81D3F"/>
    <w:rsid w:val="00C8218D"/>
    <w:rsid w:val="00C828E5"/>
    <w:rsid w:val="00C83B36"/>
    <w:rsid w:val="00C85A2A"/>
    <w:rsid w:val="00C86512"/>
    <w:rsid w:val="00C87478"/>
    <w:rsid w:val="00C878E6"/>
    <w:rsid w:val="00C90931"/>
    <w:rsid w:val="00C9173F"/>
    <w:rsid w:val="00C917BC"/>
    <w:rsid w:val="00C93739"/>
    <w:rsid w:val="00C953C7"/>
    <w:rsid w:val="00C97541"/>
    <w:rsid w:val="00CA27E5"/>
    <w:rsid w:val="00CA285D"/>
    <w:rsid w:val="00CA4CB1"/>
    <w:rsid w:val="00CA6E62"/>
    <w:rsid w:val="00CA7C49"/>
    <w:rsid w:val="00CA7FEE"/>
    <w:rsid w:val="00CB0A85"/>
    <w:rsid w:val="00CB1247"/>
    <w:rsid w:val="00CB22C4"/>
    <w:rsid w:val="00CB3999"/>
    <w:rsid w:val="00CB5A04"/>
    <w:rsid w:val="00CB5DD2"/>
    <w:rsid w:val="00CB790B"/>
    <w:rsid w:val="00CC0416"/>
    <w:rsid w:val="00CC3D93"/>
    <w:rsid w:val="00CC49CB"/>
    <w:rsid w:val="00CC4B33"/>
    <w:rsid w:val="00CD0BEA"/>
    <w:rsid w:val="00CD14D5"/>
    <w:rsid w:val="00CD307A"/>
    <w:rsid w:val="00CD5FB6"/>
    <w:rsid w:val="00CD6BDA"/>
    <w:rsid w:val="00CE0DB9"/>
    <w:rsid w:val="00CE2BB7"/>
    <w:rsid w:val="00CE3628"/>
    <w:rsid w:val="00CE3F79"/>
    <w:rsid w:val="00CE57A7"/>
    <w:rsid w:val="00CE5A1D"/>
    <w:rsid w:val="00CE7E05"/>
    <w:rsid w:val="00CE7E67"/>
    <w:rsid w:val="00CF0F25"/>
    <w:rsid w:val="00CF3DF7"/>
    <w:rsid w:val="00CF4554"/>
    <w:rsid w:val="00CF5576"/>
    <w:rsid w:val="00D01862"/>
    <w:rsid w:val="00D01C9B"/>
    <w:rsid w:val="00D035B5"/>
    <w:rsid w:val="00D04D0A"/>
    <w:rsid w:val="00D103FF"/>
    <w:rsid w:val="00D1131D"/>
    <w:rsid w:val="00D1144D"/>
    <w:rsid w:val="00D117A5"/>
    <w:rsid w:val="00D14F02"/>
    <w:rsid w:val="00D162C6"/>
    <w:rsid w:val="00D175BD"/>
    <w:rsid w:val="00D23714"/>
    <w:rsid w:val="00D23998"/>
    <w:rsid w:val="00D23CDE"/>
    <w:rsid w:val="00D23F69"/>
    <w:rsid w:val="00D25740"/>
    <w:rsid w:val="00D26143"/>
    <w:rsid w:val="00D3051B"/>
    <w:rsid w:val="00D30E2F"/>
    <w:rsid w:val="00D31988"/>
    <w:rsid w:val="00D31E95"/>
    <w:rsid w:val="00D33E4D"/>
    <w:rsid w:val="00D34B36"/>
    <w:rsid w:val="00D353A8"/>
    <w:rsid w:val="00D362D4"/>
    <w:rsid w:val="00D408D8"/>
    <w:rsid w:val="00D40991"/>
    <w:rsid w:val="00D40E5F"/>
    <w:rsid w:val="00D411F1"/>
    <w:rsid w:val="00D41C6E"/>
    <w:rsid w:val="00D41D1A"/>
    <w:rsid w:val="00D422DB"/>
    <w:rsid w:val="00D43371"/>
    <w:rsid w:val="00D45741"/>
    <w:rsid w:val="00D45ECC"/>
    <w:rsid w:val="00D47188"/>
    <w:rsid w:val="00D506C2"/>
    <w:rsid w:val="00D55852"/>
    <w:rsid w:val="00D558B7"/>
    <w:rsid w:val="00D571C4"/>
    <w:rsid w:val="00D57303"/>
    <w:rsid w:val="00D602E8"/>
    <w:rsid w:val="00D62BA2"/>
    <w:rsid w:val="00D64317"/>
    <w:rsid w:val="00D64D92"/>
    <w:rsid w:val="00D64EF7"/>
    <w:rsid w:val="00D65132"/>
    <w:rsid w:val="00D708FC"/>
    <w:rsid w:val="00D7201A"/>
    <w:rsid w:val="00D731DC"/>
    <w:rsid w:val="00D778C8"/>
    <w:rsid w:val="00D81399"/>
    <w:rsid w:val="00D8282C"/>
    <w:rsid w:val="00D854E5"/>
    <w:rsid w:val="00D85DB5"/>
    <w:rsid w:val="00D90F76"/>
    <w:rsid w:val="00D92D08"/>
    <w:rsid w:val="00D9548A"/>
    <w:rsid w:val="00D97F9F"/>
    <w:rsid w:val="00DA03C0"/>
    <w:rsid w:val="00DA0B3C"/>
    <w:rsid w:val="00DA0F98"/>
    <w:rsid w:val="00DA129A"/>
    <w:rsid w:val="00DA272D"/>
    <w:rsid w:val="00DA3AD0"/>
    <w:rsid w:val="00DA4D60"/>
    <w:rsid w:val="00DA4D7D"/>
    <w:rsid w:val="00DA585E"/>
    <w:rsid w:val="00DB07A3"/>
    <w:rsid w:val="00DB0D8E"/>
    <w:rsid w:val="00DB3725"/>
    <w:rsid w:val="00DC0B52"/>
    <w:rsid w:val="00DC4597"/>
    <w:rsid w:val="00DC6144"/>
    <w:rsid w:val="00DD057C"/>
    <w:rsid w:val="00DD09B2"/>
    <w:rsid w:val="00DD2E2A"/>
    <w:rsid w:val="00DD35C9"/>
    <w:rsid w:val="00DE142C"/>
    <w:rsid w:val="00DE45BA"/>
    <w:rsid w:val="00DE4B6B"/>
    <w:rsid w:val="00DE6AF6"/>
    <w:rsid w:val="00DE6F52"/>
    <w:rsid w:val="00DE7480"/>
    <w:rsid w:val="00DE789B"/>
    <w:rsid w:val="00DF2273"/>
    <w:rsid w:val="00DF3FD9"/>
    <w:rsid w:val="00DF4DFA"/>
    <w:rsid w:val="00DF575E"/>
    <w:rsid w:val="00DF7971"/>
    <w:rsid w:val="00DF7CA6"/>
    <w:rsid w:val="00E0017A"/>
    <w:rsid w:val="00E002FA"/>
    <w:rsid w:val="00E0142C"/>
    <w:rsid w:val="00E055CF"/>
    <w:rsid w:val="00E06B94"/>
    <w:rsid w:val="00E07015"/>
    <w:rsid w:val="00E07762"/>
    <w:rsid w:val="00E107BF"/>
    <w:rsid w:val="00E1144E"/>
    <w:rsid w:val="00E1213D"/>
    <w:rsid w:val="00E1520A"/>
    <w:rsid w:val="00E15E1D"/>
    <w:rsid w:val="00E164CD"/>
    <w:rsid w:val="00E21DFD"/>
    <w:rsid w:val="00E2203B"/>
    <w:rsid w:val="00E24E4A"/>
    <w:rsid w:val="00E2577E"/>
    <w:rsid w:val="00E2648C"/>
    <w:rsid w:val="00E27558"/>
    <w:rsid w:val="00E3018F"/>
    <w:rsid w:val="00E3049A"/>
    <w:rsid w:val="00E30C00"/>
    <w:rsid w:val="00E32903"/>
    <w:rsid w:val="00E35B19"/>
    <w:rsid w:val="00E3619E"/>
    <w:rsid w:val="00E36409"/>
    <w:rsid w:val="00E36AD9"/>
    <w:rsid w:val="00E36D59"/>
    <w:rsid w:val="00E37DD8"/>
    <w:rsid w:val="00E40143"/>
    <w:rsid w:val="00E407E7"/>
    <w:rsid w:val="00E41A59"/>
    <w:rsid w:val="00E4274C"/>
    <w:rsid w:val="00E44BD3"/>
    <w:rsid w:val="00E45868"/>
    <w:rsid w:val="00E45D81"/>
    <w:rsid w:val="00E50438"/>
    <w:rsid w:val="00E539E6"/>
    <w:rsid w:val="00E53CE3"/>
    <w:rsid w:val="00E54EA4"/>
    <w:rsid w:val="00E57848"/>
    <w:rsid w:val="00E60229"/>
    <w:rsid w:val="00E605FF"/>
    <w:rsid w:val="00E616A2"/>
    <w:rsid w:val="00E61851"/>
    <w:rsid w:val="00E61CC4"/>
    <w:rsid w:val="00E63D0A"/>
    <w:rsid w:val="00E63F66"/>
    <w:rsid w:val="00E64767"/>
    <w:rsid w:val="00E667BE"/>
    <w:rsid w:val="00E66F8F"/>
    <w:rsid w:val="00E70834"/>
    <w:rsid w:val="00E70F95"/>
    <w:rsid w:val="00E7145A"/>
    <w:rsid w:val="00E7493C"/>
    <w:rsid w:val="00E75E62"/>
    <w:rsid w:val="00E763FC"/>
    <w:rsid w:val="00E7691E"/>
    <w:rsid w:val="00E76A09"/>
    <w:rsid w:val="00E772C9"/>
    <w:rsid w:val="00E80549"/>
    <w:rsid w:val="00E8089A"/>
    <w:rsid w:val="00E80D45"/>
    <w:rsid w:val="00E81770"/>
    <w:rsid w:val="00E81F01"/>
    <w:rsid w:val="00E82674"/>
    <w:rsid w:val="00E83482"/>
    <w:rsid w:val="00E83C16"/>
    <w:rsid w:val="00E87C5C"/>
    <w:rsid w:val="00E87EB0"/>
    <w:rsid w:val="00E9069E"/>
    <w:rsid w:val="00E906A8"/>
    <w:rsid w:val="00E9114B"/>
    <w:rsid w:val="00E91621"/>
    <w:rsid w:val="00E92E20"/>
    <w:rsid w:val="00E92E8B"/>
    <w:rsid w:val="00E93B7F"/>
    <w:rsid w:val="00E9620C"/>
    <w:rsid w:val="00E9709B"/>
    <w:rsid w:val="00EA03C2"/>
    <w:rsid w:val="00EA0946"/>
    <w:rsid w:val="00EA1311"/>
    <w:rsid w:val="00EA16AC"/>
    <w:rsid w:val="00EA18EA"/>
    <w:rsid w:val="00EA1CFE"/>
    <w:rsid w:val="00EA2BC3"/>
    <w:rsid w:val="00EA43CE"/>
    <w:rsid w:val="00EA44CD"/>
    <w:rsid w:val="00EA5004"/>
    <w:rsid w:val="00EA5428"/>
    <w:rsid w:val="00EA5BC5"/>
    <w:rsid w:val="00EA5BEB"/>
    <w:rsid w:val="00EA6930"/>
    <w:rsid w:val="00EB157B"/>
    <w:rsid w:val="00EB20BB"/>
    <w:rsid w:val="00EB5986"/>
    <w:rsid w:val="00EB6E8C"/>
    <w:rsid w:val="00EB7BCB"/>
    <w:rsid w:val="00EC0527"/>
    <w:rsid w:val="00EC0744"/>
    <w:rsid w:val="00EC4D8E"/>
    <w:rsid w:val="00EC51BE"/>
    <w:rsid w:val="00EC6100"/>
    <w:rsid w:val="00EC6326"/>
    <w:rsid w:val="00EC6619"/>
    <w:rsid w:val="00ED3FC7"/>
    <w:rsid w:val="00ED49C9"/>
    <w:rsid w:val="00ED6DD8"/>
    <w:rsid w:val="00EE3503"/>
    <w:rsid w:val="00EE4FA5"/>
    <w:rsid w:val="00EE727F"/>
    <w:rsid w:val="00EF0C7E"/>
    <w:rsid w:val="00EF2464"/>
    <w:rsid w:val="00EF2AE5"/>
    <w:rsid w:val="00EF2B4A"/>
    <w:rsid w:val="00EF68BB"/>
    <w:rsid w:val="00EF6BDF"/>
    <w:rsid w:val="00F00502"/>
    <w:rsid w:val="00F01B08"/>
    <w:rsid w:val="00F0301F"/>
    <w:rsid w:val="00F04042"/>
    <w:rsid w:val="00F04B4C"/>
    <w:rsid w:val="00F069D6"/>
    <w:rsid w:val="00F136C6"/>
    <w:rsid w:val="00F13BAE"/>
    <w:rsid w:val="00F1444C"/>
    <w:rsid w:val="00F14AEB"/>
    <w:rsid w:val="00F15647"/>
    <w:rsid w:val="00F16FA6"/>
    <w:rsid w:val="00F1754C"/>
    <w:rsid w:val="00F21E9D"/>
    <w:rsid w:val="00F2451D"/>
    <w:rsid w:val="00F2455F"/>
    <w:rsid w:val="00F259F1"/>
    <w:rsid w:val="00F26110"/>
    <w:rsid w:val="00F277A0"/>
    <w:rsid w:val="00F304A2"/>
    <w:rsid w:val="00F3201B"/>
    <w:rsid w:val="00F3607C"/>
    <w:rsid w:val="00F36C3A"/>
    <w:rsid w:val="00F3710A"/>
    <w:rsid w:val="00F41CCB"/>
    <w:rsid w:val="00F431FA"/>
    <w:rsid w:val="00F45951"/>
    <w:rsid w:val="00F501A3"/>
    <w:rsid w:val="00F50A3E"/>
    <w:rsid w:val="00F50DA0"/>
    <w:rsid w:val="00F512E1"/>
    <w:rsid w:val="00F51744"/>
    <w:rsid w:val="00F53AB4"/>
    <w:rsid w:val="00F543A1"/>
    <w:rsid w:val="00F54454"/>
    <w:rsid w:val="00F5669D"/>
    <w:rsid w:val="00F6046D"/>
    <w:rsid w:val="00F61778"/>
    <w:rsid w:val="00F62C44"/>
    <w:rsid w:val="00F645F1"/>
    <w:rsid w:val="00F64C98"/>
    <w:rsid w:val="00F6593E"/>
    <w:rsid w:val="00F67730"/>
    <w:rsid w:val="00F71796"/>
    <w:rsid w:val="00F72B30"/>
    <w:rsid w:val="00F7412B"/>
    <w:rsid w:val="00F745CF"/>
    <w:rsid w:val="00F80E6C"/>
    <w:rsid w:val="00F810E8"/>
    <w:rsid w:val="00F81907"/>
    <w:rsid w:val="00F81B90"/>
    <w:rsid w:val="00F827A1"/>
    <w:rsid w:val="00F84C16"/>
    <w:rsid w:val="00F84D46"/>
    <w:rsid w:val="00F8734F"/>
    <w:rsid w:val="00F877A5"/>
    <w:rsid w:val="00F8798B"/>
    <w:rsid w:val="00F90931"/>
    <w:rsid w:val="00F9364E"/>
    <w:rsid w:val="00F976AF"/>
    <w:rsid w:val="00FA39FA"/>
    <w:rsid w:val="00FA415E"/>
    <w:rsid w:val="00FA474B"/>
    <w:rsid w:val="00FA4770"/>
    <w:rsid w:val="00FA4ECD"/>
    <w:rsid w:val="00FA5D27"/>
    <w:rsid w:val="00FA642B"/>
    <w:rsid w:val="00FA6618"/>
    <w:rsid w:val="00FA7EE1"/>
    <w:rsid w:val="00FB08D1"/>
    <w:rsid w:val="00FB3E6A"/>
    <w:rsid w:val="00FB50A8"/>
    <w:rsid w:val="00FB6742"/>
    <w:rsid w:val="00FB6884"/>
    <w:rsid w:val="00FB799B"/>
    <w:rsid w:val="00FC0856"/>
    <w:rsid w:val="00FC1E55"/>
    <w:rsid w:val="00FC4AB6"/>
    <w:rsid w:val="00FC5142"/>
    <w:rsid w:val="00FC5FD2"/>
    <w:rsid w:val="00FC62D1"/>
    <w:rsid w:val="00FD1021"/>
    <w:rsid w:val="00FD1E70"/>
    <w:rsid w:val="00FD69FE"/>
    <w:rsid w:val="00FD6AD3"/>
    <w:rsid w:val="00FE13B2"/>
    <w:rsid w:val="00FE14C8"/>
    <w:rsid w:val="00FE2A73"/>
    <w:rsid w:val="00FE324B"/>
    <w:rsid w:val="00FE37A4"/>
    <w:rsid w:val="00FF5CFC"/>
    <w:rsid w:val="00FF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DE534A-E52B-441C-8861-472B1ED1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26"/>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 w:type="character" w:styleId="a9">
    <w:name w:val="Hyperlink"/>
    <w:basedOn w:val="a0"/>
    <w:uiPriority w:val="99"/>
    <w:rsid w:val="00E81770"/>
    <w:rPr>
      <w:color w:val="0000FF" w:themeColor="hyperlink"/>
      <w:u w:val="single"/>
    </w:rPr>
  </w:style>
  <w:style w:type="paragraph" w:styleId="aa">
    <w:name w:val="List Paragraph"/>
    <w:basedOn w:val="a"/>
    <w:uiPriority w:val="34"/>
    <w:qFormat/>
    <w:rsid w:val="00907CBF"/>
    <w:pPr>
      <w:widowControl/>
      <w:spacing w:line="240" w:lineRule="auto"/>
      <w:ind w:left="720"/>
      <w:contextualSpacing/>
    </w:pPr>
  </w:style>
  <w:style w:type="paragraph" w:customStyle="1" w:styleId="Default">
    <w:name w:val="Default"/>
    <w:rsid w:val="007B55BE"/>
    <w:pPr>
      <w:autoSpaceDE w:val="0"/>
      <w:autoSpaceDN w:val="0"/>
      <w:adjustRightInd w:val="0"/>
    </w:pPr>
    <w:rPr>
      <w:color w:val="000000"/>
      <w:sz w:val="24"/>
      <w:szCs w:val="24"/>
    </w:rPr>
  </w:style>
  <w:style w:type="paragraph" w:styleId="21">
    <w:name w:val="Body Text Indent 2"/>
    <w:basedOn w:val="a"/>
    <w:link w:val="22"/>
    <w:rsid w:val="00983DE8"/>
    <w:pPr>
      <w:spacing w:after="120" w:line="480" w:lineRule="auto"/>
      <w:ind w:left="283"/>
    </w:pPr>
  </w:style>
  <w:style w:type="character" w:customStyle="1" w:styleId="22">
    <w:name w:val="Основной текст с отступом 2 Знак"/>
    <w:basedOn w:val="a0"/>
    <w:link w:val="21"/>
    <w:rsid w:val="00983DE8"/>
  </w:style>
  <w:style w:type="paragraph" w:styleId="ab">
    <w:name w:val="footnote text"/>
    <w:basedOn w:val="a"/>
    <w:link w:val="ac"/>
    <w:rsid w:val="00E45868"/>
    <w:pPr>
      <w:spacing w:line="240" w:lineRule="auto"/>
    </w:pPr>
  </w:style>
  <w:style w:type="character" w:customStyle="1" w:styleId="ac">
    <w:name w:val="Текст сноски Знак"/>
    <w:basedOn w:val="a0"/>
    <w:link w:val="ab"/>
    <w:rsid w:val="00E45868"/>
  </w:style>
  <w:style w:type="character" w:styleId="ad">
    <w:name w:val="footnote reference"/>
    <w:basedOn w:val="a0"/>
    <w:rsid w:val="00E45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 w:id="63770376">
      <w:bodyDiv w:val="1"/>
      <w:marLeft w:val="0"/>
      <w:marRight w:val="0"/>
      <w:marTop w:val="0"/>
      <w:marBottom w:val="0"/>
      <w:divBdr>
        <w:top w:val="none" w:sz="0" w:space="0" w:color="auto"/>
        <w:left w:val="none" w:sz="0" w:space="0" w:color="auto"/>
        <w:bottom w:val="none" w:sz="0" w:space="0" w:color="auto"/>
        <w:right w:val="none" w:sz="0" w:space="0" w:color="auto"/>
      </w:divBdr>
    </w:div>
    <w:div w:id="493953264">
      <w:bodyDiv w:val="1"/>
      <w:marLeft w:val="0"/>
      <w:marRight w:val="0"/>
      <w:marTop w:val="0"/>
      <w:marBottom w:val="0"/>
      <w:divBdr>
        <w:top w:val="none" w:sz="0" w:space="0" w:color="auto"/>
        <w:left w:val="none" w:sz="0" w:space="0" w:color="auto"/>
        <w:bottom w:val="none" w:sz="0" w:space="0" w:color="auto"/>
        <w:right w:val="none" w:sz="0" w:space="0" w:color="auto"/>
      </w:divBdr>
    </w:div>
    <w:div w:id="817648046">
      <w:bodyDiv w:val="1"/>
      <w:marLeft w:val="0"/>
      <w:marRight w:val="0"/>
      <w:marTop w:val="0"/>
      <w:marBottom w:val="0"/>
      <w:divBdr>
        <w:top w:val="none" w:sz="0" w:space="0" w:color="auto"/>
        <w:left w:val="none" w:sz="0" w:space="0" w:color="auto"/>
        <w:bottom w:val="none" w:sz="0" w:space="0" w:color="auto"/>
        <w:right w:val="none" w:sz="0" w:space="0" w:color="auto"/>
      </w:divBdr>
    </w:div>
    <w:div w:id="855313086">
      <w:bodyDiv w:val="1"/>
      <w:marLeft w:val="0"/>
      <w:marRight w:val="0"/>
      <w:marTop w:val="0"/>
      <w:marBottom w:val="0"/>
      <w:divBdr>
        <w:top w:val="none" w:sz="0" w:space="0" w:color="auto"/>
        <w:left w:val="none" w:sz="0" w:space="0" w:color="auto"/>
        <w:bottom w:val="none" w:sz="0" w:space="0" w:color="auto"/>
        <w:right w:val="none" w:sz="0" w:space="0" w:color="auto"/>
      </w:divBdr>
    </w:div>
    <w:div w:id="986279674">
      <w:bodyDiv w:val="1"/>
      <w:marLeft w:val="0"/>
      <w:marRight w:val="0"/>
      <w:marTop w:val="0"/>
      <w:marBottom w:val="0"/>
      <w:divBdr>
        <w:top w:val="none" w:sz="0" w:space="0" w:color="auto"/>
        <w:left w:val="none" w:sz="0" w:space="0" w:color="auto"/>
        <w:bottom w:val="none" w:sz="0" w:space="0" w:color="auto"/>
        <w:right w:val="none" w:sz="0" w:space="0" w:color="auto"/>
      </w:divBdr>
    </w:div>
    <w:div w:id="1172262345">
      <w:bodyDiv w:val="1"/>
      <w:marLeft w:val="0"/>
      <w:marRight w:val="0"/>
      <w:marTop w:val="0"/>
      <w:marBottom w:val="0"/>
      <w:divBdr>
        <w:top w:val="none" w:sz="0" w:space="0" w:color="auto"/>
        <w:left w:val="none" w:sz="0" w:space="0" w:color="auto"/>
        <w:bottom w:val="none" w:sz="0" w:space="0" w:color="auto"/>
        <w:right w:val="none" w:sz="0" w:space="0" w:color="auto"/>
      </w:divBdr>
    </w:div>
    <w:div w:id="1232811500">
      <w:bodyDiv w:val="1"/>
      <w:marLeft w:val="0"/>
      <w:marRight w:val="0"/>
      <w:marTop w:val="0"/>
      <w:marBottom w:val="0"/>
      <w:divBdr>
        <w:top w:val="none" w:sz="0" w:space="0" w:color="auto"/>
        <w:left w:val="none" w:sz="0" w:space="0" w:color="auto"/>
        <w:bottom w:val="none" w:sz="0" w:space="0" w:color="auto"/>
        <w:right w:val="none" w:sz="0" w:space="0" w:color="auto"/>
      </w:divBdr>
    </w:div>
    <w:div w:id="1752506197">
      <w:bodyDiv w:val="1"/>
      <w:marLeft w:val="0"/>
      <w:marRight w:val="0"/>
      <w:marTop w:val="0"/>
      <w:marBottom w:val="0"/>
      <w:divBdr>
        <w:top w:val="none" w:sz="0" w:space="0" w:color="auto"/>
        <w:left w:val="none" w:sz="0" w:space="0" w:color="auto"/>
        <w:bottom w:val="none" w:sz="0" w:space="0" w:color="auto"/>
        <w:right w:val="none" w:sz="0" w:space="0" w:color="auto"/>
      </w:divBdr>
    </w:div>
    <w:div w:id="17975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opt@magadango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kumi-opt@magadan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429A-E51A-4AD5-B8FD-CE447333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Юлия Черкасова</cp:lastModifiedBy>
  <cp:revision>4</cp:revision>
  <cp:lastPrinted>2022-08-11T00:12:00Z</cp:lastPrinted>
  <dcterms:created xsi:type="dcterms:W3CDTF">2022-08-15T22:50:00Z</dcterms:created>
  <dcterms:modified xsi:type="dcterms:W3CDTF">2022-08-15T22:50:00Z</dcterms:modified>
</cp:coreProperties>
</file>