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654084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4D2B6D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E01BF6">
        <w:rPr>
          <w:b w:val="0"/>
          <w:sz w:val="20"/>
        </w:rPr>
        <w:t>19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8B077F" w:rsidRPr="007777F4" w:rsidRDefault="008B077F" w:rsidP="008B077F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DF0FF5">
        <w:rPr>
          <w:b/>
          <w:sz w:val="20"/>
          <w:szCs w:val="20"/>
        </w:rPr>
        <w:t>30</w:t>
      </w:r>
      <w:r w:rsidRPr="00CD00FD">
        <w:rPr>
          <w:b/>
          <w:sz w:val="20"/>
          <w:szCs w:val="20"/>
          <w:u w:val="single"/>
        </w:rPr>
        <w:t xml:space="preserve"> </w:t>
      </w:r>
      <w:r w:rsidR="0063189D">
        <w:rPr>
          <w:b/>
          <w:sz w:val="20"/>
          <w:szCs w:val="20"/>
          <w:u w:val="single"/>
        </w:rPr>
        <w:t>октября</w:t>
      </w:r>
      <w:r w:rsidRPr="007777F4">
        <w:rPr>
          <w:b/>
          <w:sz w:val="20"/>
          <w:szCs w:val="20"/>
          <w:u w:val="single"/>
        </w:rPr>
        <w:t xml:space="preserve"> 201</w:t>
      </w:r>
      <w:r w:rsidR="004035D7">
        <w:rPr>
          <w:b/>
          <w:sz w:val="20"/>
          <w:szCs w:val="20"/>
          <w:u w:val="single"/>
        </w:rPr>
        <w:t>9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Горького,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8B077F" w:rsidRPr="007777F4" w:rsidRDefault="008B077F" w:rsidP="008B077F">
      <w:pPr>
        <w:pStyle w:val="a3"/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Прием заявок начинается  </w:t>
      </w:r>
      <w:r w:rsidR="00FA3F70">
        <w:rPr>
          <w:b/>
          <w:sz w:val="20"/>
          <w:szCs w:val="20"/>
        </w:rPr>
        <w:t>2</w:t>
      </w:r>
      <w:r w:rsidR="00DF0FF5">
        <w:rPr>
          <w:b/>
          <w:sz w:val="20"/>
          <w:szCs w:val="20"/>
        </w:rPr>
        <w:t>7</w:t>
      </w:r>
      <w:r w:rsidR="00CD00FD">
        <w:rPr>
          <w:sz w:val="20"/>
          <w:szCs w:val="20"/>
        </w:rPr>
        <w:t xml:space="preserve"> </w:t>
      </w:r>
      <w:r w:rsidR="00187BDC">
        <w:rPr>
          <w:b/>
          <w:sz w:val="20"/>
          <w:szCs w:val="20"/>
          <w:u w:val="single"/>
        </w:rPr>
        <w:t>сентября</w:t>
      </w:r>
      <w:r w:rsidRPr="007777F4">
        <w:rPr>
          <w:b/>
          <w:sz w:val="20"/>
          <w:szCs w:val="20"/>
          <w:u w:val="single"/>
        </w:rPr>
        <w:t xml:space="preserve"> 201</w:t>
      </w:r>
      <w:r w:rsidR="004035D7">
        <w:rPr>
          <w:b/>
          <w:sz w:val="20"/>
          <w:szCs w:val="20"/>
          <w:u w:val="single"/>
        </w:rPr>
        <w:t>9</w:t>
      </w:r>
      <w:r w:rsidRPr="007777F4">
        <w:rPr>
          <w:b/>
          <w:sz w:val="20"/>
          <w:szCs w:val="20"/>
          <w:u w:val="single"/>
        </w:rPr>
        <w:t xml:space="preserve"> ГОДА. </w:t>
      </w:r>
      <w:bookmarkStart w:id="0" w:name="_GoBack"/>
      <w:bookmarkEnd w:id="0"/>
    </w:p>
    <w:p w:rsidR="008B077F" w:rsidRPr="007777F4" w:rsidRDefault="008B077F" w:rsidP="008B077F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>Последн</w:t>
      </w:r>
      <w:r w:rsidR="00FA3F70">
        <w:t>ий день приема заявок и задатка</w:t>
      </w:r>
      <w:r w:rsidR="00740AA1">
        <w:t xml:space="preserve"> </w:t>
      </w:r>
      <w:r w:rsidR="00DF0FF5">
        <w:rPr>
          <w:b/>
        </w:rPr>
        <w:t>22</w:t>
      </w:r>
      <w:r w:rsidR="00CD00FD">
        <w:t xml:space="preserve"> </w:t>
      </w:r>
      <w:r w:rsidR="00CD00FD" w:rsidRPr="00CD00FD">
        <w:rPr>
          <w:b/>
        </w:rPr>
        <w:t>октября</w:t>
      </w:r>
      <w:r w:rsidR="00CD00FD">
        <w:rPr>
          <w:b/>
          <w:u w:val="single"/>
        </w:rPr>
        <w:t xml:space="preserve"> последний день</w:t>
      </w:r>
      <w:r>
        <w:rPr>
          <w:b/>
          <w:u w:val="single"/>
        </w:rPr>
        <w:t xml:space="preserve"> </w:t>
      </w:r>
      <w:r w:rsidRPr="007777F4">
        <w:rPr>
          <w:b/>
          <w:u w:val="single"/>
        </w:rPr>
        <w:t>201</w:t>
      </w:r>
      <w:r w:rsidR="004035D7">
        <w:rPr>
          <w:b/>
          <w:u w:val="single"/>
        </w:rPr>
        <w:t>9</w:t>
      </w:r>
      <w:r w:rsidRPr="007777F4">
        <w:rPr>
          <w:b/>
          <w:u w:val="single"/>
        </w:rPr>
        <w:t xml:space="preserve"> ГОДА.</w:t>
      </w:r>
    </w:p>
    <w:p w:rsidR="008B077F" w:rsidRDefault="008B077F" w:rsidP="008B077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 w:rsidR="00DF0FF5">
        <w:rPr>
          <w:b/>
        </w:rPr>
        <w:t>25</w:t>
      </w:r>
      <w:r w:rsidRPr="007777F4">
        <w:rPr>
          <w:b/>
        </w:rPr>
        <w:t xml:space="preserve"> </w:t>
      </w:r>
      <w:r w:rsidR="0063189D">
        <w:rPr>
          <w:b/>
        </w:rPr>
        <w:t>октя</w:t>
      </w:r>
      <w:r w:rsidR="0063189D">
        <w:rPr>
          <w:b/>
        </w:rPr>
        <w:t>б</w:t>
      </w:r>
      <w:r w:rsidR="0063189D">
        <w:rPr>
          <w:b/>
        </w:rPr>
        <w:t>ря</w:t>
      </w:r>
      <w:r w:rsidR="00D57A12">
        <w:rPr>
          <w:b/>
        </w:rPr>
        <w:t xml:space="preserve"> </w:t>
      </w:r>
      <w:r w:rsidRPr="007777F4">
        <w:rPr>
          <w:b/>
        </w:rPr>
        <w:t>201</w:t>
      </w:r>
      <w:r w:rsidR="004035D7">
        <w:rPr>
          <w:b/>
        </w:rPr>
        <w:t>9</w:t>
      </w:r>
      <w:r w:rsidRPr="007777F4">
        <w:rPr>
          <w:b/>
        </w:rPr>
        <w:t xml:space="preserve"> года.</w:t>
      </w:r>
    </w:p>
    <w:p w:rsidR="008B077F" w:rsidRDefault="008B077F" w:rsidP="008B18D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1: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 w:rsidR="00DF0FF5">
        <w:rPr>
          <w:b/>
        </w:rPr>
        <w:t>де Магадане по Колымскому шоссе, 11-а (в районе 31 квартала – место № 3)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5E0457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 w:rsidR="00CF0079">
              <w:t>351</w:t>
            </w:r>
            <w:r w:rsidR="00EC09FA">
              <w:t xml:space="preserve"> </w:t>
            </w:r>
            <w:r w:rsidRPr="001F444B">
              <w:t>-</w:t>
            </w:r>
            <w:r w:rsidR="00EC09FA">
              <w:t xml:space="preserve"> </w:t>
            </w:r>
            <w:proofErr w:type="gramStart"/>
            <w:r w:rsidRPr="001F444B">
              <w:t>р</w:t>
            </w:r>
            <w:proofErr w:type="gramEnd"/>
            <w:r w:rsidRPr="001F444B">
              <w:t xml:space="preserve"> от </w:t>
            </w:r>
            <w:r w:rsidR="00CF0079">
              <w:t>17</w:t>
            </w:r>
            <w:r w:rsidR="00FA3F70">
              <w:t xml:space="preserve"> сентября </w:t>
            </w:r>
            <w:r w:rsidRPr="001F444B">
              <w:t>201</w:t>
            </w:r>
            <w:r w:rsidR="00AE7D8A">
              <w:t>9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проведении аукциона на право заключения договора на размещение нестационарного торгового объекта на </w:t>
            </w:r>
            <w:r>
              <w:t>землях и</w:t>
            </w:r>
            <w:r w:rsidR="008B18DF">
              <w:t>ли</w:t>
            </w:r>
            <w:r>
              <w:t xml:space="preserve"> земельных участках </w:t>
            </w:r>
            <w:r w:rsidRPr="00EC09FA">
              <w:t>на территории муниципальн</w:t>
            </w:r>
            <w:r w:rsidR="00F4664F" w:rsidRPr="00EC09FA">
              <w:t>ого образования «Город Магадан»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Место расположения НТО </w:t>
            </w:r>
          </w:p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8B077F" w:rsidRPr="0079295C" w:rsidRDefault="00FA3F70" w:rsidP="00C12C6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город Магадан, </w:t>
            </w:r>
            <w:r w:rsidR="00A733B5">
              <w:t>Колымское шоссе, 11-а (в районе 31квартала – место № 3)</w:t>
            </w:r>
          </w:p>
        </w:tc>
      </w:tr>
      <w:tr w:rsidR="008B077F" w:rsidRPr="00181776" w:rsidTr="008B077F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8B077F" w:rsidRDefault="00A733B5" w:rsidP="008B077F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80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8B077F" w:rsidRPr="00181776" w:rsidRDefault="00FA3F70" w:rsidP="00AE7D8A">
            <w:pPr>
              <w:autoSpaceDE w:val="0"/>
              <w:autoSpaceDN w:val="0"/>
              <w:spacing w:line="240" w:lineRule="auto"/>
              <w:ind w:right="-2"/>
            </w:pPr>
            <w:r>
              <w:t>Павильон торговый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8B077F" w:rsidRDefault="00A733B5" w:rsidP="004E1863">
            <w:pPr>
              <w:autoSpaceDE w:val="0"/>
              <w:autoSpaceDN w:val="0"/>
              <w:spacing w:line="240" w:lineRule="auto"/>
              <w:ind w:right="-2"/>
            </w:pPr>
            <w:r>
              <w:t>Овощи, фрукты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8B077F" w:rsidRDefault="00A733B5" w:rsidP="00AE7D8A">
            <w:pPr>
              <w:autoSpaceDE w:val="0"/>
              <w:autoSpaceDN w:val="0"/>
              <w:spacing w:line="240" w:lineRule="auto"/>
              <w:ind w:right="-2"/>
            </w:pPr>
            <w:r>
              <w:t>40</w:t>
            </w:r>
            <w:r w:rsidR="008B077F">
              <w:t xml:space="preserve"> кв. м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8B077F" w:rsidRDefault="008B077F" w:rsidP="00C12C6E">
            <w:pPr>
              <w:autoSpaceDE w:val="0"/>
              <w:autoSpaceDN w:val="0"/>
              <w:spacing w:line="240" w:lineRule="auto"/>
              <w:ind w:right="-2"/>
            </w:pPr>
            <w:r>
              <w:t>49:09:</w:t>
            </w:r>
            <w:r w:rsidR="00FA3F70">
              <w:t>03</w:t>
            </w:r>
            <w:r w:rsidR="00FF38EF">
              <w:t>1005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 w:val="restart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8B077F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х</w:t>
            </w:r>
          </w:p>
        </w:tc>
        <w:tc>
          <w:tcPr>
            <w:tcW w:w="4043" w:type="dxa"/>
          </w:tcPr>
          <w:p w:rsidR="008B077F" w:rsidRPr="00B37AF7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FF38EF" w:rsidRPr="00181776" w:rsidTr="00EA3BAB">
        <w:trPr>
          <w:jc w:val="center"/>
        </w:trPr>
        <w:tc>
          <w:tcPr>
            <w:tcW w:w="3342" w:type="dxa"/>
            <w:vMerge/>
          </w:tcPr>
          <w:p w:rsidR="00FF38EF" w:rsidRDefault="00FF38E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FF38EF" w:rsidRPr="00FF38EF" w:rsidRDefault="00FF38EF" w:rsidP="008320EC">
            <w:pPr>
              <w:spacing w:after="1" w:line="220" w:lineRule="atLeast"/>
              <w:jc w:val="center"/>
            </w:pPr>
            <w:r w:rsidRPr="00FF38EF">
              <w:t>394 118,28</w:t>
            </w:r>
          </w:p>
        </w:tc>
        <w:tc>
          <w:tcPr>
            <w:tcW w:w="4043" w:type="dxa"/>
            <w:shd w:val="clear" w:color="auto" w:fill="auto"/>
          </w:tcPr>
          <w:p w:rsidR="00FF38EF" w:rsidRPr="00FF38EF" w:rsidRDefault="00FF38EF" w:rsidP="008320EC">
            <w:pPr>
              <w:spacing w:after="1" w:line="220" w:lineRule="atLeast"/>
              <w:jc w:val="center"/>
            </w:pPr>
            <w:r w:rsidRPr="00FF38EF">
              <w:t>2 420 594,90</w:t>
            </w:r>
          </w:p>
        </w:tc>
      </w:tr>
      <w:tr w:rsidR="00FF38EF" w:rsidRPr="00181776" w:rsidTr="00EA3BAB">
        <w:trPr>
          <w:jc w:val="center"/>
        </w:trPr>
        <w:tc>
          <w:tcPr>
            <w:tcW w:w="3342" w:type="dxa"/>
            <w:vMerge/>
          </w:tcPr>
          <w:p w:rsidR="00FF38EF" w:rsidRDefault="00FF38E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FF38EF" w:rsidRPr="00FF38EF" w:rsidRDefault="00FF38EF" w:rsidP="008320EC">
            <w:pPr>
              <w:spacing w:after="1" w:line="220" w:lineRule="atLeast"/>
              <w:jc w:val="center"/>
            </w:pPr>
            <w:r w:rsidRPr="00FF38EF">
              <w:t>394 124,88</w:t>
            </w:r>
          </w:p>
        </w:tc>
        <w:tc>
          <w:tcPr>
            <w:tcW w:w="4043" w:type="dxa"/>
            <w:shd w:val="clear" w:color="auto" w:fill="auto"/>
          </w:tcPr>
          <w:p w:rsidR="00FF38EF" w:rsidRPr="00FF38EF" w:rsidRDefault="00FF38EF" w:rsidP="008320EC">
            <w:pPr>
              <w:spacing w:after="1" w:line="220" w:lineRule="atLeast"/>
              <w:jc w:val="center"/>
            </w:pPr>
            <w:r w:rsidRPr="00FF38EF">
              <w:t>2 420 587,39</w:t>
            </w:r>
          </w:p>
        </w:tc>
      </w:tr>
      <w:tr w:rsidR="00FF38EF" w:rsidRPr="00181776" w:rsidTr="00EA3BAB">
        <w:trPr>
          <w:jc w:val="center"/>
        </w:trPr>
        <w:tc>
          <w:tcPr>
            <w:tcW w:w="3342" w:type="dxa"/>
            <w:vMerge/>
          </w:tcPr>
          <w:p w:rsidR="00FF38EF" w:rsidRDefault="00FF38E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FF38EF" w:rsidRPr="00FF38EF" w:rsidRDefault="00FF38EF" w:rsidP="008320EC">
            <w:pPr>
              <w:spacing w:after="1" w:line="220" w:lineRule="atLeast"/>
              <w:jc w:val="center"/>
            </w:pPr>
            <w:r w:rsidRPr="00FF38EF">
              <w:t>394 127,89</w:t>
            </w:r>
          </w:p>
        </w:tc>
        <w:tc>
          <w:tcPr>
            <w:tcW w:w="4043" w:type="dxa"/>
            <w:shd w:val="clear" w:color="auto" w:fill="auto"/>
          </w:tcPr>
          <w:p w:rsidR="00FF38EF" w:rsidRPr="00FF38EF" w:rsidRDefault="00FF38EF" w:rsidP="008320EC">
            <w:pPr>
              <w:spacing w:after="1" w:line="220" w:lineRule="atLeast"/>
              <w:jc w:val="center"/>
            </w:pPr>
            <w:r w:rsidRPr="00FF38EF">
              <w:t>2 420 590,02</w:t>
            </w:r>
          </w:p>
        </w:tc>
      </w:tr>
      <w:tr w:rsidR="00FF38EF" w:rsidRPr="00181776" w:rsidTr="00EA3BAB">
        <w:trPr>
          <w:jc w:val="center"/>
        </w:trPr>
        <w:tc>
          <w:tcPr>
            <w:tcW w:w="3342" w:type="dxa"/>
            <w:vMerge/>
          </w:tcPr>
          <w:p w:rsidR="00FF38EF" w:rsidRDefault="00FF38E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FF38EF" w:rsidRPr="00FF38EF" w:rsidRDefault="00FF38EF" w:rsidP="008320EC">
            <w:pPr>
              <w:spacing w:after="1" w:line="220" w:lineRule="atLeast"/>
              <w:jc w:val="center"/>
            </w:pPr>
            <w:r w:rsidRPr="00FF38EF">
              <w:t>394 121,29</w:t>
            </w:r>
          </w:p>
        </w:tc>
        <w:tc>
          <w:tcPr>
            <w:tcW w:w="4043" w:type="dxa"/>
            <w:shd w:val="clear" w:color="auto" w:fill="auto"/>
          </w:tcPr>
          <w:p w:rsidR="00FF38EF" w:rsidRPr="00FF38EF" w:rsidRDefault="00FF38EF" w:rsidP="008320EC">
            <w:pPr>
              <w:spacing w:after="1" w:line="220" w:lineRule="atLeast"/>
              <w:jc w:val="center"/>
            </w:pPr>
            <w:r w:rsidRPr="00FF38EF">
              <w:t>2 420 597,53</w:t>
            </w:r>
          </w:p>
        </w:tc>
      </w:tr>
      <w:tr w:rsidR="00CA26A1" w:rsidRPr="00181776" w:rsidTr="004E1863">
        <w:trPr>
          <w:jc w:val="center"/>
        </w:trPr>
        <w:tc>
          <w:tcPr>
            <w:tcW w:w="3342" w:type="dxa"/>
          </w:tcPr>
          <w:p w:rsidR="00CA26A1" w:rsidRPr="00610966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CA26A1" w:rsidRPr="0022648D" w:rsidRDefault="00CA26A1" w:rsidP="004E1863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CA26A1" w:rsidRPr="00181776" w:rsidTr="004E1863">
        <w:trPr>
          <w:jc w:val="center"/>
        </w:trPr>
        <w:tc>
          <w:tcPr>
            <w:tcW w:w="3342" w:type="dxa"/>
          </w:tcPr>
          <w:p w:rsidR="00CA26A1" w:rsidRPr="00A91E0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CA26A1" w:rsidRPr="0022648D" w:rsidRDefault="00FF38EF" w:rsidP="004F46BA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6 662 (шесть тысяч шестьсот шестьдесят два</w:t>
            </w:r>
            <w:r w:rsidR="00CA26A1">
              <w:t>)</w:t>
            </w:r>
            <w:r>
              <w:t xml:space="preserve"> рубля </w:t>
            </w:r>
            <w:r w:rsidR="00E57F0E">
              <w:t>20</w:t>
            </w:r>
            <w:r w:rsidR="00CA26A1">
              <w:t xml:space="preserve"> копеек</w:t>
            </w:r>
          </w:p>
        </w:tc>
      </w:tr>
      <w:tr w:rsidR="008F4061" w:rsidRPr="00181776" w:rsidTr="004E1863">
        <w:trPr>
          <w:jc w:val="center"/>
        </w:trPr>
        <w:tc>
          <w:tcPr>
            <w:tcW w:w="3342" w:type="dxa"/>
          </w:tcPr>
          <w:p w:rsidR="008F4061" w:rsidRPr="006C603F" w:rsidRDefault="008F406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8F4061" w:rsidRPr="0022648D" w:rsidRDefault="008F4061" w:rsidP="008320EC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6 662 (шесть тысяч шестьсот шестьдесят два) рубля 20 копеек</w:t>
            </w:r>
          </w:p>
        </w:tc>
      </w:tr>
    </w:tbl>
    <w:p w:rsidR="008564BD" w:rsidRPr="008564BD" w:rsidRDefault="008564BD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6C603F" w:rsidRDefault="006C603F" w:rsidP="00421A0D">
      <w:pPr>
        <w:spacing w:line="240" w:lineRule="auto"/>
        <w:ind w:firstLine="567"/>
        <w:jc w:val="both"/>
      </w:pPr>
    </w:p>
    <w:p w:rsidR="00421A0D" w:rsidRPr="00807134" w:rsidRDefault="00421A0D" w:rsidP="00421A0D">
      <w:pPr>
        <w:spacing w:line="240" w:lineRule="auto"/>
        <w:ind w:firstLine="567"/>
        <w:jc w:val="both"/>
      </w:pPr>
      <w:proofErr w:type="gramStart"/>
      <w:r w:rsidRPr="00807134">
        <w:t>Оформить и подать заявку на участие в аукционе, ознакомиться с информацией о предмете торгов, докуме</w:t>
      </w:r>
      <w:r w:rsidRPr="00807134">
        <w:t>н</w:t>
      </w:r>
      <w:r w:rsidRPr="00807134">
        <w:t xml:space="preserve">тацией, порядком проведения аукциона, условиями договора </w:t>
      </w:r>
      <w:r w:rsidR="00B815BE">
        <w:t>на размещение НТО</w:t>
      </w:r>
      <w:r w:rsidRPr="00807134">
        <w:t>, а также</w:t>
      </w:r>
      <w:r w:rsidR="00B815BE">
        <w:t>,</w:t>
      </w:r>
      <w:r w:rsidRPr="00807134">
        <w:t xml:space="preserve"> ознакомиться с иной информацией можно по рабочим дням  с 09-00 до 13-00 и с 14-00 до 17-00 (в пятницу до 15-00)  по адресу: г. Маг</w:t>
      </w:r>
      <w:r w:rsidRPr="00807134">
        <w:t>а</w:t>
      </w:r>
      <w:r w:rsidRPr="00807134">
        <w:t xml:space="preserve">дан, пл. Горького, 1,  </w:t>
      </w:r>
      <w:proofErr w:type="spellStart"/>
      <w:r w:rsidRPr="00807134">
        <w:t>каб</w:t>
      </w:r>
      <w:proofErr w:type="spellEnd"/>
      <w:r w:rsidRPr="00807134">
        <w:t>. 211;</w:t>
      </w:r>
      <w:proofErr w:type="gramEnd"/>
      <w:r w:rsidRPr="00807134">
        <w:t xml:space="preserve">  тел.: 62-52-17</w:t>
      </w:r>
      <w:r>
        <w:t>, 62-62-23</w:t>
      </w:r>
      <w:r w:rsidRPr="00807134">
        <w:t>.  Контактные лица - Голубева Жанна Кирилловна – начал</w:t>
      </w:r>
      <w:r w:rsidRPr="00807134">
        <w:t>ь</w:t>
      </w:r>
      <w:r w:rsidRPr="00807134">
        <w:t>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</w:t>
      </w:r>
      <w:r w:rsidRPr="00807134">
        <w:t>и</w:t>
      </w:r>
      <w:r w:rsidRPr="00807134">
        <w:t>пальным имуществом города Магадана.</w:t>
      </w:r>
    </w:p>
    <w:p w:rsidR="00421A0D" w:rsidRPr="00807134" w:rsidRDefault="00421A0D" w:rsidP="00EC09F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EC09F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 xml:space="preserve">явок на участие в аукционе. </w:t>
      </w:r>
    </w:p>
    <w:p w:rsidR="00A65B16" w:rsidRDefault="007841F8" w:rsidP="00341916">
      <w:pPr>
        <w:spacing w:line="240" w:lineRule="auto"/>
        <w:rPr>
          <w:b/>
        </w:rPr>
      </w:pPr>
      <w:r>
        <w:rPr>
          <w:sz w:val="16"/>
          <w:szCs w:val="16"/>
        </w:rPr>
        <w:tab/>
      </w:r>
      <w:proofErr w:type="gramStart"/>
      <w:r w:rsidR="003B2438" w:rsidRPr="00B815BE">
        <w:t xml:space="preserve">Форма заявки </w:t>
      </w:r>
      <w:r w:rsidRPr="00B815BE">
        <w:t xml:space="preserve">на участие в </w:t>
      </w:r>
      <w:r w:rsidR="003B2438" w:rsidRPr="00B815BE">
        <w:t>аукционе</w:t>
      </w:r>
      <w:r w:rsidRPr="00B815BE">
        <w:t xml:space="preserve">, </w:t>
      </w:r>
      <w:r w:rsidR="00F1379E">
        <w:t xml:space="preserve">форма договора задатка, типовой </w:t>
      </w:r>
      <w:r w:rsidRPr="00B815BE">
        <w:t xml:space="preserve">договор </w:t>
      </w:r>
      <w:r w:rsidR="00B815BE" w:rsidRPr="00B815BE">
        <w:t>на размещение НТО</w:t>
      </w:r>
      <w:r w:rsidRPr="00B815BE">
        <w:t xml:space="preserve"> </w:t>
      </w:r>
      <w:r w:rsidR="00B368A1">
        <w:t xml:space="preserve">на землях и земельных участках муниципального образования «Город Магадан» </w:t>
      </w:r>
      <w:r w:rsidRPr="00B815BE">
        <w:t xml:space="preserve">размещены </w:t>
      </w:r>
      <w:r w:rsidR="003B2438" w:rsidRPr="00B815BE">
        <w:t xml:space="preserve"> </w:t>
      </w:r>
      <w:r w:rsidRPr="00B815BE">
        <w:t xml:space="preserve">на официальном сайте </w:t>
      </w:r>
      <w:r w:rsidR="00B815BE" w:rsidRPr="00B815BE">
        <w:t xml:space="preserve">мэрии города Магадана </w:t>
      </w:r>
      <w:hyperlink r:id="rId7" w:history="1">
        <w:r w:rsidR="00EC09FA" w:rsidRPr="007F30E7">
          <w:rPr>
            <w:rStyle w:val="ad"/>
            <w:lang w:val="en-US"/>
          </w:rPr>
          <w:t>www</w:t>
        </w:r>
        <w:r w:rsidR="00EC09FA" w:rsidRPr="007F30E7">
          <w:rPr>
            <w:rStyle w:val="ad"/>
          </w:rPr>
          <w:t>.</w:t>
        </w:r>
        <w:r w:rsidR="00EC09FA" w:rsidRPr="007F30E7">
          <w:rPr>
            <w:rStyle w:val="ad"/>
            <w:lang w:val="en-US"/>
          </w:rPr>
          <w:t>magadangorod</w:t>
        </w:r>
        <w:r w:rsidR="00EC09FA" w:rsidRPr="007F30E7">
          <w:rPr>
            <w:rStyle w:val="ad"/>
          </w:rPr>
          <w:t>.</w:t>
        </w:r>
        <w:r w:rsidR="00EC09FA" w:rsidRPr="007F30E7">
          <w:rPr>
            <w:rStyle w:val="ad"/>
            <w:lang w:val="en-US"/>
          </w:rPr>
          <w:t>ru</w:t>
        </w:r>
      </w:hyperlink>
      <w:r w:rsidR="00EC09FA">
        <w:t xml:space="preserve"> </w:t>
      </w:r>
      <w:r w:rsidR="00B815BE" w:rsidRPr="00B815BE">
        <w:t>в разделе Экономика / Муниципальное имущество / Размещение нес</w:t>
      </w:r>
      <w:r w:rsidR="00B7007A">
        <w:t>тационарных торговых объектов /</w:t>
      </w:r>
      <w:r w:rsidR="004E1863">
        <w:t>Д</w:t>
      </w:r>
      <w:r w:rsidR="00EC09FA">
        <w:t>ля участников торгов:</w:t>
      </w:r>
      <w:r w:rsidR="00B815BE" w:rsidRPr="00B815BE">
        <w:t xml:space="preserve"> </w:t>
      </w:r>
      <w:hyperlink r:id="rId8" w:history="1">
        <w:r w:rsidR="00341916" w:rsidRPr="008074E9">
          <w:rPr>
            <w:rStyle w:val="ad"/>
            <w:b/>
          </w:rPr>
          <w:t>https://old.magadangorod.ru/sob/nest1/nstr3/28982-komitet-po-upravleniyu-municipalnym-imuschestvom-goroda-magadana-provedit-otkrytye-aukciony-na-pravo-</w:t>
        </w:r>
        <w:r w:rsidR="00341916" w:rsidRPr="008074E9">
          <w:rPr>
            <w:rStyle w:val="ad"/>
            <w:b/>
          </w:rPr>
          <w:lastRenderedPageBreak/>
          <w:t>zaklyucheniya-dogovorov-na-razmeschenie-nestacionarnyh-torgovyh-obektov-na-territorii.html</w:t>
        </w:r>
      </w:hyperlink>
      <w:proofErr w:type="gramEnd"/>
    </w:p>
    <w:p w:rsidR="00341916" w:rsidRDefault="00341916" w:rsidP="00341916">
      <w:pPr>
        <w:spacing w:line="240" w:lineRule="auto"/>
        <w:rPr>
          <w:b/>
        </w:rPr>
      </w:pP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9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0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1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 xml:space="preserve"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</w:t>
      </w:r>
      <w:r w:rsidRPr="00641D26">
        <w:rPr>
          <w:bCs/>
        </w:rPr>
        <w:lastRenderedPageBreak/>
        <w:t>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r>
        <w:rPr>
          <w:bCs/>
          <w:lang w:val="en-US"/>
        </w:rPr>
        <w:t>www</w:t>
      </w:r>
      <w:r w:rsidRPr="00141F28">
        <w:rPr>
          <w:bCs/>
        </w:rPr>
        <w:t>.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2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3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4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lastRenderedPageBreak/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5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6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4DC7"/>
    <w:rsid w:val="00012483"/>
    <w:rsid w:val="00016181"/>
    <w:rsid w:val="00021597"/>
    <w:rsid w:val="0003235B"/>
    <w:rsid w:val="00033B84"/>
    <w:rsid w:val="00035178"/>
    <w:rsid w:val="00043E6C"/>
    <w:rsid w:val="00047AA3"/>
    <w:rsid w:val="000502BC"/>
    <w:rsid w:val="00061541"/>
    <w:rsid w:val="000652D8"/>
    <w:rsid w:val="0008560E"/>
    <w:rsid w:val="00091989"/>
    <w:rsid w:val="000931C5"/>
    <w:rsid w:val="000A1C01"/>
    <w:rsid w:val="000B73BA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113991"/>
    <w:rsid w:val="00125676"/>
    <w:rsid w:val="00125841"/>
    <w:rsid w:val="00136439"/>
    <w:rsid w:val="001403F6"/>
    <w:rsid w:val="00141F28"/>
    <w:rsid w:val="00142383"/>
    <w:rsid w:val="0014638F"/>
    <w:rsid w:val="00146BE8"/>
    <w:rsid w:val="001543B1"/>
    <w:rsid w:val="00160E54"/>
    <w:rsid w:val="00165171"/>
    <w:rsid w:val="00173B4F"/>
    <w:rsid w:val="00175E61"/>
    <w:rsid w:val="00181388"/>
    <w:rsid w:val="00181E60"/>
    <w:rsid w:val="00185050"/>
    <w:rsid w:val="00187BDC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4BFC"/>
    <w:rsid w:val="00215DE3"/>
    <w:rsid w:val="00217290"/>
    <w:rsid w:val="0022648D"/>
    <w:rsid w:val="00226D38"/>
    <w:rsid w:val="00227FCD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A47AE"/>
    <w:rsid w:val="002A582B"/>
    <w:rsid w:val="002A7677"/>
    <w:rsid w:val="002C3D3E"/>
    <w:rsid w:val="002C7B4B"/>
    <w:rsid w:val="002D15D4"/>
    <w:rsid w:val="002D273A"/>
    <w:rsid w:val="002F165D"/>
    <w:rsid w:val="002F26BC"/>
    <w:rsid w:val="002F32E6"/>
    <w:rsid w:val="002F6D5F"/>
    <w:rsid w:val="00301B3C"/>
    <w:rsid w:val="0030347D"/>
    <w:rsid w:val="0030521B"/>
    <w:rsid w:val="00333FB6"/>
    <w:rsid w:val="00335F6D"/>
    <w:rsid w:val="003364D0"/>
    <w:rsid w:val="00341916"/>
    <w:rsid w:val="00351DA5"/>
    <w:rsid w:val="0035466A"/>
    <w:rsid w:val="00356940"/>
    <w:rsid w:val="00360EB3"/>
    <w:rsid w:val="003647C5"/>
    <w:rsid w:val="003A3715"/>
    <w:rsid w:val="003B008C"/>
    <w:rsid w:val="003B2438"/>
    <w:rsid w:val="003B4C8F"/>
    <w:rsid w:val="003C1155"/>
    <w:rsid w:val="003D4015"/>
    <w:rsid w:val="003E75EE"/>
    <w:rsid w:val="003E77EB"/>
    <w:rsid w:val="004035D7"/>
    <w:rsid w:val="0040661B"/>
    <w:rsid w:val="004068ED"/>
    <w:rsid w:val="00407848"/>
    <w:rsid w:val="00411DA8"/>
    <w:rsid w:val="00421A0D"/>
    <w:rsid w:val="00423A98"/>
    <w:rsid w:val="00427E3E"/>
    <w:rsid w:val="00427EDF"/>
    <w:rsid w:val="0043468A"/>
    <w:rsid w:val="00435AD1"/>
    <w:rsid w:val="004371F8"/>
    <w:rsid w:val="00441789"/>
    <w:rsid w:val="0044247A"/>
    <w:rsid w:val="00442E03"/>
    <w:rsid w:val="00445B07"/>
    <w:rsid w:val="00466CB2"/>
    <w:rsid w:val="00480D70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6F0B"/>
    <w:rsid w:val="005B3A5D"/>
    <w:rsid w:val="005B4F73"/>
    <w:rsid w:val="005D414E"/>
    <w:rsid w:val="005D60EF"/>
    <w:rsid w:val="005D73D4"/>
    <w:rsid w:val="005E0457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189D"/>
    <w:rsid w:val="00632C82"/>
    <w:rsid w:val="006352CF"/>
    <w:rsid w:val="00637908"/>
    <w:rsid w:val="00641D26"/>
    <w:rsid w:val="00654084"/>
    <w:rsid w:val="006644A8"/>
    <w:rsid w:val="006725C7"/>
    <w:rsid w:val="00693F42"/>
    <w:rsid w:val="00696D9B"/>
    <w:rsid w:val="00697A47"/>
    <w:rsid w:val="006A0539"/>
    <w:rsid w:val="006A4107"/>
    <w:rsid w:val="006B00D2"/>
    <w:rsid w:val="006B0D86"/>
    <w:rsid w:val="006B3063"/>
    <w:rsid w:val="006B505C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0AA1"/>
    <w:rsid w:val="00744385"/>
    <w:rsid w:val="00745FB7"/>
    <w:rsid w:val="0075258F"/>
    <w:rsid w:val="007525CF"/>
    <w:rsid w:val="00754EA0"/>
    <w:rsid w:val="00760B3C"/>
    <w:rsid w:val="00760E0A"/>
    <w:rsid w:val="007652BA"/>
    <w:rsid w:val="00766D81"/>
    <w:rsid w:val="0077737A"/>
    <w:rsid w:val="007777F4"/>
    <w:rsid w:val="007841F8"/>
    <w:rsid w:val="00784C4A"/>
    <w:rsid w:val="00784CE8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47BF"/>
    <w:rsid w:val="00807046"/>
    <w:rsid w:val="008076BF"/>
    <w:rsid w:val="00812622"/>
    <w:rsid w:val="00817C82"/>
    <w:rsid w:val="0082398A"/>
    <w:rsid w:val="00825F1A"/>
    <w:rsid w:val="008278C7"/>
    <w:rsid w:val="00831B40"/>
    <w:rsid w:val="00834D96"/>
    <w:rsid w:val="00850ABB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F57"/>
    <w:rsid w:val="008D4F1D"/>
    <w:rsid w:val="008D78E8"/>
    <w:rsid w:val="008E734F"/>
    <w:rsid w:val="008F1CC1"/>
    <w:rsid w:val="008F4061"/>
    <w:rsid w:val="008F61E4"/>
    <w:rsid w:val="0090427E"/>
    <w:rsid w:val="00906DDF"/>
    <w:rsid w:val="009174CB"/>
    <w:rsid w:val="00917FC4"/>
    <w:rsid w:val="0092445F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BE9"/>
    <w:rsid w:val="0099502F"/>
    <w:rsid w:val="00995A49"/>
    <w:rsid w:val="009A07B7"/>
    <w:rsid w:val="009A1CB3"/>
    <w:rsid w:val="009A1CC1"/>
    <w:rsid w:val="009B0366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A123D1"/>
    <w:rsid w:val="00A2437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702A1"/>
    <w:rsid w:val="00A733B5"/>
    <w:rsid w:val="00A81EA1"/>
    <w:rsid w:val="00A85B02"/>
    <w:rsid w:val="00A866EA"/>
    <w:rsid w:val="00A87C8E"/>
    <w:rsid w:val="00A91E01"/>
    <w:rsid w:val="00A93B9E"/>
    <w:rsid w:val="00A977F1"/>
    <w:rsid w:val="00A97DB9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E7D8A"/>
    <w:rsid w:val="00AF54DE"/>
    <w:rsid w:val="00AF60F7"/>
    <w:rsid w:val="00B000F3"/>
    <w:rsid w:val="00B00372"/>
    <w:rsid w:val="00B11E3B"/>
    <w:rsid w:val="00B148AA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6D11"/>
    <w:rsid w:val="00B67790"/>
    <w:rsid w:val="00B7007A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73A8"/>
    <w:rsid w:val="00BE5CB0"/>
    <w:rsid w:val="00BF07AD"/>
    <w:rsid w:val="00C04275"/>
    <w:rsid w:val="00C113F4"/>
    <w:rsid w:val="00C12C6E"/>
    <w:rsid w:val="00C203B4"/>
    <w:rsid w:val="00C27873"/>
    <w:rsid w:val="00C32F76"/>
    <w:rsid w:val="00C35674"/>
    <w:rsid w:val="00C4095D"/>
    <w:rsid w:val="00C410D4"/>
    <w:rsid w:val="00C524F9"/>
    <w:rsid w:val="00C60E6B"/>
    <w:rsid w:val="00C62037"/>
    <w:rsid w:val="00C63A18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6A1"/>
    <w:rsid w:val="00CA27E5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D00FD"/>
    <w:rsid w:val="00CE3628"/>
    <w:rsid w:val="00CE43C6"/>
    <w:rsid w:val="00CF0079"/>
    <w:rsid w:val="00CF3DF7"/>
    <w:rsid w:val="00D04D0A"/>
    <w:rsid w:val="00D103FF"/>
    <w:rsid w:val="00D20945"/>
    <w:rsid w:val="00D23714"/>
    <w:rsid w:val="00D23CDE"/>
    <w:rsid w:val="00D23F69"/>
    <w:rsid w:val="00D3051B"/>
    <w:rsid w:val="00D30E2F"/>
    <w:rsid w:val="00D34B36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3E4E"/>
    <w:rsid w:val="00D97F9F"/>
    <w:rsid w:val="00DA129A"/>
    <w:rsid w:val="00DA1BB5"/>
    <w:rsid w:val="00DA585E"/>
    <w:rsid w:val="00DC448D"/>
    <w:rsid w:val="00DC4597"/>
    <w:rsid w:val="00DD2E2A"/>
    <w:rsid w:val="00DD3A24"/>
    <w:rsid w:val="00DD7F47"/>
    <w:rsid w:val="00DF0FF5"/>
    <w:rsid w:val="00DF165E"/>
    <w:rsid w:val="00DF3FD9"/>
    <w:rsid w:val="00DF575E"/>
    <w:rsid w:val="00E01BF6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57F0E"/>
    <w:rsid w:val="00E6604A"/>
    <w:rsid w:val="00E667BE"/>
    <w:rsid w:val="00E7145A"/>
    <w:rsid w:val="00E75E62"/>
    <w:rsid w:val="00E9069E"/>
    <w:rsid w:val="00E93B7F"/>
    <w:rsid w:val="00EA03C2"/>
    <w:rsid w:val="00EA0ACF"/>
    <w:rsid w:val="00EA3BAB"/>
    <w:rsid w:val="00EB20BB"/>
    <w:rsid w:val="00EC09FA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3DDD"/>
    <w:rsid w:val="00F24649"/>
    <w:rsid w:val="00F304A2"/>
    <w:rsid w:val="00F41CCB"/>
    <w:rsid w:val="00F426AF"/>
    <w:rsid w:val="00F43A4B"/>
    <w:rsid w:val="00F45951"/>
    <w:rsid w:val="00F4664F"/>
    <w:rsid w:val="00F474B7"/>
    <w:rsid w:val="00F645F1"/>
    <w:rsid w:val="00F67730"/>
    <w:rsid w:val="00F7412B"/>
    <w:rsid w:val="00F80857"/>
    <w:rsid w:val="00F810E8"/>
    <w:rsid w:val="00F81B90"/>
    <w:rsid w:val="00FA3F70"/>
    <w:rsid w:val="00FA4ECD"/>
    <w:rsid w:val="00FA5626"/>
    <w:rsid w:val="00FA6618"/>
    <w:rsid w:val="00FA7EE1"/>
    <w:rsid w:val="00FB08D1"/>
    <w:rsid w:val="00FB36EA"/>
    <w:rsid w:val="00FB6742"/>
    <w:rsid w:val="00FC4AB6"/>
    <w:rsid w:val="00FD1021"/>
    <w:rsid w:val="00FE2CEA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0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0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magadangorod.ru/sob/nest1/nstr3/28982-komitet-po-upravleniyu-municipalnym-imuschestvom-goroda-magadana-provedit-otkrytye-aukciony-na-pravo-zaklyucheniya-dogovorov-na-razmeschenie-nestacionarnyh-torgovyh-obektov-na-territorii.html" TargetMode="External"/><Relationship Id="rId13" Type="http://schemas.openxmlformats.org/officeDocument/2006/relationships/hyperlink" Target="consultantplus://offline/ref=38E02BA76CE62F29717F1D5904EB2985C9B957CEC85884A21B06FBEC9058869200893FCED0A11E2FFFFCFB3B72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agadangorod.ru" TargetMode="External"/><Relationship Id="rId12" Type="http://schemas.openxmlformats.org/officeDocument/2006/relationships/hyperlink" Target="consultantplus://offline/ref=38E02BA76CE62F29717F1D5904EB2985C9B957CEC85884A21B06FBEC9058869200893FCED0A11E2FFFFBF13B76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E02BA76CE62F29717F1D5904EB2985C9B957CEC85A88A11C06FBEC90588692307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CC094F7A3D8D8754AB11EC84AB6E8F2861ADE025C1CE0D4A47C39D75A2E98B38A45D5C684350AB2C95BU4b9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E02BA76CE62F29717F1D5904EB2985C9B957CEC85A88A11B06FBEC905886923070C" TargetMode="External"/><Relationship Id="rId10" Type="http://schemas.openxmlformats.org/officeDocument/2006/relationships/hyperlink" Target="consultantplus://offline/ref=0C9CC094F7A3D8D8754AB11EC84AB6E8F2861ADE025C1CE0D4A47C39D75A2E98B38A45D5C684350AB2C959U4b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11BA2079C1DD7209967B33D703F0374B3F6E8F6FD0B7F0BF7031EA3CdBY0D" TargetMode="External"/><Relationship Id="rId14" Type="http://schemas.openxmlformats.org/officeDocument/2006/relationships/hyperlink" Target="consultantplus://offline/ref=38E02BA76CE62F29717F1D5904EB2985C9B957CEC85884A21A06FBEC9058869200893FCED0A11E2FFFF8FA3B7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7998-E21E-4A53-BE2B-C319FB5A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2019-09-14T06:45:00Z</cp:lastPrinted>
  <dcterms:created xsi:type="dcterms:W3CDTF">2019-09-20T03:20:00Z</dcterms:created>
  <dcterms:modified xsi:type="dcterms:W3CDTF">2019-09-23T04:50:00Z</dcterms:modified>
</cp:coreProperties>
</file>