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447BE2">
        <w:rPr>
          <w:b/>
        </w:rPr>
        <w:t>5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FE261E" w:rsidRDefault="00FE261E" w:rsidP="00FE261E"/>
    <w:p w:rsidR="00447BE2" w:rsidRPr="00941430" w:rsidRDefault="00447BE2" w:rsidP="00447BE2">
      <w:pPr>
        <w:rPr>
          <w:b/>
        </w:rPr>
      </w:pPr>
      <w:r>
        <w:rPr>
          <w:b/>
        </w:rPr>
        <w:t>1.</w:t>
      </w:r>
      <w:r w:rsidR="00A453FD">
        <w:rPr>
          <w:b/>
        </w:rPr>
        <w:t>1</w:t>
      </w:r>
      <w:r>
        <w:rPr>
          <w:b/>
        </w:rPr>
        <w:t xml:space="preserve">. АУКЦИОН В </w:t>
      </w:r>
      <w:r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447BE2" w:rsidRPr="00F77477" w:rsidTr="00F5703D">
        <w:tc>
          <w:tcPr>
            <w:tcW w:w="3085" w:type="dxa"/>
            <w:vAlign w:val="center"/>
          </w:tcPr>
          <w:p w:rsidR="00447BE2" w:rsidRPr="00F77477" w:rsidRDefault="00447BE2" w:rsidP="00F5703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447BE2" w:rsidRPr="00FF6D90" w:rsidRDefault="00447BE2" w:rsidP="00F5703D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Pr="00FF6D90">
              <w:rPr>
                <w:b/>
              </w:rPr>
              <w:t>в электронной форме</w:t>
            </w:r>
          </w:p>
        </w:tc>
      </w:tr>
      <w:tr w:rsidR="00447BE2" w:rsidRPr="005D3248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Pr="005D3248" w:rsidRDefault="00447BE2" w:rsidP="00F5703D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Default="00447BE2" w:rsidP="00447BE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21 февраля</w:t>
            </w:r>
            <w:r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Default="00447BE2" w:rsidP="00447BE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 апреля</w:t>
            </w:r>
            <w:r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>
              <w:t xml:space="preserve"> г. в 17.00 по магаданскому времени (09.00 по московскому времени).  </w:t>
            </w:r>
          </w:p>
        </w:tc>
      </w:tr>
      <w:tr w:rsidR="00447BE2" w:rsidRPr="00227D8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447BE2" w:rsidRPr="00227D8C" w:rsidRDefault="00447BE2" w:rsidP="00447BE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Pr="00CD7D40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227D8C">
              <w:t xml:space="preserve"> г. в 1</w:t>
            </w:r>
            <w:r>
              <w:t>0</w:t>
            </w:r>
            <w:r w:rsidRPr="00227D8C">
              <w:t>.00 по магаданскому времени (0</w:t>
            </w:r>
            <w:r>
              <w:t>2</w:t>
            </w:r>
            <w:r w:rsidRPr="00227D8C">
              <w:t>.00 по московскому времени).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447BE2" w:rsidRDefault="00447BE2" w:rsidP="00F5703D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447BE2" w:rsidRPr="00227D8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447BE2" w:rsidRPr="00227D8C" w:rsidRDefault="00447BE2" w:rsidP="00447BE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14 апреля</w:t>
            </w:r>
            <w:r w:rsidRPr="00227D8C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227D8C">
              <w:rPr>
                <w:b/>
              </w:rPr>
              <w:t xml:space="preserve"> г. с 11.00</w:t>
            </w:r>
            <w:r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447BE2" w:rsidRPr="002B0F38" w:rsidTr="00F5703D">
        <w:tc>
          <w:tcPr>
            <w:tcW w:w="9889" w:type="dxa"/>
            <w:gridSpan w:val="2"/>
            <w:shd w:val="clear" w:color="auto" w:fill="FFC000"/>
            <w:vAlign w:val="center"/>
          </w:tcPr>
          <w:p w:rsidR="00447BE2" w:rsidRPr="002B0F38" w:rsidRDefault="00447BE2" w:rsidP="00D3391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 w:rsidR="00D33918">
              <w:rPr>
                <w:b/>
              </w:rPr>
              <w:t>3</w:t>
            </w:r>
          </w:p>
        </w:tc>
      </w:tr>
      <w:tr w:rsidR="00447BE2" w:rsidRPr="00BE017C" w:rsidTr="00F5703D">
        <w:tc>
          <w:tcPr>
            <w:tcW w:w="3085" w:type="dxa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447BE2" w:rsidRPr="004C23BB" w:rsidRDefault="00447BE2" w:rsidP="00F5703D">
            <w:pPr>
              <w:tabs>
                <w:tab w:val="left" w:pos="142"/>
                <w:tab w:val="left" w:pos="540"/>
              </w:tabs>
              <w:jc w:val="both"/>
            </w:pPr>
            <w:r>
              <w:t>Н</w:t>
            </w:r>
            <w:r w:rsidRPr="002F4AAC">
              <w:t>ежилое помещение общей площадью 373,4 кв. м с кадастровым номером 49:09:031708:515, расположенное по адресу: город Магадан, улица Авиационная, дом 11</w:t>
            </w:r>
            <w:r>
              <w:t>.</w:t>
            </w:r>
            <w:r w:rsidR="00D33918">
              <w:t xml:space="preserve"> </w:t>
            </w:r>
            <w:r>
              <w:t xml:space="preserve">В неудовлетворительном состоянии, требует капитального ремонта, в настоящее время не используется. </w:t>
            </w:r>
          </w:p>
          <w:p w:rsidR="00447BE2" w:rsidRPr="00BE017C" w:rsidRDefault="00447BE2" w:rsidP="00F5703D">
            <w:pPr>
              <w:tabs>
                <w:tab w:val="left" w:pos="142"/>
                <w:tab w:val="left" w:pos="540"/>
              </w:tabs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1921 руб.</w:t>
            </w:r>
          </w:p>
        </w:tc>
      </w:tr>
      <w:tr w:rsidR="00447BE2" w:rsidRPr="00E43924" w:rsidTr="00F5703D">
        <w:tc>
          <w:tcPr>
            <w:tcW w:w="3085" w:type="dxa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447BE2" w:rsidRPr="00E43924" w:rsidRDefault="00447BE2" w:rsidP="00F5703D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27.12.2019 № 4340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447BE2" w:rsidRDefault="00447BE2" w:rsidP="00F5703D">
            <w:pPr>
              <w:tabs>
                <w:tab w:val="left" w:pos="142"/>
                <w:tab w:val="left" w:pos="540"/>
              </w:tabs>
            </w:pPr>
            <w:r>
              <w:t>608 000 (шестьсот восемь тысяч) рублей 00 копеек, в том числе НДС</w:t>
            </w:r>
          </w:p>
        </w:tc>
      </w:tr>
      <w:tr w:rsidR="00447BE2" w:rsidTr="00F5703D">
        <w:tc>
          <w:tcPr>
            <w:tcW w:w="3085" w:type="dxa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447BE2" w:rsidRDefault="00447BE2" w:rsidP="00F5703D">
            <w:pPr>
              <w:tabs>
                <w:tab w:val="left" w:pos="142"/>
                <w:tab w:val="left" w:pos="540"/>
              </w:tabs>
            </w:pPr>
            <w:r>
              <w:t>30 400 (тридцать тысяч четыреста) рублей 00 копеек</w:t>
            </w:r>
          </w:p>
        </w:tc>
      </w:tr>
      <w:tr w:rsidR="00447BE2" w:rsidTr="00F5703D">
        <w:tc>
          <w:tcPr>
            <w:tcW w:w="3085" w:type="dxa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447BE2" w:rsidRDefault="00447BE2" w:rsidP="00F5703D">
            <w:pPr>
              <w:tabs>
                <w:tab w:val="left" w:pos="142"/>
                <w:tab w:val="left" w:pos="540"/>
              </w:tabs>
            </w:pPr>
            <w:r>
              <w:t>121 600 (сто двадцать одна тысяча шестьсот) рублей 00 копеек</w:t>
            </w:r>
          </w:p>
        </w:tc>
      </w:tr>
      <w:tr w:rsidR="00447BE2" w:rsidTr="00F5703D">
        <w:tc>
          <w:tcPr>
            <w:tcW w:w="3085" w:type="dxa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447BE2" w:rsidRDefault="00447BE2" w:rsidP="00F5703D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47BE2" w:rsidTr="00F5703D">
        <w:tc>
          <w:tcPr>
            <w:tcW w:w="3085" w:type="dxa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47BE2" w:rsidRDefault="00D33918" w:rsidP="00F5703D">
            <w:pPr>
              <w:tabs>
                <w:tab w:val="left" w:pos="142"/>
              </w:tabs>
              <w:ind w:right="118"/>
            </w:pPr>
            <w:r>
              <w:t>Аукцион, назначенный на 17 февраля 2020 г., признан несостоявшимся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0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1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2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3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4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5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6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7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lastRenderedPageBreak/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8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9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0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C23BB"/>
    <w:rsid w:val="004E1823"/>
    <w:rsid w:val="004F0D99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19B2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F64FE"/>
    <w:rsid w:val="00A1062C"/>
    <w:rsid w:val="00A453FD"/>
    <w:rsid w:val="00A45608"/>
    <w:rsid w:val="00AA009C"/>
    <w:rsid w:val="00AB426E"/>
    <w:rsid w:val="00AC74A6"/>
    <w:rsid w:val="00AE3C70"/>
    <w:rsid w:val="00B038B5"/>
    <w:rsid w:val="00B04B6C"/>
    <w:rsid w:val="00B13012"/>
    <w:rsid w:val="00B22DCC"/>
    <w:rsid w:val="00B46436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44413"/>
    <w:rsid w:val="00D577EA"/>
    <w:rsid w:val="00D85584"/>
    <w:rsid w:val="00DA4C49"/>
    <w:rsid w:val="00DB4D9D"/>
    <w:rsid w:val="00DD1000"/>
    <w:rsid w:val="00E0299B"/>
    <w:rsid w:val="00E4266D"/>
    <w:rsid w:val="00E63071"/>
    <w:rsid w:val="00E71B93"/>
    <w:rsid w:val="00EB6CD1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8608A915A77589369BD2B7F347595D5ABC538B22E06FA735FD52FF4C23570E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9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magadangoro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5678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cp:lastPrinted>2020-02-16T23:06:00Z</cp:lastPrinted>
  <dcterms:created xsi:type="dcterms:W3CDTF">2020-02-16T22:32:00Z</dcterms:created>
  <dcterms:modified xsi:type="dcterms:W3CDTF">2020-02-17T04:06:00Z</dcterms:modified>
</cp:coreProperties>
</file>