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AE5554" w:rsidP="008D3F01">
      <w:pPr>
        <w:pStyle w:val="a5"/>
        <w:rPr>
          <w:b/>
          <w:spacing w:val="40"/>
          <w:sz w:val="20"/>
        </w:rPr>
      </w:pPr>
      <w:r>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4F49DC">
        <w:rPr>
          <w:b/>
        </w:rPr>
        <w:t>29</w:t>
      </w:r>
    </w:p>
    <w:p w:rsidR="008D0589" w:rsidRDefault="00000831" w:rsidP="003D7E2F">
      <w:pPr>
        <w:jc w:val="center"/>
        <w:rPr>
          <w:b/>
        </w:rPr>
      </w:pPr>
      <w:proofErr w:type="gramStart"/>
      <w:r>
        <w:rPr>
          <w:b/>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Pr>
          <w:b/>
        </w:rPr>
        <w:t xml:space="preserve">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firstRow="1" w:lastRow="0" w:firstColumn="1" w:lastColumn="0" w:noHBand="0" w:noVBand="1"/>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682DAD" w:rsidP="009B2368">
            <w:pPr>
              <w:tabs>
                <w:tab w:val="left" w:pos="142"/>
              </w:tabs>
              <w:ind w:right="118"/>
              <w:jc w:val="both"/>
            </w:pPr>
            <w:hyperlink r:id="rId7"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и время начала подачи (приема) заявок:</w:t>
            </w:r>
          </w:p>
        </w:tc>
        <w:tc>
          <w:tcPr>
            <w:tcW w:w="6616" w:type="dxa"/>
            <w:vAlign w:val="center"/>
          </w:tcPr>
          <w:p w:rsidR="00B65E07" w:rsidRDefault="004F49DC" w:rsidP="009B2368">
            <w:pPr>
              <w:tabs>
                <w:tab w:val="left" w:pos="142"/>
              </w:tabs>
              <w:ind w:right="118"/>
              <w:jc w:val="both"/>
            </w:pPr>
            <w:r>
              <w:t>24 сентября</w:t>
            </w:r>
            <w:r w:rsidR="00B65E07">
              <w:t xml:space="preserve"> 2021 г. в 09.00 по магаданскому времени (01.00 по московскому времени). Подача заявок осуществляется круглосуточно.</w:t>
            </w:r>
          </w:p>
        </w:tc>
      </w:tr>
      <w:tr w:rsidR="00B65E07" w:rsidTr="009B2368">
        <w:tc>
          <w:tcPr>
            <w:tcW w:w="3085" w:type="dxa"/>
            <w:vAlign w:val="center"/>
          </w:tcPr>
          <w:p w:rsidR="00B65E07" w:rsidRDefault="00B65E07" w:rsidP="009B2368">
            <w:pPr>
              <w:tabs>
                <w:tab w:val="left" w:pos="142"/>
                <w:tab w:val="left" w:pos="720"/>
              </w:tabs>
              <w:ind w:right="118"/>
            </w:pPr>
            <w:r>
              <w:t>Дата и время окончания подачи (приема) заявок:</w:t>
            </w:r>
          </w:p>
        </w:tc>
        <w:tc>
          <w:tcPr>
            <w:tcW w:w="6616" w:type="dxa"/>
            <w:vAlign w:val="center"/>
          </w:tcPr>
          <w:p w:rsidR="00B65E07" w:rsidRDefault="004F49DC" w:rsidP="004F49DC">
            <w:pPr>
              <w:tabs>
                <w:tab w:val="left" w:pos="142"/>
              </w:tabs>
              <w:ind w:right="118"/>
              <w:jc w:val="both"/>
            </w:pPr>
            <w:r>
              <w:t xml:space="preserve">19 октября </w:t>
            </w:r>
            <w:r w:rsidR="00B65E07">
              <w:t xml:space="preserve">2021 г. в 17.00 по магаданскому времени (09.00 по московскому времени).  </w:t>
            </w:r>
          </w:p>
        </w:tc>
      </w:tr>
      <w:tr w:rsidR="00B65E07" w:rsidTr="009B2368">
        <w:tc>
          <w:tcPr>
            <w:tcW w:w="3085" w:type="dxa"/>
            <w:vAlign w:val="center"/>
          </w:tcPr>
          <w:p w:rsidR="00B65E07" w:rsidRDefault="00B65E07" w:rsidP="009B2368">
            <w:pPr>
              <w:tabs>
                <w:tab w:val="left" w:pos="142"/>
                <w:tab w:val="left" w:pos="720"/>
              </w:tabs>
              <w:ind w:right="118"/>
            </w:pPr>
            <w:r>
              <w:t>Дата определения участников:</w:t>
            </w:r>
          </w:p>
        </w:tc>
        <w:tc>
          <w:tcPr>
            <w:tcW w:w="6616" w:type="dxa"/>
            <w:vAlign w:val="center"/>
          </w:tcPr>
          <w:p w:rsidR="00B65E07" w:rsidRDefault="00EC600D" w:rsidP="009B2368">
            <w:pPr>
              <w:tabs>
                <w:tab w:val="left" w:pos="142"/>
              </w:tabs>
              <w:ind w:right="118"/>
              <w:jc w:val="both"/>
            </w:pPr>
            <w:r>
              <w:t>22 октября</w:t>
            </w:r>
            <w:r w:rsidR="00B65E07">
              <w:t xml:space="preserve"> 2021 г. в 14.00 по магаданскому времени (06.00 по московскому времени).</w:t>
            </w:r>
          </w:p>
        </w:tc>
      </w:tr>
      <w:tr w:rsidR="00B65E07" w:rsidTr="009B2368">
        <w:tc>
          <w:tcPr>
            <w:tcW w:w="3085" w:type="dxa"/>
            <w:vAlign w:val="center"/>
          </w:tcPr>
          <w:p w:rsidR="00B65E07" w:rsidRDefault="00B65E07" w:rsidP="009B2368">
            <w:pPr>
              <w:tabs>
                <w:tab w:val="left" w:pos="142"/>
                <w:tab w:val="left" w:pos="720"/>
              </w:tabs>
              <w:ind w:right="118"/>
            </w:pPr>
            <w:r>
              <w:t>Место подведения итогов продажи:</w:t>
            </w:r>
          </w:p>
        </w:tc>
        <w:tc>
          <w:tcPr>
            <w:tcW w:w="6616" w:type="dxa"/>
            <w:vAlign w:val="center"/>
          </w:tcPr>
          <w:p w:rsidR="00B65E07" w:rsidRPr="001C53DD" w:rsidRDefault="00682DAD" w:rsidP="009B2368">
            <w:pPr>
              <w:tabs>
                <w:tab w:val="left" w:pos="142"/>
              </w:tabs>
              <w:ind w:right="118"/>
              <w:jc w:val="both"/>
              <w:rPr>
                <w:color w:val="0043C8"/>
              </w:rPr>
            </w:pPr>
            <w:hyperlink r:id="rId8"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время и срок проведения продажи:</w:t>
            </w:r>
          </w:p>
        </w:tc>
        <w:tc>
          <w:tcPr>
            <w:tcW w:w="6616" w:type="dxa"/>
            <w:vAlign w:val="center"/>
          </w:tcPr>
          <w:p w:rsidR="00B65E07" w:rsidRDefault="00EC600D" w:rsidP="009B2368">
            <w:pPr>
              <w:tabs>
                <w:tab w:val="left" w:pos="142"/>
              </w:tabs>
              <w:ind w:right="118"/>
              <w:jc w:val="both"/>
            </w:pPr>
            <w:r>
              <w:t xml:space="preserve">27 октября </w:t>
            </w:r>
            <w:r w:rsidR="00B65E07">
              <w:t>2021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firstRow="1" w:lastRow="0" w:firstColumn="1" w:lastColumn="0" w:noHBand="0" w:noVBand="1"/>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F441FD" w:rsidP="008007F0">
            <w:pPr>
              <w:tabs>
                <w:tab w:val="left" w:pos="142"/>
                <w:tab w:val="left" w:pos="720"/>
              </w:tabs>
              <w:ind w:right="118"/>
            </w:pPr>
            <w:r>
              <w:t>Комитет по управлению муниципальным имуществом города Магадана</w:t>
            </w:r>
            <w:r w:rsidR="008B2FB8">
              <w:t xml:space="preserve"> (КУМИ г. Магадана)</w:t>
            </w:r>
            <w:r w:rsidR="008A44E6">
              <w:t>.</w:t>
            </w:r>
          </w:p>
          <w:p w:rsidR="00F441FD" w:rsidRDefault="008A44E6" w:rsidP="008007F0">
            <w:pPr>
              <w:tabs>
                <w:tab w:val="left" w:pos="142"/>
                <w:tab w:val="left" w:pos="720"/>
              </w:tabs>
              <w:ind w:right="118"/>
            </w:pPr>
            <w:r>
              <w:t xml:space="preserve">Адрес: </w:t>
            </w:r>
            <w:r w:rsidR="00B12439">
              <w:t xml:space="preserve">685000, </w:t>
            </w:r>
            <w:r>
              <w:t>город Магадан, площадь Горького, дом 1.</w:t>
            </w:r>
          </w:p>
          <w:p w:rsidR="008A44E6" w:rsidRPr="009755DD" w:rsidRDefault="008A44E6" w:rsidP="008007F0">
            <w:pPr>
              <w:tabs>
                <w:tab w:val="left" w:pos="142"/>
                <w:tab w:val="left" w:pos="720"/>
              </w:tabs>
              <w:ind w:right="118"/>
              <w:rPr>
                <w:color w:val="000000" w:themeColor="text1"/>
              </w:rPr>
            </w:pPr>
            <w:r>
              <w:t xml:space="preserve">Сайт: </w:t>
            </w:r>
            <w:hyperlink r:id="rId9"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Pr="009755DD">
              <w:rPr>
                <w:b/>
                <w:color w:val="000000" w:themeColor="text1"/>
              </w:rPr>
              <w:t xml:space="preserve">  </w:t>
            </w:r>
            <w:hyperlink r:id="rId10" w:history="1">
              <w:r w:rsidRPr="009755DD">
                <w:rPr>
                  <w:rStyle w:val="a3"/>
                  <w:color w:val="000000" w:themeColor="text1"/>
                  <w:lang w:val="en-US"/>
                </w:rPr>
                <w:t>kumi</w:t>
              </w:r>
              <w:r w:rsidRPr="009755DD">
                <w:rPr>
                  <w:rStyle w:val="a3"/>
                  <w:color w:val="000000" w:themeColor="text1"/>
                </w:rPr>
                <w:t>-</w:t>
              </w:r>
              <w:r w:rsidRPr="009755DD">
                <w:rPr>
                  <w:rStyle w:val="a3"/>
                  <w:color w:val="000000" w:themeColor="text1"/>
                  <w:lang w:val="en-US"/>
                </w:rPr>
                <w:t>opt</w:t>
              </w:r>
              <w:r w:rsidRPr="009755DD">
                <w:rPr>
                  <w:rStyle w:val="a3"/>
                  <w:color w:val="000000" w:themeColor="text1"/>
                </w:rPr>
                <w:t>@</w:t>
              </w:r>
              <w:r w:rsidRPr="009755DD">
                <w:rPr>
                  <w:rStyle w:val="a3"/>
                  <w:color w:val="000000" w:themeColor="text1"/>
                  <w:lang w:val="en-US"/>
                </w:rPr>
                <w:t>magadangorod</w:t>
              </w:r>
              <w:r w:rsidRPr="009755DD">
                <w:rPr>
                  <w:rStyle w:val="a3"/>
                  <w:color w:val="000000" w:themeColor="text1"/>
                </w:rPr>
                <w:t>.</w:t>
              </w:r>
              <w:proofErr w:type="spellStart"/>
              <w:r w:rsidRPr="009755DD">
                <w:rPr>
                  <w:rStyle w:val="a3"/>
                  <w:color w:val="000000" w:themeColor="text1"/>
                  <w:lang w:val="en-US"/>
                </w:rPr>
                <w:t>ru</w:t>
              </w:r>
              <w:proofErr w:type="spellEnd"/>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625217, 626223</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КУМИ г. </w:t>
            </w:r>
            <w:r w:rsidRPr="00807134">
              <w:t>Магадана</w:t>
            </w:r>
            <w:r w:rsidR="00007DF8">
              <w:t>: Черкасова Юлия Викторовна</w:t>
            </w:r>
          </w:p>
          <w:p w:rsidR="008B2FB8" w:rsidRDefault="00FD2C1A" w:rsidP="008B2FB8">
            <w:r>
              <w:t xml:space="preserve">Главный специалист </w:t>
            </w:r>
            <w:r w:rsidRPr="00807134">
              <w:t xml:space="preserve">отдела приватизации, торгов и аренды муниципального имущества </w:t>
            </w:r>
            <w:r w:rsidR="008B2FB8">
              <w:t xml:space="preserve">КУМИ г. </w:t>
            </w:r>
            <w:r w:rsidRPr="00807134">
              <w:t>Магадана</w:t>
            </w:r>
            <w:r>
              <w:t xml:space="preserve">:  </w:t>
            </w:r>
          </w:p>
          <w:p w:rsidR="00FD2C1A" w:rsidRPr="00FD2C1A" w:rsidRDefault="00FD2C1A" w:rsidP="008B2FB8">
            <w:r>
              <w:t>Юхнович Татьяна Анатольевна</w:t>
            </w:r>
          </w:p>
        </w:tc>
      </w:tr>
      <w:tr w:rsidR="00FB7027" w:rsidTr="003D7E2F">
        <w:tc>
          <w:tcPr>
            <w:tcW w:w="3085" w:type="dxa"/>
            <w:vAlign w:val="center"/>
          </w:tcPr>
          <w:p w:rsidR="00FB7027" w:rsidRDefault="00316B52" w:rsidP="000D4D3D">
            <w:pPr>
              <w:tabs>
                <w:tab w:val="left" w:pos="142"/>
                <w:tab w:val="left" w:pos="720"/>
              </w:tabs>
              <w:ind w:right="118"/>
            </w:pPr>
            <w:r>
              <w:t>Оператор</w:t>
            </w:r>
            <w:r w:rsidR="008A44E6">
              <w:t xml:space="preserve"> </w:t>
            </w:r>
            <w:r>
              <w:t xml:space="preserve">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w:t>
            </w:r>
            <w:r w:rsidRPr="00677F5F">
              <w:t xml:space="preserve"> </w:t>
            </w:r>
            <w:r w:rsidR="00CB2D51" w:rsidRPr="00677F5F">
              <w:t>Вход на с</w:t>
            </w:r>
            <w:r w:rsidRPr="00677F5F">
              <w:t xml:space="preserve">айт: </w:t>
            </w:r>
            <w:hyperlink r:id="rId11" w:history="1">
              <w:r w:rsidR="00CB2D51" w:rsidRPr="001C53DD">
                <w:rPr>
                  <w:rStyle w:val="a3"/>
                  <w:color w:val="0043C8"/>
                  <w:lang w:val="en-US"/>
                </w:rPr>
                <w:t>http</w:t>
              </w:r>
              <w:r w:rsidR="00CB2D51" w:rsidRPr="001C53DD">
                <w:rPr>
                  <w:rStyle w:val="a3"/>
                  <w:color w:val="0043C8"/>
                </w:rPr>
                <w:t>://</w:t>
              </w:r>
              <w:r w:rsidR="00CB2D51" w:rsidRPr="001C53DD">
                <w:rPr>
                  <w:rStyle w:val="a3"/>
                  <w:color w:val="0043C8"/>
                  <w:lang w:val="en-US"/>
                </w:rPr>
                <w:t>utp</w:t>
              </w:r>
              <w:r w:rsidR="00CB2D51" w:rsidRPr="001C53DD">
                <w:rPr>
                  <w:rStyle w:val="a3"/>
                  <w:color w:val="0043C8"/>
                </w:rPr>
                <w:t>.</w:t>
              </w:r>
              <w:r w:rsidR="00CB2D51" w:rsidRPr="001C53DD">
                <w:rPr>
                  <w:rStyle w:val="a3"/>
                  <w:color w:val="0043C8"/>
                  <w:lang w:val="en-US"/>
                </w:rPr>
                <w:t>sberbank</w:t>
              </w:r>
              <w:r w:rsidR="00CB2D51" w:rsidRPr="001C53DD">
                <w:rPr>
                  <w:rStyle w:val="a3"/>
                  <w:color w:val="0043C8"/>
                </w:rPr>
                <w:t>-</w:t>
              </w:r>
              <w:r w:rsidR="00CB2D51" w:rsidRPr="001C53DD">
                <w:rPr>
                  <w:rStyle w:val="a3"/>
                  <w:color w:val="0043C8"/>
                  <w:lang w:val="en-US"/>
                </w:rPr>
                <w:t>ast</w:t>
              </w:r>
              <w:r w:rsidR="00CB2D51" w:rsidRPr="001C53DD">
                <w:rPr>
                  <w:rStyle w:val="a3"/>
                  <w:color w:val="0043C8"/>
                </w:rPr>
                <w:t>.</w:t>
              </w:r>
              <w:r w:rsidR="00CB2D51" w:rsidRPr="001C53DD">
                <w:rPr>
                  <w:rStyle w:val="a3"/>
                  <w:color w:val="0043C8"/>
                  <w:lang w:val="en-US"/>
                </w:rPr>
                <w:t>ru</w:t>
              </w:r>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2" w:history="1">
              <w:r w:rsidR="00CB2D51" w:rsidRPr="001C53DD">
                <w:rPr>
                  <w:rStyle w:val="a3"/>
                  <w:color w:val="0043C8"/>
                  <w:lang w:val="en-US"/>
                </w:rPr>
                <w:t>http</w:t>
              </w:r>
              <w:r w:rsidR="00CB2D51" w:rsidRPr="001C53DD">
                <w:rPr>
                  <w:rStyle w:val="a3"/>
                  <w:color w:val="0043C8"/>
                </w:rPr>
                <w:t>://</w:t>
              </w:r>
              <w:r w:rsidR="00CB2D51" w:rsidRPr="001C53DD">
                <w:rPr>
                  <w:rStyle w:val="a3"/>
                  <w:color w:val="0043C8"/>
                  <w:lang w:val="en-US"/>
                </w:rPr>
                <w:t>utp</w:t>
              </w:r>
              <w:r w:rsidR="00CB2D51" w:rsidRPr="001C53DD">
                <w:rPr>
                  <w:rStyle w:val="a3"/>
                  <w:color w:val="0043C8"/>
                </w:rPr>
                <w:t>.</w:t>
              </w:r>
              <w:r w:rsidR="00CB2D51" w:rsidRPr="001C53DD">
                <w:rPr>
                  <w:rStyle w:val="a3"/>
                  <w:color w:val="0043C8"/>
                  <w:lang w:val="en-US"/>
                </w:rPr>
                <w:t>sberbank</w:t>
              </w:r>
              <w:r w:rsidR="00CB2D51" w:rsidRPr="001C53DD">
                <w:rPr>
                  <w:rStyle w:val="a3"/>
                  <w:color w:val="0043C8"/>
                </w:rPr>
                <w:t>-</w:t>
              </w:r>
              <w:r w:rsidR="00CB2D51" w:rsidRPr="001C53DD">
                <w:rPr>
                  <w:rStyle w:val="a3"/>
                  <w:color w:val="0043C8"/>
                  <w:lang w:val="en-US"/>
                </w:rPr>
                <w:t>ast</w:t>
              </w:r>
              <w:r w:rsidR="00CB2D51" w:rsidRPr="001C53DD">
                <w:rPr>
                  <w:rStyle w:val="a3"/>
                  <w:color w:val="0043C8"/>
                </w:rPr>
                <w:t>.</w:t>
              </w:r>
              <w:r w:rsidR="00CB2D51" w:rsidRPr="001C53DD">
                <w:rPr>
                  <w:rStyle w:val="a3"/>
                  <w:color w:val="0043C8"/>
                  <w:lang w:val="en-US"/>
                </w:rPr>
                <w:t>ru</w:t>
              </w:r>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3" w:history="1">
              <w:r w:rsidR="00677F5F" w:rsidRPr="001C53DD">
                <w:rPr>
                  <w:rStyle w:val="a3"/>
                  <w:color w:val="0043C8"/>
                </w:rPr>
                <w:t>info@sberbank-ast.ru</w:t>
              </w:r>
            </w:hyperlink>
            <w:r w:rsidR="00677F5F" w:rsidRPr="00677F5F">
              <w:t>, company@sberbank-ast.ru</w:t>
            </w:r>
            <w:r w:rsidRPr="00677F5F">
              <w:rPr>
                <w:u w:val="single"/>
              </w:rPr>
              <w:t>.</w:t>
            </w:r>
          </w:p>
          <w:p w:rsidR="00FC76C1" w:rsidRDefault="00677F5F" w:rsidP="00677F5F">
            <w:pPr>
              <w:tabs>
                <w:tab w:val="left" w:pos="142"/>
                <w:tab w:val="left" w:pos="720"/>
              </w:tabs>
              <w:ind w:right="118"/>
              <w:rPr>
                <w:color w:val="333333"/>
              </w:rPr>
            </w:pPr>
            <w:r w:rsidRPr="00677F5F">
              <w:t>Телефоны: +7(495)787-29-97</w:t>
            </w:r>
            <w:r w:rsidRPr="00677F5F">
              <w:rPr>
                <w:color w:val="333333"/>
                <w:shd w:val="clear" w:color="auto" w:fill="EAEAEA"/>
              </w:rPr>
              <w:t xml:space="preserve"> </w:t>
            </w:r>
            <w:r w:rsidRPr="00677F5F">
              <w:t>+7(495)787-29-99 +7(495)539-59-21</w:t>
            </w:r>
          </w:p>
          <w:p w:rsidR="00677F5F" w:rsidRPr="00677F5F" w:rsidRDefault="00677F5F" w:rsidP="00677F5F">
            <w:pPr>
              <w:tabs>
                <w:tab w:val="left" w:pos="142"/>
                <w:tab w:val="left" w:pos="720"/>
              </w:tabs>
              <w:ind w:right="118"/>
              <w:rPr>
                <w:sz w:val="8"/>
                <w:szCs w:val="8"/>
              </w:rPr>
            </w:pPr>
          </w:p>
        </w:tc>
      </w:tr>
      <w:tr w:rsidR="00065A9A" w:rsidTr="003D7E2F">
        <w:tc>
          <w:tcPr>
            <w:tcW w:w="9701" w:type="dxa"/>
            <w:gridSpan w:val="3"/>
            <w:shd w:val="clear" w:color="auto" w:fill="FFC000"/>
          </w:tcPr>
          <w:p w:rsidR="00065A9A" w:rsidRPr="00BE017C" w:rsidRDefault="00065A9A" w:rsidP="00065A9A">
            <w:pPr>
              <w:tabs>
                <w:tab w:val="left" w:pos="142"/>
                <w:tab w:val="left" w:pos="720"/>
              </w:tabs>
              <w:ind w:right="118"/>
              <w:jc w:val="center"/>
            </w:pPr>
            <w:r w:rsidRPr="00BE017C">
              <w:t>ЛОТ № 1</w:t>
            </w:r>
          </w:p>
        </w:tc>
      </w:tr>
      <w:tr w:rsidR="00A7366E" w:rsidTr="003D7E2F">
        <w:tc>
          <w:tcPr>
            <w:tcW w:w="3085" w:type="dxa"/>
            <w:vAlign w:val="center"/>
          </w:tcPr>
          <w:p w:rsidR="00A7366E" w:rsidRDefault="00777AAA" w:rsidP="008B2FB8">
            <w:pPr>
              <w:tabs>
                <w:tab w:val="left" w:pos="142"/>
                <w:tab w:val="left" w:pos="720"/>
              </w:tabs>
              <w:ind w:right="118"/>
            </w:pPr>
            <w:r>
              <w:t>Наименование</w:t>
            </w:r>
            <w:r w:rsidR="00A7366E">
              <w:t xml:space="preserve"> </w:t>
            </w:r>
            <w:r w:rsidR="009104E9">
              <w:t>лота</w:t>
            </w:r>
          </w:p>
        </w:tc>
        <w:tc>
          <w:tcPr>
            <w:tcW w:w="6616" w:type="dxa"/>
            <w:gridSpan w:val="2"/>
            <w:vAlign w:val="center"/>
          </w:tcPr>
          <w:p w:rsidR="00E563BD" w:rsidRPr="00BE017C" w:rsidRDefault="003E2117" w:rsidP="008007F0">
            <w:pPr>
              <w:tabs>
                <w:tab w:val="left" w:pos="142"/>
              </w:tabs>
              <w:ind w:right="118"/>
              <w:jc w:val="both"/>
            </w:pPr>
            <w:r w:rsidRPr="003E2117">
              <w:t>Право на заключение договора на размещение нестационарного торгового объекта (НТО) в городе Магадане,</w:t>
            </w:r>
            <w:r>
              <w:t xml:space="preserve"> </w:t>
            </w:r>
            <w:r w:rsidRPr="003E2117">
              <w:t>Колымская улица, 24 (в районе указанного дома).</w:t>
            </w:r>
          </w:p>
        </w:tc>
      </w:tr>
      <w:tr w:rsidR="00065A9A" w:rsidTr="003D7E2F">
        <w:tc>
          <w:tcPr>
            <w:tcW w:w="3085" w:type="dxa"/>
            <w:vAlign w:val="center"/>
          </w:tcPr>
          <w:p w:rsidR="00065A9A" w:rsidRDefault="00065A9A" w:rsidP="00C5663C">
            <w:pPr>
              <w:tabs>
                <w:tab w:val="left" w:pos="142"/>
                <w:tab w:val="left" w:pos="720"/>
              </w:tabs>
              <w:ind w:right="118"/>
            </w:pPr>
            <w:r>
              <w:t xml:space="preserve">Основания проведения </w:t>
            </w:r>
            <w:r w:rsidR="00C5663C">
              <w:t>продажи муниципального имущества</w:t>
            </w:r>
            <w:r>
              <w:t>:</w:t>
            </w:r>
          </w:p>
        </w:tc>
        <w:tc>
          <w:tcPr>
            <w:tcW w:w="6616" w:type="dxa"/>
            <w:gridSpan w:val="2"/>
            <w:vAlign w:val="center"/>
          </w:tcPr>
          <w:p w:rsidR="00065A9A" w:rsidRDefault="00777AAA" w:rsidP="00386DF6">
            <w:pPr>
              <w:tabs>
                <w:tab w:val="left" w:pos="142"/>
                <w:tab w:val="left" w:pos="540"/>
              </w:tabs>
            </w:pPr>
            <w:r>
              <w:t xml:space="preserve">Распоряжение </w:t>
            </w:r>
            <w:r w:rsidRPr="001F444B">
              <w:t xml:space="preserve">комитета по управлению муниципальным имуществом города Магадана от </w:t>
            </w:r>
            <w:r w:rsidR="00D01F26">
              <w:t>10.09.</w:t>
            </w:r>
            <w:r>
              <w:t>2021</w:t>
            </w:r>
            <w:r w:rsidRPr="001F444B">
              <w:t xml:space="preserve"> г</w:t>
            </w:r>
            <w:r>
              <w:t>.</w:t>
            </w:r>
            <w:r w:rsidRPr="001F444B">
              <w:t xml:space="preserve"> </w:t>
            </w:r>
            <w:r w:rsidR="00386DF6" w:rsidRPr="001F444B">
              <w:t xml:space="preserve">№ </w:t>
            </w:r>
            <w:r w:rsidR="00386DF6" w:rsidRPr="00D01F26">
              <w:t xml:space="preserve">452- </w:t>
            </w:r>
            <w:proofErr w:type="gramStart"/>
            <w:r w:rsidR="00386DF6">
              <w:t>Р</w:t>
            </w:r>
            <w:proofErr w:type="gramEnd"/>
            <w:r w:rsidR="00386DF6" w:rsidRPr="001F444B">
              <w:t xml:space="preserve"> </w:t>
            </w:r>
            <w:r w:rsidRPr="001F444B">
              <w:t xml:space="preserve">«О  проведении аукциона на право заключения договора на размещение нестационарного торгового объекта на </w:t>
            </w:r>
            <w:r>
              <w:t xml:space="preserve">землях или земельных участках </w:t>
            </w:r>
            <w:r w:rsidRPr="00EC09FA">
              <w:t>на территории муниципального образования «Город Магадан»</w:t>
            </w:r>
            <w:r w:rsidR="00386DF6">
              <w:t xml:space="preserve"> в электронной форме</w:t>
            </w:r>
          </w:p>
        </w:tc>
      </w:tr>
      <w:tr w:rsidR="00777AAA" w:rsidTr="003D7E2F">
        <w:tc>
          <w:tcPr>
            <w:tcW w:w="3085" w:type="dxa"/>
            <w:vAlign w:val="center"/>
          </w:tcPr>
          <w:p w:rsidR="00777AAA" w:rsidRDefault="00777AAA" w:rsidP="008007F0">
            <w:pPr>
              <w:tabs>
                <w:tab w:val="left" w:pos="142"/>
                <w:tab w:val="left" w:pos="720"/>
              </w:tabs>
              <w:ind w:right="118"/>
            </w:pPr>
            <w:r>
              <w:t>Место расположения НТО (адресный ориентир)</w:t>
            </w:r>
          </w:p>
        </w:tc>
        <w:tc>
          <w:tcPr>
            <w:tcW w:w="6616" w:type="dxa"/>
            <w:gridSpan w:val="2"/>
            <w:vAlign w:val="center"/>
          </w:tcPr>
          <w:p w:rsidR="00777AAA" w:rsidRDefault="009104E9" w:rsidP="00386DF6">
            <w:pPr>
              <w:tabs>
                <w:tab w:val="left" w:pos="142"/>
                <w:tab w:val="left" w:pos="540"/>
              </w:tabs>
            </w:pPr>
            <w:r>
              <w:t xml:space="preserve">Город Магадан, </w:t>
            </w:r>
            <w:r w:rsidR="00386DF6">
              <w:t>Колымская улица, 24 (в районе указанного дома)</w:t>
            </w:r>
          </w:p>
        </w:tc>
      </w:tr>
      <w:tr w:rsidR="00777AAA" w:rsidTr="003D7E2F">
        <w:tc>
          <w:tcPr>
            <w:tcW w:w="3085" w:type="dxa"/>
            <w:vAlign w:val="center"/>
          </w:tcPr>
          <w:p w:rsidR="00777AAA" w:rsidRDefault="009104E9" w:rsidP="008007F0">
            <w:pPr>
              <w:tabs>
                <w:tab w:val="left" w:pos="142"/>
                <w:tab w:val="left" w:pos="720"/>
              </w:tabs>
              <w:ind w:right="118"/>
            </w:pPr>
            <w:r>
              <w:t>Учетный номер места размещения НТО*</w:t>
            </w:r>
          </w:p>
        </w:tc>
        <w:tc>
          <w:tcPr>
            <w:tcW w:w="6616" w:type="dxa"/>
            <w:gridSpan w:val="2"/>
            <w:vAlign w:val="center"/>
          </w:tcPr>
          <w:p w:rsidR="00777AAA" w:rsidRDefault="00386DF6" w:rsidP="008007F0">
            <w:pPr>
              <w:tabs>
                <w:tab w:val="left" w:pos="142"/>
                <w:tab w:val="left" w:pos="540"/>
              </w:tabs>
            </w:pPr>
            <w:r>
              <w:t>69 (в соответствии с приложением № 1 к постановлению мэрии города Магадана от 24.05.2021 № 1482)</w:t>
            </w:r>
          </w:p>
        </w:tc>
      </w:tr>
      <w:tr w:rsidR="009104E9" w:rsidTr="003D7E2F">
        <w:tc>
          <w:tcPr>
            <w:tcW w:w="3085" w:type="dxa"/>
            <w:vAlign w:val="center"/>
          </w:tcPr>
          <w:p w:rsidR="009104E9" w:rsidRDefault="009104E9" w:rsidP="008007F0">
            <w:pPr>
              <w:tabs>
                <w:tab w:val="left" w:pos="142"/>
                <w:tab w:val="left" w:pos="720"/>
              </w:tabs>
              <w:ind w:right="118"/>
            </w:pPr>
            <w:r>
              <w:t>Вид (тип) НТО</w:t>
            </w:r>
          </w:p>
        </w:tc>
        <w:tc>
          <w:tcPr>
            <w:tcW w:w="6616" w:type="dxa"/>
            <w:gridSpan w:val="2"/>
            <w:vAlign w:val="center"/>
          </w:tcPr>
          <w:p w:rsidR="009104E9" w:rsidRDefault="009104E9" w:rsidP="00386DF6">
            <w:pPr>
              <w:tabs>
                <w:tab w:val="left" w:pos="142"/>
                <w:tab w:val="left" w:pos="540"/>
              </w:tabs>
            </w:pPr>
            <w:r>
              <w:t>Павильон</w:t>
            </w:r>
          </w:p>
        </w:tc>
      </w:tr>
      <w:tr w:rsidR="009104E9" w:rsidTr="003D7E2F">
        <w:tc>
          <w:tcPr>
            <w:tcW w:w="3085" w:type="dxa"/>
            <w:vAlign w:val="center"/>
          </w:tcPr>
          <w:p w:rsidR="009104E9" w:rsidRDefault="009104E9" w:rsidP="008007F0">
            <w:pPr>
              <w:tabs>
                <w:tab w:val="left" w:pos="142"/>
                <w:tab w:val="left" w:pos="720"/>
              </w:tabs>
              <w:ind w:right="118"/>
            </w:pPr>
            <w:r>
              <w:t>Специализация НТО</w:t>
            </w:r>
          </w:p>
        </w:tc>
        <w:tc>
          <w:tcPr>
            <w:tcW w:w="6616" w:type="dxa"/>
            <w:gridSpan w:val="2"/>
            <w:vAlign w:val="center"/>
          </w:tcPr>
          <w:p w:rsidR="009104E9" w:rsidRDefault="00386DF6" w:rsidP="008007F0">
            <w:pPr>
              <w:tabs>
                <w:tab w:val="left" w:pos="142"/>
                <w:tab w:val="left" w:pos="540"/>
              </w:tabs>
            </w:pPr>
            <w:r>
              <w:t>Реализация продовольственных, непродовольственных товаров</w:t>
            </w:r>
          </w:p>
        </w:tc>
      </w:tr>
      <w:tr w:rsidR="009104E9" w:rsidTr="003D7E2F">
        <w:tc>
          <w:tcPr>
            <w:tcW w:w="3085" w:type="dxa"/>
            <w:vAlign w:val="center"/>
          </w:tcPr>
          <w:p w:rsidR="009104E9" w:rsidRDefault="009104E9" w:rsidP="008007F0">
            <w:pPr>
              <w:tabs>
                <w:tab w:val="left" w:pos="142"/>
                <w:tab w:val="left" w:pos="720"/>
              </w:tabs>
              <w:ind w:right="118"/>
            </w:pPr>
            <w:r>
              <w:t>Площадь места размещения НТО</w:t>
            </w:r>
          </w:p>
        </w:tc>
        <w:tc>
          <w:tcPr>
            <w:tcW w:w="6616" w:type="dxa"/>
            <w:gridSpan w:val="2"/>
            <w:vAlign w:val="center"/>
          </w:tcPr>
          <w:p w:rsidR="009104E9" w:rsidRDefault="00386DF6" w:rsidP="008007F0">
            <w:pPr>
              <w:tabs>
                <w:tab w:val="left" w:pos="142"/>
                <w:tab w:val="left" w:pos="540"/>
              </w:tabs>
            </w:pPr>
            <w:r>
              <w:t xml:space="preserve">25 </w:t>
            </w:r>
            <w:proofErr w:type="spellStart"/>
            <w:r w:rsidR="000F45A7">
              <w:t>к</w:t>
            </w:r>
            <w:r w:rsidR="009104E9">
              <w:t>в</w:t>
            </w:r>
            <w:proofErr w:type="gramStart"/>
            <w:r w:rsidR="009104E9">
              <w:t>.м</w:t>
            </w:r>
            <w:proofErr w:type="spellEnd"/>
            <w:proofErr w:type="gramEnd"/>
          </w:p>
        </w:tc>
      </w:tr>
      <w:tr w:rsidR="009104E9" w:rsidTr="003D7E2F">
        <w:tc>
          <w:tcPr>
            <w:tcW w:w="3085" w:type="dxa"/>
            <w:vAlign w:val="center"/>
          </w:tcPr>
          <w:p w:rsidR="009104E9" w:rsidRDefault="009104E9" w:rsidP="008007F0">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9104E9" w:rsidRDefault="00386DF6" w:rsidP="008007F0">
            <w:pPr>
              <w:tabs>
                <w:tab w:val="left" w:pos="142"/>
                <w:tab w:val="left" w:pos="540"/>
              </w:tabs>
            </w:pPr>
            <w:r>
              <w:t>49:09:031012</w:t>
            </w:r>
          </w:p>
        </w:tc>
      </w:tr>
      <w:tr w:rsidR="009104E9" w:rsidTr="009B2368">
        <w:trPr>
          <w:trHeight w:val="58"/>
        </w:trPr>
        <w:tc>
          <w:tcPr>
            <w:tcW w:w="3085" w:type="dxa"/>
            <w:vMerge w:val="restart"/>
            <w:vAlign w:val="center"/>
          </w:tcPr>
          <w:p w:rsidR="009104E9" w:rsidRDefault="009104E9" w:rsidP="008007F0">
            <w:pPr>
              <w:tabs>
                <w:tab w:val="left" w:pos="142"/>
                <w:tab w:val="left" w:pos="720"/>
              </w:tabs>
              <w:ind w:right="118"/>
            </w:pPr>
            <w:r>
              <w:t>Координаты места размещения НТО</w:t>
            </w:r>
          </w:p>
        </w:tc>
        <w:tc>
          <w:tcPr>
            <w:tcW w:w="3308" w:type="dxa"/>
            <w:vAlign w:val="center"/>
          </w:tcPr>
          <w:p w:rsidR="009104E9" w:rsidRDefault="009104E9" w:rsidP="009104E9">
            <w:pPr>
              <w:tabs>
                <w:tab w:val="left" w:pos="142"/>
                <w:tab w:val="left" w:pos="540"/>
              </w:tabs>
              <w:jc w:val="center"/>
            </w:pPr>
            <w:r>
              <w:t>х</w:t>
            </w:r>
          </w:p>
        </w:tc>
        <w:tc>
          <w:tcPr>
            <w:tcW w:w="3308" w:type="dxa"/>
            <w:vAlign w:val="center"/>
          </w:tcPr>
          <w:p w:rsidR="009104E9" w:rsidRDefault="009104E9" w:rsidP="009104E9">
            <w:pPr>
              <w:tabs>
                <w:tab w:val="left" w:pos="142"/>
                <w:tab w:val="left" w:pos="540"/>
              </w:tabs>
              <w:jc w:val="center"/>
            </w:pPr>
            <w:r>
              <w:t>у</w:t>
            </w:r>
          </w:p>
        </w:tc>
      </w:tr>
      <w:tr w:rsidR="00C1640E" w:rsidTr="002B74CC">
        <w:trPr>
          <w:trHeight w:val="54"/>
        </w:trPr>
        <w:tc>
          <w:tcPr>
            <w:tcW w:w="3085" w:type="dxa"/>
            <w:vMerge/>
            <w:vAlign w:val="center"/>
          </w:tcPr>
          <w:p w:rsidR="00C1640E" w:rsidRDefault="00C1640E" w:rsidP="008007F0">
            <w:pPr>
              <w:tabs>
                <w:tab w:val="left" w:pos="142"/>
                <w:tab w:val="left" w:pos="720"/>
              </w:tabs>
              <w:ind w:right="118"/>
            </w:pPr>
          </w:p>
        </w:tc>
        <w:tc>
          <w:tcPr>
            <w:tcW w:w="3308" w:type="dxa"/>
          </w:tcPr>
          <w:p w:rsidR="00C1640E" w:rsidRDefault="00C1640E">
            <w:pPr>
              <w:autoSpaceDE w:val="0"/>
              <w:autoSpaceDN w:val="0"/>
              <w:adjustRightInd w:val="0"/>
              <w:jc w:val="center"/>
            </w:pPr>
            <w:r>
              <w:t xml:space="preserve">394 738,96 </w:t>
            </w:r>
          </w:p>
        </w:tc>
        <w:tc>
          <w:tcPr>
            <w:tcW w:w="3308" w:type="dxa"/>
          </w:tcPr>
          <w:p w:rsidR="00C1640E" w:rsidRDefault="00C1640E">
            <w:pPr>
              <w:autoSpaceDE w:val="0"/>
              <w:autoSpaceDN w:val="0"/>
              <w:adjustRightInd w:val="0"/>
              <w:jc w:val="center"/>
            </w:pPr>
            <w:r>
              <w:t xml:space="preserve">2 420 099,62 </w:t>
            </w:r>
          </w:p>
        </w:tc>
      </w:tr>
      <w:tr w:rsidR="00C1640E" w:rsidTr="002B74CC">
        <w:trPr>
          <w:trHeight w:val="54"/>
        </w:trPr>
        <w:tc>
          <w:tcPr>
            <w:tcW w:w="3085" w:type="dxa"/>
            <w:vMerge/>
            <w:vAlign w:val="center"/>
          </w:tcPr>
          <w:p w:rsidR="00C1640E" w:rsidRDefault="00C1640E" w:rsidP="008007F0">
            <w:pPr>
              <w:tabs>
                <w:tab w:val="left" w:pos="142"/>
                <w:tab w:val="left" w:pos="720"/>
              </w:tabs>
              <w:ind w:right="118"/>
            </w:pPr>
          </w:p>
        </w:tc>
        <w:tc>
          <w:tcPr>
            <w:tcW w:w="3308" w:type="dxa"/>
          </w:tcPr>
          <w:p w:rsidR="00C1640E" w:rsidRDefault="00C1640E">
            <w:pPr>
              <w:autoSpaceDE w:val="0"/>
              <w:autoSpaceDN w:val="0"/>
              <w:adjustRightInd w:val="0"/>
              <w:jc w:val="center"/>
            </w:pPr>
            <w:r>
              <w:t xml:space="preserve">394 742,87 </w:t>
            </w:r>
          </w:p>
        </w:tc>
        <w:tc>
          <w:tcPr>
            <w:tcW w:w="3308" w:type="dxa"/>
          </w:tcPr>
          <w:p w:rsidR="00C1640E" w:rsidRDefault="00C1640E">
            <w:pPr>
              <w:autoSpaceDE w:val="0"/>
              <w:autoSpaceDN w:val="0"/>
              <w:adjustRightInd w:val="0"/>
              <w:jc w:val="center"/>
            </w:pPr>
            <w:r>
              <w:t xml:space="preserve">2 420 100,46 </w:t>
            </w:r>
          </w:p>
        </w:tc>
      </w:tr>
      <w:tr w:rsidR="00C1640E" w:rsidTr="002B74CC">
        <w:trPr>
          <w:trHeight w:val="54"/>
        </w:trPr>
        <w:tc>
          <w:tcPr>
            <w:tcW w:w="3085" w:type="dxa"/>
            <w:vMerge/>
            <w:vAlign w:val="center"/>
          </w:tcPr>
          <w:p w:rsidR="00C1640E" w:rsidRDefault="00C1640E" w:rsidP="008007F0">
            <w:pPr>
              <w:tabs>
                <w:tab w:val="left" w:pos="142"/>
                <w:tab w:val="left" w:pos="720"/>
              </w:tabs>
              <w:ind w:right="118"/>
            </w:pPr>
          </w:p>
        </w:tc>
        <w:tc>
          <w:tcPr>
            <w:tcW w:w="3308" w:type="dxa"/>
          </w:tcPr>
          <w:p w:rsidR="00C1640E" w:rsidRDefault="00C1640E">
            <w:pPr>
              <w:autoSpaceDE w:val="0"/>
              <w:autoSpaceDN w:val="0"/>
              <w:adjustRightInd w:val="0"/>
              <w:jc w:val="center"/>
            </w:pPr>
            <w:r>
              <w:t xml:space="preserve">394 741,54 </w:t>
            </w:r>
          </w:p>
        </w:tc>
        <w:tc>
          <w:tcPr>
            <w:tcW w:w="3308" w:type="dxa"/>
          </w:tcPr>
          <w:p w:rsidR="00C1640E" w:rsidRDefault="00C1640E">
            <w:pPr>
              <w:autoSpaceDE w:val="0"/>
              <w:autoSpaceDN w:val="0"/>
              <w:adjustRightInd w:val="0"/>
              <w:jc w:val="center"/>
            </w:pPr>
            <w:r>
              <w:t xml:space="preserve">2 420 106,56 </w:t>
            </w:r>
          </w:p>
        </w:tc>
      </w:tr>
      <w:tr w:rsidR="00C1640E" w:rsidTr="002B74CC">
        <w:trPr>
          <w:trHeight w:val="54"/>
        </w:trPr>
        <w:tc>
          <w:tcPr>
            <w:tcW w:w="3085" w:type="dxa"/>
            <w:vMerge/>
            <w:vAlign w:val="center"/>
          </w:tcPr>
          <w:p w:rsidR="00C1640E" w:rsidRDefault="00C1640E" w:rsidP="008007F0">
            <w:pPr>
              <w:tabs>
                <w:tab w:val="left" w:pos="142"/>
                <w:tab w:val="left" w:pos="720"/>
              </w:tabs>
              <w:ind w:right="118"/>
            </w:pPr>
          </w:p>
        </w:tc>
        <w:tc>
          <w:tcPr>
            <w:tcW w:w="3308" w:type="dxa"/>
          </w:tcPr>
          <w:p w:rsidR="00C1640E" w:rsidRDefault="00C1640E">
            <w:pPr>
              <w:autoSpaceDE w:val="0"/>
              <w:autoSpaceDN w:val="0"/>
              <w:adjustRightInd w:val="0"/>
              <w:jc w:val="center"/>
            </w:pPr>
            <w:r>
              <w:t xml:space="preserve">394 737,63 </w:t>
            </w:r>
          </w:p>
        </w:tc>
        <w:tc>
          <w:tcPr>
            <w:tcW w:w="3308" w:type="dxa"/>
          </w:tcPr>
          <w:p w:rsidR="00C1640E" w:rsidRDefault="00C1640E">
            <w:pPr>
              <w:autoSpaceDE w:val="0"/>
              <w:autoSpaceDN w:val="0"/>
              <w:adjustRightInd w:val="0"/>
              <w:jc w:val="center"/>
            </w:pPr>
            <w:r>
              <w:t xml:space="preserve">2 420 105,73 </w:t>
            </w:r>
          </w:p>
        </w:tc>
      </w:tr>
      <w:tr w:rsidR="009104E9" w:rsidTr="003D7E2F">
        <w:tc>
          <w:tcPr>
            <w:tcW w:w="3085" w:type="dxa"/>
            <w:vAlign w:val="center"/>
          </w:tcPr>
          <w:p w:rsidR="009104E9" w:rsidRDefault="009104E9" w:rsidP="008007F0">
            <w:pPr>
              <w:tabs>
                <w:tab w:val="left" w:pos="142"/>
                <w:tab w:val="left" w:pos="720"/>
              </w:tabs>
              <w:ind w:right="118"/>
            </w:pPr>
            <w:r>
              <w:t>Срок действия договора</w:t>
            </w:r>
          </w:p>
        </w:tc>
        <w:tc>
          <w:tcPr>
            <w:tcW w:w="6616" w:type="dxa"/>
            <w:gridSpan w:val="2"/>
            <w:vAlign w:val="center"/>
          </w:tcPr>
          <w:p w:rsidR="009104E9" w:rsidRDefault="00C1640E" w:rsidP="008007F0">
            <w:pPr>
              <w:tabs>
                <w:tab w:val="left" w:pos="142"/>
                <w:tab w:val="left" w:pos="540"/>
              </w:tabs>
            </w:pPr>
            <w:r>
              <w:t xml:space="preserve">5 </w:t>
            </w:r>
            <w:r w:rsidR="00564087">
              <w:t>лет</w:t>
            </w:r>
          </w:p>
        </w:tc>
      </w:tr>
      <w:tr w:rsidR="00065A9A" w:rsidTr="003D7E2F">
        <w:tc>
          <w:tcPr>
            <w:tcW w:w="3085" w:type="dxa"/>
            <w:vAlign w:val="center"/>
          </w:tcPr>
          <w:p w:rsidR="00065A9A" w:rsidRDefault="00065A9A" w:rsidP="008007F0">
            <w:pPr>
              <w:tabs>
                <w:tab w:val="left" w:pos="142"/>
                <w:tab w:val="left" w:pos="720"/>
              </w:tabs>
              <w:ind w:right="118"/>
            </w:pPr>
            <w:r>
              <w:t>Начальная</w:t>
            </w:r>
            <w:r w:rsidR="009104E9">
              <w:t xml:space="preserve"> (минимальная) </w:t>
            </w:r>
            <w:r w:rsidR="009104E9">
              <w:lastRenderedPageBreak/>
              <w:t>ежемесячная</w:t>
            </w:r>
            <w:r>
              <w:t xml:space="preserve"> цена</w:t>
            </w:r>
            <w:r w:rsidR="009104E9">
              <w:t xml:space="preserve"> договора</w:t>
            </w:r>
            <w:r>
              <w:t>:</w:t>
            </w:r>
          </w:p>
        </w:tc>
        <w:tc>
          <w:tcPr>
            <w:tcW w:w="6616" w:type="dxa"/>
            <w:gridSpan w:val="2"/>
            <w:vAlign w:val="center"/>
          </w:tcPr>
          <w:p w:rsidR="00065A9A" w:rsidRDefault="00C1640E" w:rsidP="008007F0">
            <w:pPr>
              <w:tabs>
                <w:tab w:val="left" w:pos="142"/>
                <w:tab w:val="left" w:pos="540"/>
              </w:tabs>
            </w:pPr>
            <w:r>
              <w:lastRenderedPageBreak/>
              <w:t>1 938 (одна тысяча девятьсот тридцать восемь) рублей 27 копеек</w:t>
            </w:r>
          </w:p>
        </w:tc>
      </w:tr>
      <w:tr w:rsidR="00065A9A" w:rsidTr="003D7E2F">
        <w:tc>
          <w:tcPr>
            <w:tcW w:w="3085" w:type="dxa"/>
            <w:vAlign w:val="center"/>
          </w:tcPr>
          <w:p w:rsidR="00065A9A" w:rsidRDefault="00691F9E" w:rsidP="008007F0">
            <w:pPr>
              <w:tabs>
                <w:tab w:val="left" w:pos="142"/>
                <w:tab w:val="left" w:pos="720"/>
              </w:tabs>
              <w:ind w:right="118"/>
            </w:pPr>
            <w:r>
              <w:lastRenderedPageBreak/>
              <w:t>Шаг аукциона:</w:t>
            </w:r>
          </w:p>
        </w:tc>
        <w:tc>
          <w:tcPr>
            <w:tcW w:w="6616" w:type="dxa"/>
            <w:gridSpan w:val="2"/>
            <w:vAlign w:val="center"/>
          </w:tcPr>
          <w:p w:rsidR="00065A9A" w:rsidRDefault="00C1640E" w:rsidP="008007F0">
            <w:pPr>
              <w:tabs>
                <w:tab w:val="left" w:pos="142"/>
                <w:tab w:val="left" w:pos="540"/>
              </w:tabs>
            </w:pPr>
            <w:r>
              <w:t>190 (сто девяносто) рублей 00 копеек</w:t>
            </w:r>
          </w:p>
        </w:tc>
      </w:tr>
      <w:tr w:rsidR="00065A9A" w:rsidTr="003D7E2F">
        <w:tc>
          <w:tcPr>
            <w:tcW w:w="3085" w:type="dxa"/>
            <w:vAlign w:val="center"/>
          </w:tcPr>
          <w:p w:rsidR="00065A9A" w:rsidRDefault="00691F9E" w:rsidP="008007F0">
            <w:pPr>
              <w:tabs>
                <w:tab w:val="left" w:pos="142"/>
                <w:tab w:val="left" w:pos="720"/>
              </w:tabs>
              <w:ind w:right="118"/>
            </w:pPr>
            <w:r>
              <w:t xml:space="preserve">Размер задатка: </w:t>
            </w:r>
          </w:p>
        </w:tc>
        <w:tc>
          <w:tcPr>
            <w:tcW w:w="6616" w:type="dxa"/>
            <w:gridSpan w:val="2"/>
            <w:vAlign w:val="center"/>
          </w:tcPr>
          <w:p w:rsidR="00065A9A" w:rsidRDefault="00C1640E" w:rsidP="008007F0">
            <w:pPr>
              <w:tabs>
                <w:tab w:val="left" w:pos="142"/>
                <w:tab w:val="left" w:pos="540"/>
              </w:tabs>
            </w:pPr>
            <w:r w:rsidRPr="00C1640E">
              <w:t>1 938 (одна тысяча девятьсот тридцать восемь) рублей 27 копеек</w:t>
            </w:r>
          </w:p>
        </w:tc>
      </w:tr>
    </w:tbl>
    <w:p w:rsidR="009104E9" w:rsidRPr="008564BD" w:rsidRDefault="009104E9" w:rsidP="009104E9">
      <w:pPr>
        <w:autoSpaceDE w:val="0"/>
        <w:autoSpaceDN w:val="0"/>
        <w:adjustRightInd w:val="0"/>
        <w:ind w:firstLine="540"/>
        <w:jc w:val="both"/>
        <w:rPr>
          <w:bCs/>
          <w:sz w:val="16"/>
          <w:szCs w:val="16"/>
        </w:rPr>
      </w:pPr>
      <w:bookmarkStart w:id="0" w:name="_GoBack"/>
      <w:bookmarkEnd w:id="0"/>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10217D">
        <w:t xml:space="preserve"> </w:t>
      </w:r>
      <w:r w:rsidR="00B40FAE">
        <w:t>форме</w:t>
      </w:r>
      <w:r w:rsidR="0010217D">
        <w:t xml:space="preserve"> </w:t>
      </w:r>
      <w:r w:rsidR="00323776">
        <w:t>п</w:t>
      </w:r>
      <w:r w:rsidR="00323776" w:rsidRPr="00323776">
        <w:t xml:space="preserve">ретендентам необходимо пройти процедуру </w:t>
      </w:r>
      <w:r w:rsidR="007A498A" w:rsidRPr="00DC7539">
        <w:t>аккредитации</w:t>
      </w:r>
      <w:r w:rsidR="007A498A" w:rsidRPr="00323776">
        <w:t xml:space="preserve"> </w:t>
      </w:r>
      <w:r w:rsidR="007A498A">
        <w:t xml:space="preserve">и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1C53DD" w:rsidRPr="001C53DD">
        <w:rPr>
          <w:rFonts w:ascii="Open Sans" w:hAnsi="Open Sans"/>
          <w:color w:val="212529"/>
          <w:sz w:val="21"/>
          <w:szCs w:val="21"/>
        </w:rPr>
        <w:t xml:space="preserve"> </w:t>
      </w:r>
      <w:r w:rsidR="001C53DD" w:rsidRPr="00773F63">
        <w:rPr>
          <w:rFonts w:ascii="Open Sans" w:hAnsi="Open Sans"/>
          <w:color w:val="212529"/>
          <w:sz w:val="21"/>
          <w:szCs w:val="21"/>
        </w:rPr>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1C53DD">
        <w:rPr>
          <w:rFonts w:ascii="Open Sans" w:hAnsi="Open Sans"/>
          <w:color w:val="212529"/>
          <w:sz w:val="21"/>
          <w:szCs w:val="21"/>
        </w:rPr>
        <w:t xml:space="preserve"> </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t xml:space="preserve">         </w:t>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62-52-17</w:t>
      </w:r>
      <w:r w:rsidR="001C53DD">
        <w:t xml:space="preserve"> (консультант </w:t>
      </w:r>
      <w:r w:rsidR="001C53DD" w:rsidRPr="00807134">
        <w:t>отдела приватизации, торгов и аренды муниципального имущества комитета по управлению муниципальным имуществом города Магадана</w:t>
      </w:r>
      <w:r>
        <w:t xml:space="preserve"> Черкасова Юлия Викторовна</w:t>
      </w:r>
      <w:r w:rsidR="00564087">
        <w:t>)</w:t>
      </w:r>
      <w:r w:rsidR="001C53DD" w:rsidRPr="00AC6443">
        <w:t xml:space="preserve"> либо направить вопрос на адрес электронной почты</w:t>
      </w:r>
      <w:r w:rsidRPr="00AC6443">
        <w:t>:</w:t>
      </w:r>
      <w:r w:rsidR="001C53DD" w:rsidRPr="00AC6443">
        <w:t xml:space="preserve"> </w:t>
      </w:r>
      <w:hyperlink r:id="rId16" w:history="1">
        <w:proofErr w:type="gramEnd"/>
        <w:r w:rsidR="00564087" w:rsidRPr="00EF1A9C">
          <w:rPr>
            <w:rStyle w:val="a3"/>
            <w:lang w:val="en-US"/>
          </w:rPr>
          <w:t>kumi</w:t>
        </w:r>
        <w:r w:rsidR="00564087" w:rsidRPr="00EF1A9C">
          <w:rPr>
            <w:rStyle w:val="a3"/>
          </w:rPr>
          <w:t>-</w:t>
        </w:r>
        <w:r w:rsidR="00564087" w:rsidRPr="00EF1A9C">
          <w:rPr>
            <w:rStyle w:val="a3"/>
            <w:lang w:val="en-US"/>
          </w:rPr>
          <w:t>opt</w:t>
        </w:r>
        <w:r w:rsidR="00564087" w:rsidRPr="00EF1A9C">
          <w:rPr>
            <w:rStyle w:val="a3"/>
          </w:rPr>
          <w:t>@</w:t>
        </w:r>
        <w:r w:rsidR="00564087" w:rsidRPr="00EF1A9C">
          <w:rPr>
            <w:rStyle w:val="a3"/>
            <w:lang w:val="en-US"/>
          </w:rPr>
          <w:t>magadangorod</w:t>
        </w:r>
        <w:r w:rsidR="00564087" w:rsidRPr="00EF1A9C">
          <w:rPr>
            <w:rStyle w:val="a3"/>
          </w:rPr>
          <w:t>.</w:t>
        </w:r>
        <w:proofErr w:type="gramStart"/>
        <w:r w:rsidR="00564087" w:rsidRPr="00EF1A9C">
          <w:rPr>
            <w:rStyle w:val="a3"/>
            <w:lang w:val="en-US"/>
          </w:rPr>
          <w:t>ru</w:t>
        </w:r>
      </w:hyperlink>
      <w:r w:rsidR="001C53DD" w:rsidRPr="00AC6443">
        <w:rPr>
          <w:color w:val="0043C8"/>
        </w:rPr>
        <w:t>.</w:t>
      </w:r>
      <w:proofErr w:type="gramEnd"/>
      <w:r w:rsidR="001C53DD" w:rsidRPr="00AC6443">
        <w:rPr>
          <w:color w:val="0066CC"/>
        </w:rPr>
        <w:t xml:space="preserve"> </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564087">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t xml:space="preserve">   </w:t>
      </w: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AC6443">
        <w:t>позднее</w:t>
      </w:r>
      <w:proofErr w:type="gramEnd"/>
      <w:r w:rsidRPr="00AC6443">
        <w:t xml:space="preserve">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t xml:space="preserve">         </w:t>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lastRenderedPageBreak/>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AB0D74" w:rsidP="00AB0D74">
      <w:pPr>
        <w:autoSpaceDE w:val="0"/>
        <w:autoSpaceDN w:val="0"/>
        <w:adjustRightInd w:val="0"/>
        <w:jc w:val="both"/>
      </w:pPr>
      <w:r>
        <w:t xml:space="preserve">          </w:t>
      </w:r>
      <w:r w:rsidR="002817E0">
        <w:t>АО «Сбербанк-АСТ»»</w:t>
      </w:r>
      <w:r w:rsidR="00A65CF4">
        <w:t>, ИНН 7707308480, КПП 770401001</w:t>
      </w:r>
    </w:p>
    <w:p w:rsidR="00A65CF4" w:rsidRPr="00AB0D74" w:rsidRDefault="00AB0D74" w:rsidP="00AB0D74">
      <w:pPr>
        <w:autoSpaceDE w:val="0"/>
        <w:autoSpaceDN w:val="0"/>
        <w:adjustRightInd w:val="0"/>
        <w:jc w:val="both"/>
      </w:pPr>
      <w:r>
        <w:t xml:space="preserve">          </w:t>
      </w:r>
      <w:r w:rsidR="00A65CF4">
        <w:t>Банк получатель – ПАО СБЕРБАНК</w:t>
      </w:r>
      <w:r w:rsidRPr="00AB0D74">
        <w:t xml:space="preserve"> </w:t>
      </w:r>
      <w:r>
        <w:t>г. Москва</w:t>
      </w:r>
    </w:p>
    <w:p w:rsidR="00007DF8" w:rsidRDefault="00AB0D74" w:rsidP="00E219F6">
      <w:pPr>
        <w:shd w:val="clear" w:color="auto" w:fill="FFFFFF"/>
        <w:jc w:val="both"/>
        <w:rPr>
          <w:rStyle w:val="a3"/>
          <w:color w:val="auto"/>
          <w:u w:val="none"/>
        </w:rPr>
      </w:pPr>
      <w:r>
        <w:rPr>
          <w:rFonts w:ascii="Open Sans" w:hAnsi="Open Sans"/>
          <w:color w:val="212529"/>
          <w:sz w:val="21"/>
          <w:szCs w:val="21"/>
        </w:rPr>
        <w:t xml:space="preserve">           </w:t>
      </w:r>
      <w:proofErr w:type="gramStart"/>
      <w:r w:rsidR="005C50D8">
        <w:rPr>
          <w:rFonts w:ascii="Open Sans" w:hAnsi="Open Sans"/>
          <w:color w:val="212529"/>
          <w:sz w:val="21"/>
          <w:szCs w:val="21"/>
        </w:rPr>
        <w:t>Р</w:t>
      </w:r>
      <w:proofErr w:type="gramEnd"/>
      <w:r w:rsidR="005C50D8">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r>
        <w:t xml:space="preserve">           </w:t>
      </w:r>
      <w:hyperlink r:id="rId20" w:history="1">
        <w:r w:rsidRPr="00EF1A9C">
          <w:rPr>
            <w:rStyle w:val="a3"/>
            <w:lang w:val="en-US"/>
          </w:rPr>
          <w:t>http</w:t>
        </w:r>
        <w:r w:rsidRPr="00EF1A9C">
          <w:rPr>
            <w:rStyle w:val="a3"/>
          </w:rPr>
          <w:t>://</w:t>
        </w:r>
        <w:proofErr w:type="spellStart"/>
        <w:r w:rsidRPr="00EF1A9C">
          <w:rPr>
            <w:rStyle w:val="a3"/>
            <w:lang w:val="en-US"/>
          </w:rPr>
          <w:t>utp</w:t>
        </w:r>
        <w:proofErr w:type="spellEnd"/>
        <w:r w:rsidRPr="00EF1A9C">
          <w:rPr>
            <w:rStyle w:val="a3"/>
          </w:rPr>
          <w:t>.</w:t>
        </w:r>
        <w:proofErr w:type="spellStart"/>
        <w:r w:rsidRPr="00EF1A9C">
          <w:rPr>
            <w:rStyle w:val="a3"/>
            <w:lang w:val="en-US"/>
          </w:rPr>
          <w:t>sberbank</w:t>
        </w:r>
        <w:proofErr w:type="spellEnd"/>
        <w:r w:rsidRPr="00EF1A9C">
          <w:rPr>
            <w:rStyle w:val="a3"/>
          </w:rPr>
          <w:t>-</w:t>
        </w:r>
        <w:proofErr w:type="spellStart"/>
        <w:r w:rsidRPr="00EF1A9C">
          <w:rPr>
            <w:rStyle w:val="a3"/>
            <w:lang w:val="en-US"/>
          </w:rPr>
          <w:t>ast</w:t>
        </w:r>
        <w:proofErr w:type="spellEnd"/>
        <w:r w:rsidRPr="00EF1A9C">
          <w:rPr>
            <w:rStyle w:val="a3"/>
          </w:rPr>
          <w:t>.</w:t>
        </w:r>
        <w:proofErr w:type="spellStart"/>
        <w:r w:rsidRPr="00EF1A9C">
          <w:rPr>
            <w:rStyle w:val="a3"/>
            <w:lang w:val="en-US"/>
          </w:rPr>
          <w:t>ru</w:t>
        </w:r>
        <w:proofErr w:type="spellEnd"/>
        <w:r w:rsidRPr="00EF1A9C">
          <w:rPr>
            <w:rStyle w:val="a3"/>
          </w:rPr>
          <w:t>/</w:t>
        </w:r>
        <w:r w:rsidRPr="00EF1A9C">
          <w:rPr>
            <w:rStyle w:val="a3"/>
            <w:lang w:val="en-US"/>
          </w:rPr>
          <w:t>AP</w:t>
        </w:r>
        <w:r w:rsidRPr="00EF1A9C">
          <w:rPr>
            <w:rStyle w:val="a3"/>
          </w:rPr>
          <w:t>/</w:t>
        </w:r>
        <w:r w:rsidRPr="00EF1A9C">
          <w:rPr>
            <w:rStyle w:val="a3"/>
            <w:lang w:val="en-US"/>
          </w:rPr>
          <w:t>Notice</w:t>
        </w:r>
        <w:r w:rsidRPr="00EF1A9C">
          <w:rPr>
            <w:rStyle w:val="a3"/>
          </w:rPr>
          <w:t>/653/</w:t>
        </w:r>
        <w:r w:rsidRPr="00EF1A9C">
          <w:rPr>
            <w:rStyle w:val="a3"/>
            <w:lang w:val="en-US"/>
          </w:rPr>
          <w:t>Requisite</w:t>
        </w:r>
      </w:hyperlink>
      <w:r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E219F6">
      <w:pPr>
        <w:ind w:firstLine="709"/>
        <w:contextualSpacing/>
        <w:jc w:val="center"/>
        <w:rPr>
          <w:b/>
        </w:rPr>
      </w:pPr>
    </w:p>
    <w:p w:rsidR="00E219F6" w:rsidRPr="00FF630A" w:rsidRDefault="00FF630A" w:rsidP="00E219F6">
      <w:pPr>
        <w:widowControl w:val="0"/>
        <w:autoSpaceDE w:val="0"/>
        <w:autoSpaceDN w:val="0"/>
        <w:jc w:val="both"/>
      </w:pPr>
      <w:r>
        <w:t xml:space="preserve">           </w:t>
      </w:r>
      <w:r w:rsidR="00E219F6" w:rsidRPr="00FF630A">
        <w:t>Подач</w:t>
      </w:r>
      <w:r w:rsidR="00007DF8">
        <w:t>а заявок осуществляется только П</w:t>
      </w:r>
      <w:r w:rsidR="00E219F6"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00E219F6" w:rsidRPr="00FF630A">
        <w:t xml:space="preserve">ператору электронной площадки из личного кабинета претендента. </w:t>
      </w:r>
    </w:p>
    <w:p w:rsidR="00E219F6" w:rsidRPr="00FF630A" w:rsidRDefault="00FF630A" w:rsidP="00E219F6">
      <w:pPr>
        <w:widowControl w:val="0"/>
        <w:autoSpaceDE w:val="0"/>
        <w:autoSpaceDN w:val="0"/>
        <w:jc w:val="both"/>
      </w:pPr>
      <w:r>
        <w:t xml:space="preserve">       </w:t>
      </w:r>
      <w:r w:rsidR="00E219F6"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FF630A" w:rsidP="00E219F6">
      <w:pPr>
        <w:widowControl w:val="0"/>
        <w:autoSpaceDE w:val="0"/>
        <w:autoSpaceDN w:val="0"/>
        <w:jc w:val="both"/>
      </w:pPr>
      <w:r>
        <w:t xml:space="preserve">     </w:t>
      </w:r>
      <w:r w:rsidR="00E219F6" w:rsidRPr="00FF630A">
        <w:t xml:space="preserve"> Форма заявки на участие в электр</w:t>
      </w:r>
      <w:r w:rsidR="00007DF8">
        <w:t>онном аукционе устанавливается Продавцом (организатором)</w:t>
      </w:r>
      <w:r w:rsidR="00E219F6"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r w:rsidR="00E219F6" w:rsidRPr="00FF630A">
        <w:t xml:space="preserve"> </w:t>
      </w:r>
      <w:bookmarkStart w:id="3" w:name="_Toc123405470"/>
      <w:bookmarkStart w:id="4" w:name="_Ref119429817"/>
      <w:bookmarkEnd w:id="2"/>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E219F6">
      <w:pPr>
        <w:widowControl w:val="0"/>
        <w:autoSpaceDE w:val="0"/>
        <w:autoSpaceDN w:val="0"/>
        <w:ind w:firstLine="540"/>
        <w:jc w:val="both"/>
      </w:pPr>
      <w:r w:rsidRPr="00FF630A">
        <w:t> 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FF630A" w:rsidP="00E219F6">
      <w:pPr>
        <w:widowControl w:val="0"/>
        <w:autoSpaceDE w:val="0"/>
        <w:autoSpaceDN w:val="0"/>
        <w:ind w:firstLine="540"/>
        <w:jc w:val="both"/>
      </w:pPr>
      <w:r>
        <w:t xml:space="preserve"> </w:t>
      </w:r>
      <w:r w:rsidR="00E219F6" w:rsidRPr="00FF630A">
        <w:t>Подача претендентом заявки являетс</w:t>
      </w:r>
      <w:r w:rsidR="004866D9">
        <w:t>я его согласием о блокировании О</w:t>
      </w:r>
      <w:r w:rsidR="00E219F6" w:rsidRPr="00FF630A">
        <w:t>ператором электронной площадки операций по счету такого претендента в отношении денежных сре</w:t>
      </w:r>
      <w:proofErr w:type="gramStart"/>
      <w:r w:rsidR="00E219F6" w:rsidRPr="00FF630A">
        <w:t>дств в р</w:t>
      </w:r>
      <w:proofErr w:type="gramEnd"/>
      <w:r w:rsidR="00E219F6"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 xml:space="preserve">я </w:t>
      </w:r>
      <w:r w:rsidR="00FF630A">
        <w:lastRenderedPageBreak/>
        <w:t>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E219F6" w:rsidP="00E219F6">
      <w:pPr>
        <w:widowControl w:val="0"/>
        <w:autoSpaceDE w:val="0"/>
        <w:autoSpaceDN w:val="0"/>
        <w:ind w:firstLine="709"/>
        <w:jc w:val="center"/>
        <w:rPr>
          <w:b/>
        </w:rPr>
      </w:pPr>
    </w:p>
    <w:p w:rsidR="00E219F6" w:rsidRPr="00FF630A" w:rsidRDefault="00393923" w:rsidP="00393923">
      <w:pPr>
        <w:widowControl w:val="0"/>
        <w:autoSpaceDE w:val="0"/>
        <w:autoSpaceDN w:val="0"/>
        <w:ind w:firstLine="709"/>
        <w:jc w:val="both"/>
      </w:pPr>
      <w:r>
        <w:t xml:space="preserve"> </w:t>
      </w:r>
      <w:r w:rsidR="00FF630A">
        <w:t>Продавец (о</w:t>
      </w:r>
      <w:r w:rsidR="00E219F6" w:rsidRPr="00FF630A">
        <w:t>рганизатор</w:t>
      </w:r>
      <w:r w:rsidR="00FF630A">
        <w:t>)</w:t>
      </w:r>
      <w:r w:rsidR="00E219F6" w:rsidRPr="00FF630A">
        <w:t xml:space="preserve"> аукциона рассматривает поступившие</w:t>
      </w:r>
      <w:r w:rsidR="00FF630A">
        <w:t xml:space="preserve"> от О</w:t>
      </w:r>
      <w:r w:rsidR="00E219F6" w:rsidRPr="00FF630A">
        <w:t>перато</w:t>
      </w:r>
      <w:r w:rsidR="00FF630A">
        <w:t>ра электронной площадки заявки П</w:t>
      </w:r>
      <w:r w:rsidR="00E219F6" w:rsidRPr="00FF630A">
        <w:t xml:space="preserve">ретендентов на участие в электронном аукционе на соответствие их </w:t>
      </w:r>
      <w:r w:rsidR="00FF630A">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proofErr w:type="gramStart"/>
      <w:r w:rsidR="00ED6D51">
        <w:t>не подтверждение</w:t>
      </w:r>
      <w:proofErr w:type="gramEnd"/>
      <w:r w:rsidR="00ED6D51">
        <w:t xml:space="preserve">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C7539A">
        <w:t xml:space="preserve"> </w:t>
      </w: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w:t>
      </w:r>
      <w:r w:rsidRPr="005C50D8">
        <w:lastRenderedPageBreak/>
        <w:t xml:space="preserve">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514C97" w:rsidP="00393923">
      <w:pPr>
        <w:autoSpaceDE w:val="0"/>
        <w:autoSpaceDN w:val="0"/>
        <w:adjustRightInd w:val="0"/>
        <w:ind w:firstLine="709"/>
        <w:jc w:val="both"/>
      </w:pPr>
      <w:r>
        <w:t xml:space="preserve"> </w:t>
      </w:r>
      <w:r w:rsidR="00C7539A" w:rsidRPr="00C7539A">
        <w:t>Внесенный задаток засчитывается в счет оплаты по договору на размещение НТО.</w:t>
      </w:r>
    </w:p>
    <w:p w:rsidR="00514C97" w:rsidRDefault="00514C97" w:rsidP="00393923">
      <w:pPr>
        <w:ind w:firstLine="709"/>
        <w:jc w:val="both"/>
      </w:pPr>
      <w:r>
        <w:t xml:space="preserve"> </w:t>
      </w:r>
      <w:r w:rsidR="00C7539A" w:rsidRPr="00C7539A">
        <w:t xml:space="preserve">Стороны подписывают договор на размещение НТО в простой письменной форме. </w:t>
      </w:r>
    </w:p>
    <w:p w:rsidR="00C7539A" w:rsidRPr="00C7539A" w:rsidRDefault="00514C97" w:rsidP="00393923">
      <w:pPr>
        <w:tabs>
          <w:tab w:val="left" w:pos="284"/>
          <w:tab w:val="left" w:pos="426"/>
          <w:tab w:val="left" w:pos="709"/>
        </w:tabs>
        <w:ind w:firstLine="709"/>
        <w:jc w:val="both"/>
      </w:pPr>
      <w:r>
        <w:t xml:space="preserve"> </w:t>
      </w:r>
      <w:r w:rsidR="00C7539A"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514C97" w:rsidP="00393923">
      <w:pPr>
        <w:autoSpaceDE w:val="0"/>
        <w:autoSpaceDN w:val="0"/>
        <w:adjustRightInd w:val="0"/>
        <w:ind w:firstLine="709"/>
        <w:jc w:val="both"/>
      </w:pPr>
      <w:r>
        <w:t xml:space="preserve">  </w:t>
      </w:r>
      <w:r w:rsidR="00C7539A" w:rsidRPr="00C7539A">
        <w:t>Победитель аукциона,</w:t>
      </w:r>
      <w:r>
        <w:t xml:space="preserve"> иной участник аукциона</w:t>
      </w:r>
      <w:r w:rsidR="00C7539A"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w:t>
      </w:r>
      <w:r w:rsidRPr="00C7539A">
        <w:lastRenderedPageBreak/>
        <w:t xml:space="preserve">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t>10.</w:t>
      </w:r>
      <w:r w:rsidR="005A4B40" w:rsidRPr="000C411C">
        <w:rPr>
          <w:b/>
        </w:rPr>
        <w:t xml:space="preserve"> </w:t>
      </w:r>
      <w:r w:rsidR="0016730A" w:rsidRPr="000C411C">
        <w:rPr>
          <w:b/>
        </w:rPr>
        <w:t>Внесение изменений</w:t>
      </w:r>
      <w:r w:rsidR="006D3E89" w:rsidRPr="00FF630A">
        <w:rPr>
          <w:b/>
        </w:rPr>
        <w:t xml:space="preserve"> в извещение о проведен</w:t>
      </w:r>
      <w:proofErr w:type="gramStart"/>
      <w:r w:rsidR="006D3E89" w:rsidRPr="00FF630A">
        <w:rPr>
          <w:b/>
        </w:rPr>
        <w:t>ии</w:t>
      </w:r>
      <w:r w:rsidR="006D3E89">
        <w:rPr>
          <w:b/>
        </w:rPr>
        <w:t xml:space="preserve"> ау</w:t>
      </w:r>
      <w:proofErr w:type="gramEnd"/>
      <w:r w:rsidR="006D3E89">
        <w:rPr>
          <w:b/>
        </w:rPr>
        <w:t>кциона в электронной форме</w:t>
      </w:r>
      <w:r w:rsidR="0016730A">
        <w:rPr>
          <w:b/>
        </w:rPr>
        <w:t>,</w:t>
      </w:r>
    </w:p>
    <w:p w:rsidR="005A4B40" w:rsidRDefault="00393923" w:rsidP="00393923">
      <w:pPr>
        <w:ind w:firstLine="709"/>
        <w:rPr>
          <w:b/>
        </w:rPr>
      </w:pPr>
      <w:r>
        <w:rPr>
          <w:b/>
        </w:rPr>
        <w:t xml:space="preserve">                                         </w:t>
      </w:r>
      <w:r w:rsidR="0016730A">
        <w:rPr>
          <w:b/>
        </w:rPr>
        <w:t xml:space="preserve"> о</w:t>
      </w:r>
      <w:r w:rsidR="005A4B40" w:rsidRPr="005A4B40">
        <w:rPr>
          <w:b/>
        </w:rPr>
        <w:t xml:space="preserve">тказ от проведения </w:t>
      </w:r>
      <w:r w:rsidR="0016730A">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E219F6" w:rsidRPr="00E219F6">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D3E89" w:rsidP="006D3E89">
      <w:pPr>
        <w:jc w:val="both"/>
      </w:pPr>
      <w:r w:rsidRPr="006D3E89">
        <w:t xml:space="preserve">         </w:t>
      </w:r>
      <w:r w:rsidR="006553CF" w:rsidRPr="006D3E89">
        <w:t>Продавец</w:t>
      </w:r>
      <w:r w:rsidR="005A4B40" w:rsidRPr="006D3E89">
        <w:t xml:space="preserve"> </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N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N 5-Д; </w:t>
      </w:r>
      <w:hyperlink r:id="rId24" w:history="1">
        <w:proofErr w:type="gramStart"/>
        <w:r w:rsidRPr="00B30E5E">
          <w:rPr>
            <w:bCs/>
          </w:rPr>
          <w:t>постановлением</w:t>
        </w:r>
      </w:hyperlink>
      <w:r w:rsidRPr="00B30E5E">
        <w:rPr>
          <w:bCs/>
        </w:rPr>
        <w:t xml:space="preserve"> мэрии города Магадана от 27.06.2013 N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N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w:t>
      </w:r>
      <w:proofErr w:type="gramEnd"/>
      <w:r>
        <w:rPr>
          <w:bCs/>
        </w:rPr>
        <w:t xml:space="preserve">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proofErr w:type="gramStart"/>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roofErr w:type="gramEnd"/>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эскизный проект</w:t>
      </w:r>
      <w:r>
        <w:rPr>
          <w:bCs/>
        </w:rPr>
        <w:t xml:space="preserve"> </w:t>
      </w:r>
      <w:r w:rsidRPr="00B30E5E">
        <w:rPr>
          <w:bCs/>
        </w:rPr>
        <w:t xml:space="preserve">при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proofErr w:type="gramStart"/>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w:t>
      </w:r>
      <w:proofErr w:type="gramEnd"/>
      <w:r w:rsidRPr="00393923">
        <w:rPr>
          <w:bCs/>
        </w:rPr>
        <w:t xml:space="preserve">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0831"/>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281E"/>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5999"/>
    <w:rsid w:val="00176843"/>
    <w:rsid w:val="00176C74"/>
    <w:rsid w:val="00177C5E"/>
    <w:rsid w:val="00180668"/>
    <w:rsid w:val="00181944"/>
    <w:rsid w:val="00184F09"/>
    <w:rsid w:val="001869A9"/>
    <w:rsid w:val="00187918"/>
    <w:rsid w:val="00187B0E"/>
    <w:rsid w:val="001907E1"/>
    <w:rsid w:val="00193A6C"/>
    <w:rsid w:val="00195A78"/>
    <w:rsid w:val="00195BE4"/>
    <w:rsid w:val="00195F71"/>
    <w:rsid w:val="0019642A"/>
    <w:rsid w:val="001A1E1B"/>
    <w:rsid w:val="001A2715"/>
    <w:rsid w:val="001A2B8B"/>
    <w:rsid w:val="001A55EF"/>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6078"/>
    <w:rsid w:val="00236860"/>
    <w:rsid w:val="00236C7B"/>
    <w:rsid w:val="00236D2E"/>
    <w:rsid w:val="00236FDA"/>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70FB"/>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2DAD"/>
    <w:rsid w:val="0068606A"/>
    <w:rsid w:val="00686CFE"/>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4267"/>
    <w:rsid w:val="00835373"/>
    <w:rsid w:val="00837208"/>
    <w:rsid w:val="0084116C"/>
    <w:rsid w:val="00841949"/>
    <w:rsid w:val="00842F5C"/>
    <w:rsid w:val="0084422E"/>
    <w:rsid w:val="00845CEA"/>
    <w:rsid w:val="00847457"/>
    <w:rsid w:val="00850C96"/>
    <w:rsid w:val="008527F0"/>
    <w:rsid w:val="00852D26"/>
    <w:rsid w:val="008534FB"/>
    <w:rsid w:val="00860368"/>
    <w:rsid w:val="0086301C"/>
    <w:rsid w:val="00863875"/>
    <w:rsid w:val="00863AFC"/>
    <w:rsid w:val="00864691"/>
    <w:rsid w:val="00865F9F"/>
    <w:rsid w:val="0086660C"/>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10EF"/>
    <w:rsid w:val="008E17A1"/>
    <w:rsid w:val="008E1F26"/>
    <w:rsid w:val="008E3E15"/>
    <w:rsid w:val="008E6414"/>
    <w:rsid w:val="008E713A"/>
    <w:rsid w:val="008F10A0"/>
    <w:rsid w:val="008F1960"/>
    <w:rsid w:val="008F22BB"/>
    <w:rsid w:val="008F5C07"/>
    <w:rsid w:val="008F7052"/>
    <w:rsid w:val="008F7DC9"/>
    <w:rsid w:val="00900BD9"/>
    <w:rsid w:val="00900F2F"/>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37AF"/>
    <w:rsid w:val="00D84F18"/>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B65"/>
    <w:rsid w:val="00E42118"/>
    <w:rsid w:val="00E4239E"/>
    <w:rsid w:val="00E426A0"/>
    <w:rsid w:val="00E4396E"/>
    <w:rsid w:val="00E4453A"/>
    <w:rsid w:val="00E44968"/>
    <w:rsid w:val="00E455DB"/>
    <w:rsid w:val="00E4574D"/>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5859"/>
    <w:rsid w:val="00EB7852"/>
    <w:rsid w:val="00EC01D9"/>
    <w:rsid w:val="00EC0234"/>
    <w:rsid w:val="00EC0351"/>
    <w:rsid w:val="00EC1940"/>
    <w:rsid w:val="00EC2ADD"/>
    <w:rsid w:val="00EC2CA5"/>
    <w:rsid w:val="00EC2FDA"/>
    <w:rsid w:val="00EC5509"/>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7FE8"/>
    <w:rsid w:val="00FF05ED"/>
    <w:rsid w:val="00FF1924"/>
    <w:rsid w:val="00FF42E5"/>
    <w:rsid w:val="00FF4C0F"/>
    <w:rsid w:val="00FF6182"/>
    <w:rsid w:val="00FF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info@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kumi-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mailto:kumi@mail.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656C-6A77-4932-8338-7E020A94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4474</Words>
  <Characters>25507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29922</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Черкасова</cp:lastModifiedBy>
  <cp:revision>9</cp:revision>
  <cp:lastPrinted>2019-05-17T01:34:00Z</cp:lastPrinted>
  <dcterms:created xsi:type="dcterms:W3CDTF">2021-09-14T04:11:00Z</dcterms:created>
  <dcterms:modified xsi:type="dcterms:W3CDTF">2021-09-19T23:57:00Z</dcterms:modified>
</cp:coreProperties>
</file>