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1650F2">
        <w:rPr>
          <w:sz w:val="20"/>
        </w:rPr>
        <w:t>6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1650F2">
        <w:rPr>
          <w:b/>
          <w:u w:val="single"/>
        </w:rPr>
        <w:t>28 ИЮЛЯ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1650F2">
        <w:rPr>
          <w:b/>
        </w:rPr>
        <w:t>25 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1650F2">
        <w:rPr>
          <w:b/>
        </w:rPr>
        <w:t>20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1650F2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23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D07FF6" w:rsidRPr="002C7446" w:rsidRDefault="00D07FF6" w:rsidP="00D07FF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C7446">
        <w:rPr>
          <w:b/>
          <w:u w:val="single"/>
        </w:rPr>
        <w:t>ЛОТ № 5:</w:t>
      </w:r>
      <w:r w:rsidRPr="002C7446">
        <w:rPr>
          <w:b/>
        </w:rPr>
        <w:t xml:space="preserve">  </w:t>
      </w:r>
      <w:r w:rsidR="002B7AAB" w:rsidRPr="002C7446">
        <w:rPr>
          <w:b/>
        </w:rPr>
        <w:t>Земельный участок (земли населённых пунктов) с кадастровым номером 49:09:030802:168 площадью 1500 кв. м для ведения садоводства в городе Магадане в районе Кедрового ключа</w:t>
      </w:r>
      <w:r w:rsidRPr="002C7446">
        <w:rPr>
          <w:b/>
        </w:rPr>
        <w:t xml:space="preserve">.  </w:t>
      </w:r>
    </w:p>
    <w:p w:rsidR="00D07FF6" w:rsidRPr="002C7446" w:rsidRDefault="00D07FF6" w:rsidP="00D07FF6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2B7AAB" w:rsidRPr="002C7446">
        <w:t>02</w:t>
      </w:r>
      <w:r w:rsidR="002C7446" w:rsidRPr="002C7446">
        <w:t>.06.</w:t>
      </w:r>
      <w:r w:rsidRPr="002C7446">
        <w:t xml:space="preserve">2021 г.  </w:t>
      </w:r>
      <w:r w:rsidR="002B7AAB" w:rsidRPr="002C7446">
        <w:t xml:space="preserve">              № 314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«О проведении аукциона по продаже земельного участка для ведения садоводства в городе Магадане в районе </w:t>
      </w:r>
      <w:r w:rsidR="002C7446" w:rsidRPr="002C7446">
        <w:t>Кедрового ключа</w:t>
      </w:r>
      <w:r w:rsidRPr="002C7446">
        <w:t>».</w:t>
      </w:r>
    </w:p>
    <w:p w:rsidR="00D07FF6" w:rsidRPr="002C7446" w:rsidRDefault="00D07FF6" w:rsidP="00D07FF6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2C7446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C7446" w:rsidRPr="00445936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49:09:030802:168</w:t>
            </w:r>
          </w:p>
        </w:tc>
      </w:tr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2C7446" w:rsidRPr="00B25DAB" w:rsidRDefault="002C7446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Pr="008A5B3B">
              <w:t>садоводства СХЗ 705</w:t>
            </w:r>
          </w:p>
        </w:tc>
      </w:tr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>
              <w:t>Магаданская область,  город Магадан, в районе Кедрового ключа</w:t>
            </w:r>
          </w:p>
        </w:tc>
      </w:tr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C7446" w:rsidRPr="00B25DAB" w:rsidTr="00DE2C9A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2C7446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 w:rsidRPr="00223B90">
              <w:t>49:09:030802:</w:t>
            </w:r>
            <w:r>
              <w:t>44 дачный земельный участок</w:t>
            </w:r>
          </w:p>
        </w:tc>
      </w:tr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2C7446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2C7446" w:rsidRPr="00B25DAB" w:rsidTr="00DE2C9A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2C7446" w:rsidRPr="00496641" w:rsidRDefault="002C7446" w:rsidP="00DE2C9A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2C7446" w:rsidRDefault="002C7446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2C7446" w:rsidRDefault="002C7446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2C7446" w:rsidRPr="00B25DAB" w:rsidRDefault="002C7446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2C7446" w:rsidRDefault="002C7446" w:rsidP="00DE2C9A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15.04.2021</w:t>
            </w:r>
            <w:r w:rsidRPr="0005706E">
              <w:t xml:space="preserve"> № </w:t>
            </w:r>
            <w:r>
              <w:t>08-2454/2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2C7446" w:rsidRDefault="002C7446" w:rsidP="00DE2C9A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20.04.2021</w:t>
            </w:r>
            <w:r w:rsidRPr="00496641">
              <w:t xml:space="preserve"> № </w:t>
            </w:r>
            <w:r>
              <w:t>2620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- ВК – 2803.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 xml:space="preserve">. Ориентировочная протяженность линии подключения –2300 м. В связи с удаленностью точки подключения, предлагается рассмотреть возможность устройства водозаборной скважины.  </w:t>
            </w:r>
            <w:r w:rsidRPr="008D6228">
              <w:t>Канализация</w:t>
            </w:r>
            <w:r w:rsidRPr="00BF5447">
              <w:rPr>
                <w:u w:val="single"/>
              </w:rPr>
              <w:t>:</w:t>
            </w:r>
            <w:r>
              <w:t xml:space="preserve"> место присоединения к канализации,  находящейся в хозяйственном ведении МУП г. Магадана «Водоканал» - КК-7739. Максимальный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 xml:space="preserve">. Ориентировочная протяженность линии подключения –3300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    № 644. В связи с удаленностью точки подключения, предлагается рассмотреть возможность устройства локальных очистных сооружений. </w:t>
            </w:r>
          </w:p>
          <w:p w:rsidR="002C7446" w:rsidRPr="006322C8" w:rsidRDefault="002C7446" w:rsidP="00DE2C9A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</w:t>
            </w:r>
            <w:r>
              <w:lastRenderedPageBreak/>
              <w:t>физическому или юридическому лицу (правообладателю земельного участка).</w:t>
            </w:r>
          </w:p>
        </w:tc>
      </w:tr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2C7446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2C7446" w:rsidRPr="00B25DAB" w:rsidRDefault="002C7446" w:rsidP="00DE2C9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2C7446" w:rsidRPr="00591E65" w:rsidRDefault="002C7446" w:rsidP="002C7446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 xml:space="preserve">Начальная цена земельного участка:  </w:t>
      </w:r>
      <w:r>
        <w:t>26 940</w:t>
      </w:r>
      <w:r w:rsidRPr="00591E65">
        <w:t xml:space="preserve">  (</w:t>
      </w:r>
      <w:r>
        <w:t>двадцать шесть тысяч девятьсот сорок</w:t>
      </w:r>
      <w:r w:rsidRPr="00591E65">
        <w:t xml:space="preserve">) рублей  00 копеек  (НДС не облагается). </w:t>
      </w:r>
    </w:p>
    <w:p w:rsidR="002C7446" w:rsidRPr="00591E65" w:rsidRDefault="002C7446" w:rsidP="002C7446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591E65">
        <w:t xml:space="preserve">Шаг аукциона:  </w:t>
      </w:r>
      <w:r>
        <w:t>800</w:t>
      </w:r>
      <w:r w:rsidRPr="00591E65">
        <w:t xml:space="preserve"> (</w:t>
      </w:r>
      <w:r>
        <w:t>восемьсот)</w:t>
      </w:r>
      <w:r w:rsidRPr="00591E65">
        <w:t xml:space="preserve"> рублей 00 копеек. </w:t>
      </w:r>
    </w:p>
    <w:p w:rsidR="002C7446" w:rsidRDefault="002C7446" w:rsidP="002C7446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 xml:space="preserve">Задаток:  </w:t>
      </w:r>
      <w:r>
        <w:t>26 940</w:t>
      </w:r>
      <w:r w:rsidRPr="00591E65">
        <w:t xml:space="preserve">  (</w:t>
      </w:r>
      <w:r>
        <w:t>двадцать шесть тысяч девятьсот сорок) рублей  00 копеек.</w:t>
      </w:r>
    </w:p>
    <w:p w:rsidR="00CA669E" w:rsidRDefault="00CA669E" w:rsidP="00622A8E">
      <w:pPr>
        <w:spacing w:line="240" w:lineRule="auto"/>
        <w:ind w:firstLine="567"/>
        <w:jc w:val="both"/>
        <w:rPr>
          <w:b/>
          <w:i/>
        </w:rPr>
      </w:pPr>
    </w:p>
    <w:p w:rsidR="00622A8E" w:rsidRPr="004C5114" w:rsidRDefault="00622A8E" w:rsidP="00622A8E">
      <w:pPr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4C5114"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1650F2"/>
    <w:rsid w:val="001A1B98"/>
    <w:rsid w:val="002B7AAB"/>
    <w:rsid w:val="002C7446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D1F97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45028"/>
    <w:rsid w:val="00AB4E81"/>
    <w:rsid w:val="00AF6867"/>
    <w:rsid w:val="00B503FF"/>
    <w:rsid w:val="00B904C0"/>
    <w:rsid w:val="00BD2745"/>
    <w:rsid w:val="00C13073"/>
    <w:rsid w:val="00C561D1"/>
    <w:rsid w:val="00CA669E"/>
    <w:rsid w:val="00D028DE"/>
    <w:rsid w:val="00D07FF6"/>
    <w:rsid w:val="00D57CDF"/>
    <w:rsid w:val="00D9014E"/>
    <w:rsid w:val="00DC1C14"/>
    <w:rsid w:val="00DD28DD"/>
    <w:rsid w:val="00DE2C9A"/>
    <w:rsid w:val="00EC2607"/>
    <w:rsid w:val="00F17BC1"/>
    <w:rsid w:val="00F3385E"/>
    <w:rsid w:val="00F601C3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2021-06-02T06:45:00Z</cp:lastPrinted>
  <dcterms:created xsi:type="dcterms:W3CDTF">2021-06-18T01:01:00Z</dcterms:created>
  <dcterms:modified xsi:type="dcterms:W3CDTF">2021-06-18T01:01:00Z</dcterms:modified>
</cp:coreProperties>
</file>