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5B0953" w:rsidRPr="00EE4FA5">
        <w:rPr>
          <w:sz w:val="18"/>
          <w:szCs w:val="18"/>
        </w:rPr>
        <w:t>5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88681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EE4FA5">
        <w:rPr>
          <w:b/>
          <w:sz w:val="18"/>
          <w:szCs w:val="18"/>
          <w:u w:val="single"/>
        </w:rPr>
        <w:t>31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 w:rsidRPr="00EE4FA5">
        <w:rPr>
          <w:b/>
          <w:sz w:val="18"/>
          <w:szCs w:val="18"/>
          <w:u w:val="single"/>
        </w:rPr>
        <w:t>МАРТА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275265" w:rsidRPr="00EE4FA5">
        <w:rPr>
          <w:b/>
          <w:sz w:val="18"/>
          <w:szCs w:val="18"/>
        </w:rPr>
        <w:t>2</w:t>
      </w:r>
      <w:r w:rsidR="0088681F" w:rsidRPr="00EE4FA5">
        <w:rPr>
          <w:b/>
          <w:sz w:val="18"/>
          <w:szCs w:val="18"/>
        </w:rPr>
        <w:t>6</w:t>
      </w:r>
      <w:r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ФЕВРАЛЯ</w:t>
      </w:r>
      <w:r w:rsidR="00532E61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88681F" w:rsidRPr="00EE4FA5">
        <w:rPr>
          <w:b/>
          <w:sz w:val="18"/>
          <w:szCs w:val="18"/>
        </w:rPr>
        <w:t>23 МАРТА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88681F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26</w:t>
      </w:r>
      <w:r w:rsidR="00C13F4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МАРТА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031747" w:rsidRPr="00EE4FA5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E40143" w:rsidRPr="00EE4FA5" w:rsidRDefault="00E40143" w:rsidP="00E40143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E4FA5">
        <w:rPr>
          <w:b/>
          <w:sz w:val="18"/>
          <w:szCs w:val="18"/>
          <w:u w:val="single"/>
        </w:rPr>
        <w:t>ЛОТ № 7:</w:t>
      </w:r>
      <w:r w:rsidRPr="00EE4FA5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49:09:030517:144 площадью 336 кв. м в городе Магадане в районе 2-го Транспортного переулка.  </w:t>
      </w:r>
    </w:p>
    <w:p w:rsidR="00E40143" w:rsidRPr="00EE4FA5" w:rsidRDefault="00E40143" w:rsidP="00E40143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E4FA5">
        <w:rPr>
          <w:sz w:val="18"/>
          <w:szCs w:val="18"/>
        </w:rPr>
        <w:t>ии ау</w:t>
      </w:r>
      <w:proofErr w:type="gramEnd"/>
      <w:r w:rsidRPr="00EE4FA5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22 января 2021 г. № 25-р «О проведении аукциона на право заключения договора аренды земельного участка в городе Магадане в районе 2-го Транспортного переулка».</w:t>
      </w:r>
    </w:p>
    <w:p w:rsidR="00E40143" w:rsidRPr="00EE4FA5" w:rsidRDefault="00E40143" w:rsidP="00E40143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b/>
          <w:sz w:val="18"/>
          <w:szCs w:val="18"/>
        </w:rPr>
        <w:t xml:space="preserve"> </w:t>
      </w:r>
      <w:r w:rsidRPr="00EE4FA5">
        <w:rPr>
          <w:sz w:val="18"/>
          <w:szCs w:val="18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49:09:030517:144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Коммунальное обслуживание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Магаданская область, город Магадан, в районе 2-го Транспортного переулка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336 кв. м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E40143" w:rsidRPr="00EE4FA5" w:rsidTr="00355A6C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земельный участок с кадастровым № 49:09:030517:16 под существующее здание предприятия «Энергонадзор»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Отсутствуют</w:t>
            </w:r>
          </w:p>
        </w:tc>
      </w:tr>
      <w:tr w:rsidR="00E40143" w:rsidRPr="00EE4FA5" w:rsidTr="00355A6C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E40143" w:rsidRPr="00EE4FA5" w:rsidRDefault="00E40143" w:rsidP="00355A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Предельное количество этажей зданий, строений, сооружений – не подлежит установлению. Максимальный процент застройки в границах земельного участка - 80%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Теплоснабжение (письмо МУП г. Магадана «Магадантеплосеть» от 09.12.2020 № 08-3055):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10.12.2020 № 8640): место присоединения к водопроводу, находящемуся в хозяйственном ведении МУП г. Магадана «Водоканал» - ТВК-2525. Максимальное разрешенное водопотребление на хозяйственные, питьевые нужды – 2 куб. м в сутки. Канализация: место присоединения к канализации,  находящейся в хозяйственном ведении МУП г. Магадана «Водоканал» - КК-3873, максимальный сброс – 2 м</w:t>
            </w:r>
            <w:r w:rsidRPr="00EE4FA5">
              <w:rPr>
                <w:sz w:val="18"/>
                <w:szCs w:val="18"/>
                <w:vertAlign w:val="superscript"/>
              </w:rPr>
              <w:t>3</w:t>
            </w:r>
            <w:r w:rsidRPr="00EE4FA5">
              <w:rPr>
                <w:sz w:val="18"/>
                <w:szCs w:val="18"/>
              </w:rPr>
              <w:t>/</w:t>
            </w:r>
            <w:proofErr w:type="spellStart"/>
            <w:r w:rsidRPr="00EE4FA5">
              <w:rPr>
                <w:sz w:val="18"/>
                <w:szCs w:val="18"/>
              </w:rPr>
              <w:t>сут</w:t>
            </w:r>
            <w:proofErr w:type="spellEnd"/>
            <w:r w:rsidRPr="00EE4FA5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E40143" w:rsidRPr="00EE4FA5" w:rsidTr="00355A6C">
        <w:trPr>
          <w:jc w:val="center"/>
        </w:trPr>
        <w:tc>
          <w:tcPr>
            <w:tcW w:w="3926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E40143" w:rsidRPr="00EE4FA5" w:rsidRDefault="00E40143" w:rsidP="00355A6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E4FA5">
              <w:rPr>
                <w:sz w:val="18"/>
                <w:szCs w:val="18"/>
              </w:rPr>
              <w:t>отсутствует</w:t>
            </w:r>
          </w:p>
        </w:tc>
      </w:tr>
    </w:tbl>
    <w:p w:rsidR="00E40143" w:rsidRPr="00EE4FA5" w:rsidRDefault="00E40143" w:rsidP="00E40143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Начальный размер годовой арендной платы:  </w:t>
      </w:r>
      <w:r w:rsidR="00E9114B" w:rsidRPr="00EE4FA5">
        <w:rPr>
          <w:sz w:val="18"/>
          <w:szCs w:val="18"/>
        </w:rPr>
        <w:t xml:space="preserve">34 000,00 руб. </w:t>
      </w:r>
      <w:r w:rsidRPr="00EE4FA5">
        <w:rPr>
          <w:sz w:val="18"/>
          <w:szCs w:val="18"/>
        </w:rPr>
        <w:t>(</w:t>
      </w:r>
      <w:r w:rsidR="00E9114B" w:rsidRPr="00EE4FA5">
        <w:rPr>
          <w:sz w:val="18"/>
          <w:szCs w:val="18"/>
        </w:rPr>
        <w:t xml:space="preserve">тридцать четыре тысячи </w:t>
      </w:r>
      <w:r w:rsidRPr="00EE4FA5">
        <w:rPr>
          <w:sz w:val="18"/>
          <w:szCs w:val="18"/>
        </w:rPr>
        <w:t>рублей 00 копеек</w:t>
      </w:r>
      <w:r w:rsidR="00E9114B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 (НДС не облагается). </w:t>
      </w:r>
    </w:p>
    <w:p w:rsidR="00E40143" w:rsidRPr="00EE4FA5" w:rsidRDefault="00E40143" w:rsidP="00E40143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Шаг аукциона:   </w:t>
      </w:r>
      <w:r w:rsidR="00E9114B" w:rsidRPr="00EE4FA5">
        <w:rPr>
          <w:sz w:val="18"/>
          <w:szCs w:val="18"/>
        </w:rPr>
        <w:t xml:space="preserve">1 000,00 руб. </w:t>
      </w:r>
      <w:r w:rsidRPr="00EE4FA5">
        <w:rPr>
          <w:sz w:val="18"/>
          <w:szCs w:val="18"/>
        </w:rPr>
        <w:t>(</w:t>
      </w:r>
      <w:r w:rsidR="00E9114B" w:rsidRPr="00EE4FA5">
        <w:rPr>
          <w:sz w:val="18"/>
          <w:szCs w:val="18"/>
        </w:rPr>
        <w:t xml:space="preserve">одна тысяча </w:t>
      </w:r>
      <w:r w:rsidRPr="00EE4FA5">
        <w:rPr>
          <w:sz w:val="18"/>
          <w:szCs w:val="18"/>
        </w:rPr>
        <w:t>рублей 00 копеек</w:t>
      </w:r>
      <w:r w:rsidR="00E9114B" w:rsidRPr="00EE4FA5">
        <w:rPr>
          <w:sz w:val="18"/>
          <w:szCs w:val="18"/>
        </w:rPr>
        <w:t>)</w:t>
      </w:r>
      <w:r w:rsidRPr="00EE4FA5">
        <w:rPr>
          <w:sz w:val="18"/>
          <w:szCs w:val="18"/>
        </w:rPr>
        <w:t xml:space="preserve">. </w:t>
      </w:r>
    </w:p>
    <w:p w:rsidR="00E40143" w:rsidRPr="00EE4FA5" w:rsidRDefault="00E40143" w:rsidP="00E40143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 xml:space="preserve">Задаток:  </w:t>
      </w:r>
      <w:r w:rsidR="00E9114B" w:rsidRPr="00EE4FA5">
        <w:rPr>
          <w:sz w:val="18"/>
          <w:szCs w:val="18"/>
        </w:rPr>
        <w:t>34 000,00 руб. (тридцать четыре тысячи рублей 00 копеек)</w:t>
      </w:r>
      <w:r w:rsidRPr="00EE4FA5">
        <w:rPr>
          <w:sz w:val="18"/>
          <w:szCs w:val="18"/>
        </w:rPr>
        <w:t xml:space="preserve">. </w:t>
      </w:r>
    </w:p>
    <w:p w:rsidR="00E40143" w:rsidRPr="00EE4FA5" w:rsidRDefault="00E40143" w:rsidP="00E40143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E4FA5">
        <w:rPr>
          <w:sz w:val="18"/>
          <w:szCs w:val="18"/>
        </w:rPr>
        <w:t>Срок аренды земельного участка: 128 месяцев.</w:t>
      </w:r>
    </w:p>
    <w:p w:rsidR="00E40143" w:rsidRPr="00EE4FA5" w:rsidRDefault="00E40143" w:rsidP="00E40143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 xml:space="preserve">начальник отдела </w:t>
      </w:r>
      <w:r w:rsidRPr="00807134">
        <w:lastRenderedPageBreak/>
        <w:t>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4456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2B50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DD4D-AACA-417A-BA31-4EDBDC1C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2021-02-17T03:31:00Z</cp:lastPrinted>
  <dcterms:created xsi:type="dcterms:W3CDTF">2021-02-20T00:13:00Z</dcterms:created>
  <dcterms:modified xsi:type="dcterms:W3CDTF">2021-02-20T00:14:00Z</dcterms:modified>
</cp:coreProperties>
</file>