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F5010F" w:rsidRDefault="00F20ED6" w:rsidP="00267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C21BA0" w:rsidRPr="00F5010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113084" w:rsidRPr="00F5010F">
        <w:rPr>
          <w:rFonts w:ascii="Times New Roman" w:hAnsi="Times New Roman"/>
          <w:b/>
          <w:sz w:val="28"/>
          <w:szCs w:val="28"/>
        </w:rPr>
        <w:t>сделок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приватизации</w:t>
      </w:r>
      <w:r w:rsidR="008A7EDE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8A2E31" w:rsidRPr="00F20ED6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место проведения </w:t>
      </w:r>
      <w:r w:rsidR="000B7896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торгов</w:t>
      </w:r>
      <w:r w:rsidR="008947A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продаже </w:t>
      </w:r>
      <w:r w:rsidR="00DC5B6A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имущества</w:t>
      </w:r>
      <w:r w:rsidR="009A52D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</w:t>
      </w:r>
      <w:r w:rsidR="008A7EDE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D14CFD" w:rsidRDefault="002B1522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Аукцион 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ся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200A2">
        <w:rPr>
          <w:rFonts w:ascii="Times New Roman" w:eastAsiaTheme="minorHAnsi" w:hAnsi="Times New Roman"/>
          <w:bCs/>
          <w:sz w:val="28"/>
          <w:szCs w:val="28"/>
          <w:lang w:eastAsia="en-US"/>
        </w:rPr>
        <w:t>24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200A2">
        <w:rPr>
          <w:rFonts w:ascii="Times New Roman" w:eastAsiaTheme="minorHAnsi" w:hAnsi="Times New Roman"/>
          <w:bCs/>
          <w:sz w:val="28"/>
          <w:szCs w:val="28"/>
          <w:lang w:eastAsia="en-US"/>
        </w:rPr>
        <w:t>марта</w:t>
      </w:r>
      <w:r w:rsidR="004A2FCB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5277B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начало продажи в 1</w:t>
      </w:r>
      <w:r w:rsidR="00D53F46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часов 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00 минут </w:t>
      </w:r>
      <w:r w:rsid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магаданское время)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место проведения </w:t>
      </w:r>
      <w:r w:rsidR="00A8232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продажи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ООО «РТС-Тендер» </w:t>
      </w:r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hyperlink r:id="rId6" w:history="1">
        <w:r w:rsidR="00F20ED6" w:rsidRPr="000E4F6E">
          <w:rPr>
            <w:rStyle w:val="ac"/>
            <w:rFonts w:ascii="Times New Roman" w:eastAsiaTheme="minorHAnsi" w:hAnsi="Times New Roman"/>
            <w:bCs/>
            <w:sz w:val="28"/>
            <w:szCs w:val="28"/>
            <w:lang w:eastAsia="en-US"/>
          </w:rPr>
          <w:t>www.rts-tender.ru</w:t>
        </w:r>
      </w:hyperlink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14C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20ED6" w:rsidRPr="00196002" w:rsidRDefault="00F20ED6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Продавец: комитет </w:t>
      </w:r>
      <w:r w:rsidRPr="00F20ED6">
        <w:rPr>
          <w:rFonts w:ascii="Times New Roman" w:hAnsi="Times New Roman"/>
          <w:sz w:val="28"/>
          <w:szCs w:val="28"/>
        </w:rPr>
        <w:t>по управлению муниципальным имуществом города Магадана</w:t>
      </w: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701"/>
        <w:gridCol w:w="3827"/>
        <w:gridCol w:w="1985"/>
        <w:gridCol w:w="3118"/>
      </w:tblGrid>
      <w:tr w:rsidR="00A757A1" w:rsidTr="005A188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0F7A0F" w:rsidRDefault="002B1522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A1887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7F1AF2" w:rsidTr="005A188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1200A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5A1887" w:rsidRDefault="00D53F46" w:rsidP="005C47F1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53F4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Объект электросетевого хозяйства (сооружение электроэнергетики): ВЛ-0,4 </w:t>
            </w:r>
            <w:proofErr w:type="spellStart"/>
            <w:r w:rsidRPr="00D53F46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D53F4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ф. 0,4 </w:t>
            </w:r>
            <w:proofErr w:type="spellStart"/>
            <w:r w:rsidRPr="00D53F46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D53F4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«Очистные» с ТП-10/0,4 </w:t>
            </w:r>
            <w:proofErr w:type="spellStart"/>
            <w:r w:rsidRPr="00D53F46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D53F4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№ 769 «Ш-1875» с к</w:t>
            </w:r>
            <w:r w:rsidRPr="00D53F46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D53F46">
              <w:rPr>
                <w:rFonts w:eastAsiaTheme="minorHAnsi"/>
                <w:bCs/>
                <w:sz w:val="24"/>
                <w:szCs w:val="24"/>
                <w:lang w:eastAsia="en-US"/>
              </w:rPr>
              <w:t>дастровым номером 49:09:032105:474, протяженностью 171 метр, расположенный по адресу: Магаданская область, город Магадан, посёлок Снежный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1200A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1522" w:rsidRDefault="001200A2" w:rsidP="001200A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ПАО «Магаданэнерго»;</w:t>
            </w:r>
          </w:p>
          <w:p w:rsidR="001200A2" w:rsidRPr="001200A2" w:rsidRDefault="001200A2" w:rsidP="001200A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Мельников Андрей Сергеевич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Default="001200A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29 000,000 </w:t>
            </w:r>
          </w:p>
          <w:p w:rsidR="007F1AF2" w:rsidRPr="00F20ED6" w:rsidRDefault="001200A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1200A2" w:rsidP="000F7A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«Магаданэнерго»</w:t>
            </w:r>
          </w:p>
        </w:tc>
      </w:tr>
    </w:tbl>
    <w:p w:rsidR="00E63BA2" w:rsidRPr="00F5010F" w:rsidRDefault="00E63BA2" w:rsidP="00D14CF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63BA2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67E1"/>
    <w:multiLevelType w:val="hybridMultilevel"/>
    <w:tmpl w:val="F510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19"/>
  </w:num>
  <w:num w:numId="5">
    <w:abstractNumId w:val="10"/>
  </w:num>
  <w:num w:numId="6">
    <w:abstractNumId w:val="16"/>
  </w:num>
  <w:num w:numId="7">
    <w:abstractNumId w:val="35"/>
  </w:num>
  <w:num w:numId="8">
    <w:abstractNumId w:val="20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4"/>
  </w:num>
  <w:num w:numId="14">
    <w:abstractNumId w:val="13"/>
  </w:num>
  <w:num w:numId="15">
    <w:abstractNumId w:val="22"/>
  </w:num>
  <w:num w:numId="16">
    <w:abstractNumId w:val="27"/>
  </w:num>
  <w:num w:numId="17">
    <w:abstractNumId w:val="2"/>
  </w:num>
  <w:num w:numId="18">
    <w:abstractNumId w:val="6"/>
  </w:num>
  <w:num w:numId="19">
    <w:abstractNumId w:val="25"/>
  </w:num>
  <w:num w:numId="20">
    <w:abstractNumId w:val="17"/>
  </w:num>
  <w:num w:numId="21">
    <w:abstractNumId w:val="28"/>
  </w:num>
  <w:num w:numId="22">
    <w:abstractNumId w:val="36"/>
  </w:num>
  <w:num w:numId="23">
    <w:abstractNumId w:val="32"/>
  </w:num>
  <w:num w:numId="24">
    <w:abstractNumId w:val="33"/>
  </w:num>
  <w:num w:numId="25">
    <w:abstractNumId w:val="34"/>
  </w:num>
  <w:num w:numId="26">
    <w:abstractNumId w:val="1"/>
  </w:num>
  <w:num w:numId="27">
    <w:abstractNumId w:val="15"/>
  </w:num>
  <w:num w:numId="28">
    <w:abstractNumId w:val="8"/>
  </w:num>
  <w:num w:numId="29">
    <w:abstractNumId w:val="4"/>
  </w:num>
  <w:num w:numId="30">
    <w:abstractNumId w:val="5"/>
  </w:num>
  <w:num w:numId="31">
    <w:abstractNumId w:val="11"/>
  </w:num>
  <w:num w:numId="32">
    <w:abstractNumId w:val="9"/>
  </w:num>
  <w:num w:numId="33">
    <w:abstractNumId w:val="18"/>
  </w:num>
  <w:num w:numId="34">
    <w:abstractNumId w:val="7"/>
  </w:num>
  <w:num w:numId="35">
    <w:abstractNumId w:val="21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00A2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46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6</cp:revision>
  <cp:lastPrinted>2019-08-19T05:31:00Z</cp:lastPrinted>
  <dcterms:created xsi:type="dcterms:W3CDTF">2020-02-17T04:39:00Z</dcterms:created>
  <dcterms:modified xsi:type="dcterms:W3CDTF">2020-03-25T03:59:00Z</dcterms:modified>
</cp:coreProperties>
</file>