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32" w:rsidRDefault="000A3B32" w:rsidP="00091989">
      <w:pPr>
        <w:pStyle w:val="2"/>
        <w:rPr>
          <w:sz w:val="20"/>
        </w:rPr>
      </w:pPr>
      <w:r>
        <w:rPr>
          <w:sz w:val="20"/>
        </w:rPr>
        <w:t>ИНФОРМАЦИОННОЕ СООБЩЕНИЕ № 1</w:t>
      </w:r>
      <w:r w:rsidR="00031747">
        <w:rPr>
          <w:sz w:val="20"/>
        </w:rPr>
        <w:t>3</w:t>
      </w:r>
      <w:r w:rsidR="00C91AA9">
        <w:rPr>
          <w:sz w:val="20"/>
        </w:rPr>
        <w:t>1</w:t>
      </w:r>
      <w:r>
        <w:rPr>
          <w:sz w:val="20"/>
        </w:rPr>
        <w:t xml:space="preserve"> </w:t>
      </w:r>
    </w:p>
    <w:p w:rsidR="00091989" w:rsidRPr="00405DB7" w:rsidRDefault="00DA4D60" w:rsidP="00091989">
      <w:pPr>
        <w:pStyle w:val="2"/>
        <w:rPr>
          <w:sz w:val="20"/>
        </w:rPr>
      </w:pPr>
      <w:r>
        <w:rPr>
          <w:sz w:val="20"/>
        </w:rPr>
        <w:t xml:space="preserve"> </w:t>
      </w:r>
      <w:r w:rsidR="00F8798B">
        <w:rPr>
          <w:sz w:val="20"/>
        </w:rPr>
        <w:t xml:space="preserve"> </w:t>
      </w:r>
      <w:r w:rsidR="00010C23">
        <w:rPr>
          <w:sz w:val="20"/>
        </w:rPr>
        <w:t xml:space="preserve"> </w:t>
      </w:r>
      <w:r w:rsidR="00091989" w:rsidRPr="00405DB7">
        <w:rPr>
          <w:sz w:val="20"/>
        </w:rPr>
        <w:t>Комитет по управлению муниципальным имуществом города Магадана</w:t>
      </w:r>
    </w:p>
    <w:p w:rsidR="000F3731" w:rsidRDefault="00091989" w:rsidP="00091989">
      <w:pPr>
        <w:pStyle w:val="2"/>
        <w:rPr>
          <w:sz w:val="20"/>
        </w:rPr>
      </w:pPr>
      <w:r w:rsidRPr="00405DB7">
        <w:rPr>
          <w:sz w:val="20"/>
        </w:rPr>
        <w:t xml:space="preserve">сообщает о </w:t>
      </w:r>
      <w:r w:rsidR="00C91AA9">
        <w:rPr>
          <w:sz w:val="20"/>
        </w:rPr>
        <w:t>возобновлении приема заявок на участие в аукци</w:t>
      </w:r>
      <w:r w:rsidRPr="00405DB7">
        <w:rPr>
          <w:sz w:val="20"/>
        </w:rPr>
        <w:t>он</w:t>
      </w:r>
      <w:r w:rsidR="00C91AA9">
        <w:rPr>
          <w:sz w:val="20"/>
        </w:rPr>
        <w:t>ах</w:t>
      </w:r>
    </w:p>
    <w:p w:rsidR="00091989" w:rsidRPr="00405DB7" w:rsidRDefault="00091989" w:rsidP="00091989">
      <w:pPr>
        <w:pStyle w:val="2"/>
        <w:rPr>
          <w:sz w:val="20"/>
        </w:rPr>
      </w:pPr>
      <w:r w:rsidRPr="00405DB7">
        <w:rPr>
          <w:sz w:val="20"/>
        </w:rPr>
        <w:t>на право</w:t>
      </w:r>
      <w:r w:rsidR="00765C0D">
        <w:rPr>
          <w:sz w:val="20"/>
        </w:rPr>
        <w:t xml:space="preserve"> </w:t>
      </w:r>
      <w:r w:rsidRPr="00405DB7">
        <w:rPr>
          <w:sz w:val="20"/>
        </w:rPr>
        <w:t>заключения договор</w:t>
      </w:r>
      <w:r w:rsidR="00827B5C">
        <w:rPr>
          <w:sz w:val="20"/>
        </w:rPr>
        <w:t>ов</w:t>
      </w:r>
      <w:r w:rsidRPr="00405DB7">
        <w:rPr>
          <w:sz w:val="20"/>
        </w:rPr>
        <w:t xml:space="preserve"> аренды земельных участков</w:t>
      </w:r>
    </w:p>
    <w:p w:rsidR="00292F82" w:rsidRDefault="00292F82" w:rsidP="0030545F">
      <w:pPr>
        <w:widowControl/>
        <w:spacing w:line="240" w:lineRule="auto"/>
        <w:ind w:firstLine="567"/>
        <w:jc w:val="both"/>
      </w:pPr>
    </w:p>
    <w:p w:rsidR="00091989" w:rsidRPr="00CE7E67" w:rsidRDefault="00091989" w:rsidP="0030545F">
      <w:pPr>
        <w:widowControl/>
        <w:spacing w:line="240" w:lineRule="auto"/>
        <w:ind w:firstLine="567"/>
        <w:jc w:val="both"/>
      </w:pPr>
      <w:r w:rsidRPr="00FD18CF">
        <w:t>Организатор торгов (уполномоченный орган): комитет по управлению муниципальным имуществом города Магадана</w:t>
      </w:r>
      <w:r w:rsidR="00755F0F">
        <w:t xml:space="preserve"> </w:t>
      </w:r>
      <w:r w:rsidR="0030545F" w:rsidRPr="0030545F">
        <w:t>(</w:t>
      </w:r>
      <w:r w:rsidR="00460A8D">
        <w:t xml:space="preserve">местонахождение: </w:t>
      </w:r>
      <w:r w:rsidRPr="0030545F">
        <w:t>685000</w:t>
      </w:r>
      <w:r w:rsidRPr="00FD18CF">
        <w:t xml:space="preserve">, город Магадан, площадь Горького, дом 1, </w:t>
      </w:r>
      <w:r w:rsidR="00292F82">
        <w:t xml:space="preserve">контактный </w:t>
      </w:r>
      <w:r w:rsidRPr="00FD18CF">
        <w:t>тел</w:t>
      </w:r>
      <w:r w:rsidR="00292F82">
        <w:t>ефон</w:t>
      </w:r>
      <w:r w:rsidRPr="00FD18CF">
        <w:t xml:space="preserve"> </w:t>
      </w:r>
      <w:r w:rsidR="00292F82">
        <w:t xml:space="preserve">(4132) </w:t>
      </w:r>
      <w:r w:rsidRPr="00FD18CF">
        <w:t>62-52-17, электронная почта</w:t>
      </w:r>
      <w:r w:rsidR="00292F82">
        <w:t>:</w:t>
      </w:r>
      <w:r w:rsidRPr="00FD18CF">
        <w:t xml:space="preserve">  </w:t>
      </w:r>
      <w:hyperlink r:id="rId7" w:history="1">
        <w:r w:rsidR="00A93CFD" w:rsidRPr="003B403C">
          <w:rPr>
            <w:rStyle w:val="a9"/>
            <w:lang w:val="en-US"/>
          </w:rPr>
          <w:t>kumi</w:t>
        </w:r>
        <w:r w:rsidR="00A93CFD" w:rsidRPr="003B403C">
          <w:rPr>
            <w:rStyle w:val="a9"/>
          </w:rPr>
          <w:t>-</w:t>
        </w:r>
        <w:r w:rsidR="00A93CFD" w:rsidRPr="003B403C">
          <w:rPr>
            <w:rStyle w:val="a9"/>
            <w:lang w:val="en-US"/>
          </w:rPr>
          <w:t>opt</w:t>
        </w:r>
        <w:r w:rsidR="00A93CFD" w:rsidRPr="003B403C">
          <w:rPr>
            <w:rStyle w:val="a9"/>
          </w:rPr>
          <w:t>@</w:t>
        </w:r>
        <w:r w:rsidR="00A93CFD" w:rsidRPr="003B403C">
          <w:rPr>
            <w:rStyle w:val="a9"/>
            <w:lang w:val="en-US"/>
          </w:rPr>
          <w:t>magadangorod</w:t>
        </w:r>
        <w:r w:rsidR="00A93CFD" w:rsidRPr="003B403C">
          <w:rPr>
            <w:rStyle w:val="a9"/>
          </w:rPr>
          <w:t>.</w:t>
        </w:r>
        <w:proofErr w:type="spellStart"/>
        <w:r w:rsidR="00A93CFD" w:rsidRPr="003B403C">
          <w:rPr>
            <w:rStyle w:val="a9"/>
            <w:lang w:val="en-US"/>
          </w:rPr>
          <w:t>ru</w:t>
        </w:r>
        <w:proofErr w:type="spellEnd"/>
      </w:hyperlink>
      <w:r w:rsidR="0030545F" w:rsidRPr="00CE7E67">
        <w:t>)</w:t>
      </w:r>
      <w:r w:rsidRPr="00CE7E67">
        <w:t>.</w:t>
      </w:r>
    </w:p>
    <w:p w:rsidR="00891ED6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E62141" w:rsidRDefault="00031747" w:rsidP="00031747">
      <w:pPr>
        <w:autoSpaceDE w:val="0"/>
        <w:autoSpaceDN w:val="0"/>
        <w:spacing w:line="240" w:lineRule="auto"/>
      </w:pPr>
      <w:r w:rsidRPr="00892F08">
        <w:t xml:space="preserve">Прием заявок </w:t>
      </w:r>
      <w:r w:rsidR="00550A67">
        <w:t xml:space="preserve">был установлен </w:t>
      </w:r>
      <w:r w:rsidRPr="00892F08">
        <w:t xml:space="preserve"> </w:t>
      </w:r>
      <w:r w:rsidR="00550A67" w:rsidRPr="00E62141">
        <w:t xml:space="preserve">с </w:t>
      </w:r>
      <w:r w:rsidRPr="00E62141">
        <w:t>13  МАРТА 2020 ГОДА</w:t>
      </w:r>
      <w:r w:rsidR="00550A67" w:rsidRPr="00E62141">
        <w:t xml:space="preserve"> по 07 АПРЕЛЯ 2020 ГОДА</w:t>
      </w:r>
      <w:r w:rsidRPr="00E62141">
        <w:t>.</w:t>
      </w:r>
    </w:p>
    <w:p w:rsidR="00550A67" w:rsidRDefault="00550A67" w:rsidP="00E62141">
      <w:pPr>
        <w:autoSpaceDE w:val="0"/>
        <w:autoSpaceDN w:val="0"/>
        <w:spacing w:line="240" w:lineRule="auto"/>
        <w:jc w:val="both"/>
      </w:pPr>
      <w:proofErr w:type="gramStart"/>
      <w:r w:rsidRPr="00550A67">
        <w:t>В связи с угрозой завоза и распространения новой коронавирусной  инфекции  (COVID-2019), в соответствии постановлением мэрии города Магадана от 18 марта 2020 г. № 750 «О введении ограничительных мероприятий» (в редакции постановлений мэрии города Магадана от 03 апреля 2020 г. № 920, от 06 апреля 2020 г. № 921, от 30 апреля 2020 г. № 1164, от 13 мая 2020 г. № 1224)</w:t>
      </w:r>
      <w:r w:rsidR="00E62141">
        <w:t xml:space="preserve"> п</w:t>
      </w:r>
      <w:r>
        <w:t>рием заявок приостановлен</w:t>
      </w:r>
      <w:proofErr w:type="gramEnd"/>
      <w:r>
        <w:t xml:space="preserve"> с 06 апреля 2020 г. </w:t>
      </w:r>
    </w:p>
    <w:p w:rsidR="00E62141" w:rsidRPr="00E62141" w:rsidRDefault="00E62141" w:rsidP="00E62141">
      <w:pPr>
        <w:autoSpaceDE w:val="0"/>
        <w:autoSpaceDN w:val="0"/>
        <w:spacing w:line="240" w:lineRule="auto"/>
        <w:jc w:val="both"/>
        <w:rPr>
          <w:b/>
        </w:rPr>
      </w:pPr>
      <w:r>
        <w:t xml:space="preserve">Прием заявок возобновляется с </w:t>
      </w:r>
      <w:r w:rsidRPr="00E62141">
        <w:rPr>
          <w:b/>
        </w:rPr>
        <w:t>29 МАЯ 2020 ГОДА.</w:t>
      </w:r>
    </w:p>
    <w:p w:rsidR="00031747" w:rsidRPr="00892F08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92F08">
        <w:t>Последний день приема заявок и задатка</w:t>
      </w:r>
      <w:r>
        <w:rPr>
          <w:b/>
        </w:rPr>
        <w:t xml:space="preserve"> 0</w:t>
      </w:r>
      <w:r w:rsidR="00E62141">
        <w:rPr>
          <w:b/>
        </w:rPr>
        <w:t>1</w:t>
      </w:r>
      <w:r w:rsidRPr="00892F08">
        <w:rPr>
          <w:b/>
        </w:rPr>
        <w:t xml:space="preserve"> </w:t>
      </w:r>
      <w:r w:rsidR="00E62141">
        <w:rPr>
          <w:b/>
        </w:rPr>
        <w:t>ИЮНЯ</w:t>
      </w:r>
      <w:r>
        <w:rPr>
          <w:b/>
        </w:rPr>
        <w:t xml:space="preserve"> </w:t>
      </w:r>
      <w:r w:rsidRPr="00892F08">
        <w:rPr>
          <w:b/>
        </w:rPr>
        <w:t>20</w:t>
      </w:r>
      <w:r>
        <w:rPr>
          <w:b/>
        </w:rPr>
        <w:t>20</w:t>
      </w:r>
      <w:r w:rsidRPr="00892F08">
        <w:rPr>
          <w:b/>
        </w:rPr>
        <w:t xml:space="preserve"> ГОДА.</w:t>
      </w:r>
    </w:p>
    <w:p w:rsidR="00031747" w:rsidRPr="00584E70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92F08">
        <w:t xml:space="preserve">Рассмотрение заявок, документов </w:t>
      </w:r>
      <w:r>
        <w:t>заявителей</w:t>
      </w:r>
      <w:r w:rsidRPr="00892F08">
        <w:t xml:space="preserve"> и допуск их к участию в аукционе производится</w:t>
      </w:r>
      <w:r>
        <w:t xml:space="preserve"> </w:t>
      </w:r>
      <w:r w:rsidR="00D62A93">
        <w:rPr>
          <w:b/>
        </w:rPr>
        <w:t>0</w:t>
      </w:r>
      <w:r w:rsidR="00B0586B">
        <w:rPr>
          <w:b/>
        </w:rPr>
        <w:t>4</w:t>
      </w:r>
      <w:r w:rsidRPr="00584E70">
        <w:rPr>
          <w:b/>
        </w:rPr>
        <w:t xml:space="preserve"> </w:t>
      </w:r>
      <w:r w:rsidR="00D62A93">
        <w:rPr>
          <w:b/>
        </w:rPr>
        <w:t>ИЮНЯ</w:t>
      </w:r>
      <w:r w:rsidRPr="00584E70">
        <w:rPr>
          <w:b/>
        </w:rPr>
        <w:t xml:space="preserve"> 20</w:t>
      </w:r>
      <w:r>
        <w:rPr>
          <w:b/>
        </w:rPr>
        <w:t>20</w:t>
      </w:r>
      <w:r w:rsidRPr="00584E70">
        <w:rPr>
          <w:b/>
        </w:rPr>
        <w:t> г.</w:t>
      </w:r>
    </w:p>
    <w:p w:rsidR="00031747" w:rsidRDefault="00550A67" w:rsidP="00550A67">
      <w:pPr>
        <w:autoSpaceDE w:val="0"/>
        <w:autoSpaceDN w:val="0"/>
        <w:spacing w:line="240" w:lineRule="auto"/>
        <w:ind w:right="-2"/>
      </w:pPr>
      <w:r w:rsidRPr="00D62A93">
        <w:rPr>
          <w:b/>
        </w:rPr>
        <w:t xml:space="preserve">ДАТА, ВРЕМЯ </w:t>
      </w:r>
      <w:r w:rsidR="00D62A93">
        <w:rPr>
          <w:b/>
        </w:rPr>
        <w:t xml:space="preserve"> </w:t>
      </w:r>
      <w:r w:rsidRPr="00D62A93">
        <w:rPr>
          <w:b/>
        </w:rPr>
        <w:t>И МЕСТО ПРОВЕДЕНИЯ АУКЦИОНА:</w:t>
      </w:r>
      <w:r w:rsidR="00D62A93" w:rsidRPr="00D62A93">
        <w:rPr>
          <w:b/>
        </w:rPr>
        <w:t xml:space="preserve"> 0</w:t>
      </w:r>
      <w:r w:rsidR="00B0586B">
        <w:rPr>
          <w:b/>
        </w:rPr>
        <w:t>5</w:t>
      </w:r>
      <w:r w:rsidRPr="00D62A93">
        <w:rPr>
          <w:b/>
        </w:rPr>
        <w:t xml:space="preserve"> </w:t>
      </w:r>
      <w:r w:rsidR="00D62A93" w:rsidRPr="00D62A93">
        <w:rPr>
          <w:b/>
        </w:rPr>
        <w:t>ИЮНЯ</w:t>
      </w:r>
      <w:r w:rsidRPr="00D62A93">
        <w:rPr>
          <w:b/>
        </w:rPr>
        <w:t xml:space="preserve"> 2020 ГОДА  в 11-00 часов в мэрии города</w:t>
      </w:r>
      <w:r>
        <w:t xml:space="preserve"> </w:t>
      </w:r>
      <w:r w:rsidRPr="00D62A93">
        <w:rPr>
          <w:b/>
        </w:rPr>
        <w:t>Магадана (площадь Горького, дом 1)</w:t>
      </w:r>
    </w:p>
    <w:p w:rsidR="00E62141" w:rsidRDefault="00E62141" w:rsidP="00E62141">
      <w:pPr>
        <w:autoSpaceDE w:val="0"/>
        <w:autoSpaceDN w:val="0"/>
        <w:spacing w:line="240" w:lineRule="auto"/>
        <w:ind w:right="-2"/>
      </w:pPr>
      <w:r w:rsidRPr="00892F08">
        <w:t>Форма торгов – аукцион, форма подачи предложений о цене – открытая.</w:t>
      </w:r>
    </w:p>
    <w:p w:rsidR="00550A67" w:rsidRDefault="00550A67" w:rsidP="00550A67">
      <w:pPr>
        <w:autoSpaceDE w:val="0"/>
        <w:autoSpaceDN w:val="0"/>
        <w:spacing w:line="240" w:lineRule="auto"/>
        <w:ind w:right="-2"/>
      </w:pPr>
    </w:p>
    <w:p w:rsidR="00031747" w:rsidRPr="00B25DAB" w:rsidRDefault="00031747" w:rsidP="00031747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1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 Право на заключение договора аренды земельного участка (земли населенных пунктов) для строительства с кадастровым номером 49:09:</w:t>
      </w:r>
      <w:r>
        <w:rPr>
          <w:b/>
        </w:rPr>
        <w:t xml:space="preserve">030512:344 </w:t>
      </w:r>
      <w:r w:rsidRPr="00B25DAB">
        <w:rPr>
          <w:b/>
        </w:rPr>
        <w:t xml:space="preserve"> площадью </w:t>
      </w:r>
      <w:r>
        <w:rPr>
          <w:b/>
        </w:rPr>
        <w:t xml:space="preserve">1474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 xml:space="preserve"> по улице Речной, дом 3. </w:t>
      </w:r>
      <w:r w:rsidRPr="00B25DAB">
        <w:rPr>
          <w:b/>
        </w:rPr>
        <w:t xml:space="preserve"> </w:t>
      </w:r>
    </w:p>
    <w:p w:rsidR="00031747" w:rsidRPr="00B25DAB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</w:t>
      </w:r>
      <w:proofErr w:type="gramStart"/>
      <w:r w:rsidRPr="00B25DAB">
        <w:t>ии ау</w:t>
      </w:r>
      <w:proofErr w:type="gramEnd"/>
      <w:r w:rsidRPr="00B25DAB">
        <w:t>кциона, реквизиты указанного решения: комитет по управлению муниципальным имуществом города Магадана, распоряжение от</w:t>
      </w:r>
      <w:r>
        <w:t xml:space="preserve"> 03 февраля 2020 г. </w:t>
      </w:r>
      <w:r w:rsidRPr="00B25DAB">
        <w:t xml:space="preserve">№ </w:t>
      </w:r>
      <w:r>
        <w:t xml:space="preserve">47-р </w:t>
      </w:r>
      <w:r w:rsidRPr="00B25DAB">
        <w:t>«О проведении аукциона на право заключения договора аренды земельного участка в городе Магадане</w:t>
      </w:r>
      <w:r>
        <w:t xml:space="preserve"> по улице Речной, 3»</w:t>
      </w:r>
    </w:p>
    <w:p w:rsidR="00031747" w:rsidRPr="00B80197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25DAB">
        <w:rPr>
          <w:b/>
        </w:rPr>
        <w:t xml:space="preserve"> </w:t>
      </w:r>
      <w:r w:rsidRPr="00B80197">
        <w:t>Информация о предмете аукциона:</w:t>
      </w:r>
    </w:p>
    <w:tbl>
      <w:tblPr>
        <w:tblW w:w="0" w:type="auto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6401"/>
      </w:tblGrid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49:09:030512:344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Градостроительная зона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proofErr w:type="gramStart"/>
            <w:r>
              <w:t>ПР</w:t>
            </w:r>
            <w:proofErr w:type="gramEnd"/>
            <w:r>
              <w:t xml:space="preserve"> 302 зона коммунального, складского назначения и оптовой торговли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9979EE" w:rsidRDefault="00031747" w:rsidP="00031747">
            <w:pPr>
              <w:suppressAutoHyphens/>
              <w:spacing w:line="240" w:lineRule="auto"/>
              <w:jc w:val="both"/>
            </w:pPr>
            <w:proofErr w:type="gramStart"/>
            <w:r w:rsidRPr="00C9723D">
              <w:t xml:space="preserve">коммунальное обслуживание, </w:t>
            </w:r>
            <w:r>
              <w:t>склады, выращивание тонизирующих, лекарственных, цветочных культур, общественное питание, деловое управление, приюты для животных, обслуживание автотранспорта, объекты придорожного сервиса</w:t>
            </w:r>
            <w:proofErr w:type="gramEnd"/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>
              <w:t>Магаданская область, город Магадан, улица Речная, 3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1474 кв. м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031747" w:rsidRPr="00B25DAB" w:rsidTr="00031747">
        <w:trPr>
          <w:trHeight w:val="498"/>
          <w:jc w:val="center"/>
        </w:trPr>
        <w:tc>
          <w:tcPr>
            <w:tcW w:w="3784" w:type="dxa"/>
            <w:shd w:val="clear" w:color="auto" w:fill="auto"/>
          </w:tcPr>
          <w:p w:rsidR="00031747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 xml:space="preserve">Граница со </w:t>
            </w:r>
            <w:proofErr w:type="gramStart"/>
            <w:r w:rsidRPr="00B25DAB">
              <w:t>смежными</w:t>
            </w:r>
            <w:proofErr w:type="gramEnd"/>
            <w:r w:rsidRPr="00B25DAB">
              <w:t xml:space="preserve"> земельными </w:t>
            </w:r>
          </w:p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участками: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031747" w:rsidRPr="00B25DAB" w:rsidTr="00031747">
        <w:trPr>
          <w:jc w:val="center"/>
        </w:trPr>
        <w:tc>
          <w:tcPr>
            <w:tcW w:w="10185" w:type="dxa"/>
            <w:gridSpan w:val="2"/>
            <w:shd w:val="clear" w:color="auto" w:fill="auto"/>
          </w:tcPr>
          <w:p w:rsidR="00031747" w:rsidRPr="00B80197" w:rsidRDefault="00031747" w:rsidP="00031747">
            <w:pPr>
              <w:autoSpaceDE w:val="0"/>
              <w:autoSpaceDN w:val="0"/>
              <w:spacing w:line="240" w:lineRule="auto"/>
              <w:jc w:val="center"/>
            </w:pPr>
            <w:r w:rsidRPr="00B80197">
              <w:t xml:space="preserve">Для земельных участков, в соответствии с видом разрешенного использования которых, </w:t>
            </w:r>
          </w:p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center"/>
            </w:pPr>
            <w:r w:rsidRPr="00B80197">
              <w:t>предусмотрено строительство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6401" w:type="dxa"/>
            <w:shd w:val="clear" w:color="auto" w:fill="auto"/>
          </w:tcPr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Коммунальное обслуживание: этажность не более 3 этажей,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максимальный процент застройки – 60-70, отступ от красной линии - не менее 5 м, минимальный процент озеленения - 10-15. 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Склады: этажность не более 2 этажей, максимальный процент застройки –70, отступ от красной линии – по границам красных линий, минимальный процент озеленения - 10. 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Выращивание тонизирующих, лекарственных, цветочных культур: плоскостные площадки, отступ от красной линии – по границам красных линий.  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Общественное питание: этажность не более 2 этажей, максимальный процент застройки – 50, минимальный отступ от красной линии – 5 м.  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377AC4">
              <w:t>Деловое управление</w:t>
            </w:r>
            <w:r>
              <w:t xml:space="preserve">: этажность не более 3 этажей, максимальный процент застройки – 70, отступ от красной линии </w:t>
            </w:r>
            <w:proofErr w:type="gramStart"/>
            <w:r>
              <w:t>-н</w:t>
            </w:r>
            <w:proofErr w:type="gramEnd"/>
            <w:r>
              <w:t>е менее 5м, минимальный процент озеленения - 20.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Приюты для животных: этажность не более 3 этажей, максимальный процент застройки – 70, отступ от красной линии – по границам красных линий, минимальный процент озеленения - 30.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377AC4">
              <w:t>Обслуживание автотранспорта</w:t>
            </w:r>
            <w:r>
              <w:t>: этажность зданий не более 6 этажей, максимальный процент застройки – 80, открытые площадки с твердым покрытием (асфальтовое, бетонное либо иное покрытие подобного типа).</w:t>
            </w:r>
          </w:p>
          <w:p w:rsidR="00031747" w:rsidRPr="00B25DAB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Объекты придорожного сервиса: этажность не более 4 этажей, </w:t>
            </w:r>
            <w:r>
              <w:lastRenderedPageBreak/>
              <w:t xml:space="preserve">максимальный процент застройки – 70, отступ от красной линии – по границам красных линий, минимальный процент озеленения - 20 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401" w:type="dxa"/>
            <w:shd w:val="clear" w:color="auto" w:fill="auto"/>
          </w:tcPr>
          <w:p w:rsidR="00031747" w:rsidRDefault="00031747" w:rsidP="00031747">
            <w:pPr>
              <w:spacing w:line="240" w:lineRule="auto"/>
              <w:jc w:val="both"/>
            </w:pPr>
            <w:r w:rsidRPr="008C61D0">
              <w:t>Теплоснабжение</w:t>
            </w:r>
            <w:r w:rsidRPr="00B80197">
              <w:t xml:space="preserve"> (письмо МУП г. Магадана «Магадантеплосеть» от </w:t>
            </w:r>
            <w:r>
              <w:t>09</w:t>
            </w:r>
            <w:r w:rsidRPr="00B80197">
              <w:t>.</w:t>
            </w:r>
            <w:r>
              <w:t>12.2019 № 08-2901/1</w:t>
            </w:r>
            <w:r w:rsidRPr="00B80197">
              <w:t>):</w:t>
            </w:r>
            <w:r>
              <w:t xml:space="preserve"> подключение к тепловым сетям  земельного участка не представляется возможным в связи с тем, что земельный участок не внесен в схему теплоснабжения.</w:t>
            </w:r>
          </w:p>
          <w:p w:rsidR="00031747" w:rsidRDefault="00031747" w:rsidP="00031747">
            <w:pPr>
              <w:spacing w:line="240" w:lineRule="auto"/>
              <w:jc w:val="both"/>
            </w:pPr>
            <w:r w:rsidRPr="008C61D0">
              <w:t>Водоснабжение и канализация</w:t>
            </w:r>
            <w:r w:rsidRPr="00B80197">
              <w:t xml:space="preserve"> (письмо МУП г. Магадана «Водоканал» от </w:t>
            </w:r>
            <w:r>
              <w:t>03</w:t>
            </w:r>
            <w:r w:rsidRPr="00B80197">
              <w:t>.</w:t>
            </w:r>
            <w:r>
              <w:t>12</w:t>
            </w:r>
            <w:r w:rsidRPr="00B80197">
              <w:t>.201</w:t>
            </w:r>
            <w:r>
              <w:t>9</w:t>
            </w:r>
            <w:r w:rsidRPr="00B80197">
              <w:t xml:space="preserve"> № </w:t>
            </w:r>
            <w:r>
              <w:t>7697</w:t>
            </w:r>
            <w:r w:rsidRPr="00B80197">
              <w:t>): Водопровод: место присоединения к водопроводу, находящемуся в хозяйственном ведении МУП г.</w:t>
            </w:r>
            <w:r>
              <w:t xml:space="preserve"> Магадана «Водоканал» - ВК-426, максимальное разрешенное водопотребление на </w:t>
            </w:r>
            <w:proofErr w:type="spellStart"/>
            <w:r>
              <w:t>хоз</w:t>
            </w:r>
            <w:proofErr w:type="spellEnd"/>
            <w:r>
              <w:t xml:space="preserve">-питьевые нужды – 1,5 куб. м в сутки. </w:t>
            </w:r>
          </w:p>
          <w:p w:rsidR="00031747" w:rsidRPr="006322C8" w:rsidRDefault="00031747" w:rsidP="00031747">
            <w:pPr>
              <w:spacing w:line="240" w:lineRule="auto"/>
              <w:jc w:val="both"/>
            </w:pPr>
            <w:r>
              <w:t xml:space="preserve">Канализация: место присоединения к канализации,  находящейся в хозяйственном ведении МУП г. Магадана «Водоканал» - КК-4312, максимальный сброс – 1,5 куб. м в сутки. Запрещен сброс в централизованные системы водоотведения веществ, материалов, отходов и сточных вод, указанных в Приложении №4 к Правилам холодного водоснабжения и водоотведения, утвержденных Постановлением Правительства Российской Федерации от 29.07.2013 № 644. 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 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Срок действия технических условий: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Срок технических условий МУП г. Магадана «Водоканал» - 3 года.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640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Нет</w:t>
            </w:r>
          </w:p>
        </w:tc>
      </w:tr>
      <w:tr w:rsidR="00031747" w:rsidRPr="00B25DAB" w:rsidTr="00031747">
        <w:trPr>
          <w:jc w:val="center"/>
        </w:trPr>
        <w:tc>
          <w:tcPr>
            <w:tcW w:w="3784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>
              <w:t>Дополнительная информация</w:t>
            </w:r>
          </w:p>
        </w:tc>
        <w:tc>
          <w:tcPr>
            <w:tcW w:w="6401" w:type="dxa"/>
            <w:shd w:val="clear" w:color="auto" w:fill="auto"/>
          </w:tcPr>
          <w:p w:rsidR="00031747" w:rsidRPr="006028C8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 xml:space="preserve">На земельном участке расположено движимое имущество </w:t>
            </w:r>
            <w:proofErr w:type="gramStart"/>
            <w:r>
              <w:t>-м</w:t>
            </w:r>
            <w:proofErr w:type="gramEnd"/>
            <w:r>
              <w:t>еталлические контейнеры в количестве 20 шт.</w:t>
            </w:r>
          </w:p>
        </w:tc>
      </w:tr>
    </w:tbl>
    <w:p w:rsidR="00031747" w:rsidRPr="00B80197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>
        <w:t>203000</w:t>
      </w:r>
      <w:r w:rsidRPr="00B80197">
        <w:t xml:space="preserve"> (</w:t>
      </w:r>
      <w:r>
        <w:t>двести три тысячи</w:t>
      </w:r>
      <w:r w:rsidRPr="00B80197">
        <w:t xml:space="preserve">) рублей 00 копеек (НДС не облагается). </w:t>
      </w:r>
    </w:p>
    <w:p w:rsidR="00031747" w:rsidRPr="00B80197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Шаг аукциона:   </w:t>
      </w:r>
      <w:r>
        <w:t xml:space="preserve">6000 </w:t>
      </w:r>
      <w:r w:rsidRPr="00B80197">
        <w:t>(</w:t>
      </w:r>
      <w:r>
        <w:t>шесть тысяч</w:t>
      </w:r>
      <w:r w:rsidRPr="00B80197">
        <w:t xml:space="preserve">) рублей 00 копеек. </w:t>
      </w:r>
    </w:p>
    <w:p w:rsidR="00031747" w:rsidRPr="00B80197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Задаток:  </w:t>
      </w:r>
      <w:r>
        <w:t xml:space="preserve">203 000 </w:t>
      </w:r>
      <w:r w:rsidRPr="00B80197">
        <w:t>(</w:t>
      </w:r>
      <w:r>
        <w:t>двести три тысячи</w:t>
      </w:r>
      <w:r w:rsidRPr="00B80197">
        <w:t xml:space="preserve">) рублей 00 копеек. </w:t>
      </w:r>
    </w:p>
    <w:p w:rsidR="00031747" w:rsidRPr="00B80197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38</w:t>
      </w:r>
      <w:r w:rsidRPr="00B80197">
        <w:t xml:space="preserve"> месяц</w:t>
      </w:r>
      <w:r>
        <w:t>ев</w:t>
      </w:r>
      <w:r w:rsidRPr="00B80197">
        <w:t>.</w:t>
      </w:r>
    </w:p>
    <w:p w:rsidR="00031747" w:rsidRDefault="00031747" w:rsidP="00031747">
      <w:pPr>
        <w:autoSpaceDE w:val="0"/>
        <w:autoSpaceDN w:val="0"/>
        <w:spacing w:line="240" w:lineRule="auto"/>
        <w:ind w:firstLine="567"/>
        <w:jc w:val="both"/>
        <w:rPr>
          <w:b/>
        </w:rPr>
      </w:pPr>
    </w:p>
    <w:p w:rsidR="00C22BD4" w:rsidRDefault="00467AB2" w:rsidP="00421A0D">
      <w:pPr>
        <w:spacing w:line="240" w:lineRule="auto"/>
        <w:ind w:firstLine="567"/>
        <w:jc w:val="both"/>
      </w:pPr>
      <w:bookmarkStart w:id="0" w:name="_GoBack"/>
      <w:bookmarkEnd w:id="0"/>
      <w:r>
        <w:rPr>
          <w:b/>
          <w:i/>
        </w:rPr>
        <w:t>Задать вопросы по</w:t>
      </w:r>
      <w:r w:rsidR="00421A0D" w:rsidRPr="0057341F">
        <w:rPr>
          <w:b/>
          <w:i/>
        </w:rPr>
        <w:t xml:space="preserve"> предмет</w:t>
      </w:r>
      <w:r>
        <w:rPr>
          <w:b/>
          <w:i/>
        </w:rPr>
        <w:t>у</w:t>
      </w:r>
      <w:r w:rsidR="00421A0D" w:rsidRPr="0057341F">
        <w:rPr>
          <w:b/>
          <w:i/>
        </w:rPr>
        <w:t xml:space="preserve"> </w:t>
      </w:r>
      <w:r w:rsidR="00C5324D">
        <w:rPr>
          <w:b/>
          <w:i/>
        </w:rPr>
        <w:t>аукциона</w:t>
      </w:r>
      <w:r w:rsidR="00421A0D" w:rsidRPr="0057341F">
        <w:rPr>
          <w:b/>
          <w:i/>
        </w:rPr>
        <w:t>, документаци</w:t>
      </w:r>
      <w:r>
        <w:rPr>
          <w:b/>
          <w:i/>
        </w:rPr>
        <w:t>и</w:t>
      </w:r>
      <w:r w:rsidR="00421A0D" w:rsidRPr="0057341F">
        <w:rPr>
          <w:b/>
          <w:i/>
        </w:rPr>
        <w:t>, порядк</w:t>
      </w:r>
      <w:r>
        <w:rPr>
          <w:b/>
          <w:i/>
        </w:rPr>
        <w:t>у</w:t>
      </w:r>
      <w:r w:rsidR="00421A0D" w:rsidRPr="0057341F">
        <w:rPr>
          <w:b/>
          <w:i/>
        </w:rPr>
        <w:t xml:space="preserve"> проведения аукциона, условиям договора аренды </w:t>
      </w:r>
      <w:r>
        <w:rPr>
          <w:b/>
          <w:i/>
        </w:rPr>
        <w:t xml:space="preserve">и др. </w:t>
      </w:r>
      <w:r w:rsidR="00421A0D" w:rsidRPr="0057341F">
        <w:rPr>
          <w:b/>
          <w:i/>
        </w:rPr>
        <w:t>можно по рабочим дням  с 09-00 до 13-00 и с 14-00 до 17-00</w:t>
      </w:r>
      <w:r w:rsidR="00421A0D" w:rsidRPr="00807134">
        <w:t xml:space="preserve"> </w:t>
      </w:r>
      <w:r w:rsidR="004C3583">
        <w:t xml:space="preserve">по </w:t>
      </w:r>
      <w:r w:rsidR="00AE128D">
        <w:t>телефон</w:t>
      </w:r>
      <w:r w:rsidR="00C22BD4">
        <w:t>ам</w:t>
      </w:r>
      <w:r w:rsidR="00421A0D" w:rsidRPr="00807134">
        <w:t xml:space="preserve">: </w:t>
      </w:r>
      <w:r w:rsidR="00AE128D">
        <w:t xml:space="preserve">(4132) </w:t>
      </w:r>
      <w:r w:rsidR="00421A0D" w:rsidRPr="00807134">
        <w:t>62-52-17</w:t>
      </w:r>
      <w:r w:rsidR="00C22BD4">
        <w:t xml:space="preserve"> (консультант </w:t>
      </w:r>
      <w:r w:rsidR="00C22BD4"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 w:rsidR="00C22BD4">
        <w:t xml:space="preserve"> Панкова Ирина Анатольевна); </w:t>
      </w:r>
      <w:proofErr w:type="gramStart"/>
      <w:r w:rsidR="00421A0D">
        <w:t>62-62-23</w:t>
      </w:r>
      <w:r w:rsidR="00C22BD4" w:rsidRPr="00C22BD4">
        <w:t xml:space="preserve"> </w:t>
      </w:r>
      <w:r w:rsidR="00C22BD4">
        <w:t>(</w:t>
      </w:r>
      <w:r w:rsidR="00C22BD4" w:rsidRPr="00807134">
        <w:t>начальник отдела приватизации, торгов и аренды муниципального имущества</w:t>
      </w:r>
      <w:r w:rsidR="00F35079">
        <w:t xml:space="preserve"> Голубева Жанна Кирилловна), либо направить вопрос на адрес электронной почты </w:t>
      </w:r>
      <w:hyperlink r:id="rId8" w:history="1">
        <w:r w:rsidR="00F35079" w:rsidRPr="00F918E7">
          <w:rPr>
            <w:rStyle w:val="a9"/>
            <w:lang w:val="en-US"/>
          </w:rPr>
          <w:t>kumi</w:t>
        </w:r>
        <w:r w:rsidR="00F35079" w:rsidRPr="00F918E7">
          <w:rPr>
            <w:rStyle w:val="a9"/>
          </w:rPr>
          <w:t>-</w:t>
        </w:r>
        <w:r w:rsidR="00F35079" w:rsidRPr="00F918E7">
          <w:rPr>
            <w:rStyle w:val="a9"/>
            <w:lang w:val="en-US"/>
          </w:rPr>
          <w:t>opt</w:t>
        </w:r>
        <w:r w:rsidR="00F35079" w:rsidRPr="00F918E7">
          <w:rPr>
            <w:rStyle w:val="a9"/>
          </w:rPr>
          <w:t>@</w:t>
        </w:r>
        <w:r w:rsidR="00F35079" w:rsidRPr="00F918E7">
          <w:rPr>
            <w:rStyle w:val="a9"/>
            <w:lang w:val="en-US"/>
          </w:rPr>
          <w:t>magadangorod</w:t>
        </w:r>
        <w:r w:rsidR="00F35079" w:rsidRPr="00F918E7">
          <w:rPr>
            <w:rStyle w:val="a9"/>
          </w:rPr>
          <w:t>.</w:t>
        </w:r>
        <w:r w:rsidR="00F35079" w:rsidRPr="00F918E7">
          <w:rPr>
            <w:rStyle w:val="a9"/>
            <w:lang w:val="en-US"/>
          </w:rPr>
          <w:t>ru</w:t>
        </w:r>
      </w:hyperlink>
      <w:r w:rsidR="00F35079" w:rsidRPr="00F35079">
        <w:t xml:space="preserve">. </w:t>
      </w:r>
      <w:r w:rsidR="004C3583">
        <w:t xml:space="preserve">Также </w:t>
      </w:r>
      <w:r w:rsidR="00C22BD4">
        <w:t xml:space="preserve">с </w:t>
      </w:r>
      <w:r w:rsidR="004C3583">
        <w:t>информаци</w:t>
      </w:r>
      <w:r w:rsidR="00C22BD4">
        <w:t>ей</w:t>
      </w:r>
      <w:r w:rsidR="004C3583">
        <w:t xml:space="preserve"> об аукционах </w:t>
      </w:r>
      <w:r w:rsidR="00C22BD4">
        <w:t xml:space="preserve">можно ознакомиться </w:t>
      </w:r>
      <w:r w:rsidR="004C3583">
        <w:t xml:space="preserve">на официальном сайте </w:t>
      </w:r>
      <w:r w:rsidR="00C22BD4" w:rsidRPr="00C22BD4">
        <w:t>Российской Федерации для размещения информации о проведении торгов</w:t>
      </w:r>
      <w:r w:rsidR="00C22BD4" w:rsidRPr="0057341F">
        <w:rPr>
          <w:b/>
          <w:i/>
        </w:rPr>
        <w:t xml:space="preserve">  </w:t>
      </w:r>
      <w:hyperlink r:id="rId9" w:history="1">
        <w:r w:rsidRPr="00F918E7">
          <w:rPr>
            <w:rStyle w:val="a9"/>
            <w:lang w:val="en-US"/>
          </w:rPr>
          <w:t>www</w:t>
        </w:r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torgi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gov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ru</w:t>
        </w:r>
        <w:proofErr w:type="spellEnd"/>
      </w:hyperlink>
      <w:r>
        <w:t xml:space="preserve">,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 w:rsidR="00F35079">
        <w:t xml:space="preserve">, в газете «Вечерний Магадан». </w:t>
      </w:r>
      <w:r w:rsidRPr="00467AB2">
        <w:t xml:space="preserve"> </w:t>
      </w:r>
      <w:proofErr w:type="gramEnd"/>
    </w:p>
    <w:p w:rsidR="00F35079" w:rsidRPr="00807134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F35079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заявок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F35079" w:rsidRPr="00532762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sz w:val="16"/>
          <w:szCs w:val="16"/>
        </w:rPr>
        <w:tab/>
      </w:r>
      <w:r w:rsidRPr="00532762">
        <w:t xml:space="preserve">Форма заявки на участие в аукционе, проекты договоров аренды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32762">
        <w:rPr>
          <w:lang w:val="en-US"/>
        </w:rPr>
        <w:t>torgi</w:t>
      </w:r>
      <w:proofErr w:type="spellEnd"/>
      <w:r w:rsidRPr="00532762">
        <w:t>.</w:t>
      </w:r>
      <w:proofErr w:type="spellStart"/>
      <w:r w:rsidRPr="00532762">
        <w:rPr>
          <w:lang w:val="en-US"/>
        </w:rPr>
        <w:t>gov</w:t>
      </w:r>
      <w:proofErr w:type="spellEnd"/>
      <w:r w:rsidRPr="00532762">
        <w:t>.</w:t>
      </w:r>
      <w:proofErr w:type="spellStart"/>
      <w:r w:rsidRPr="00532762">
        <w:rPr>
          <w:lang w:val="en-US"/>
        </w:rPr>
        <w:t>ru</w:t>
      </w:r>
      <w:proofErr w:type="spellEnd"/>
      <w:r w:rsidRPr="00532762">
        <w:t xml:space="preserve"> (раздел - аренда и продажа земельных участков).</w:t>
      </w:r>
    </w:p>
    <w:p w:rsidR="00532762" w:rsidRDefault="00C22BD4" w:rsidP="00532762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>Заявк</w:t>
      </w:r>
      <w:r w:rsidR="009E2E12" w:rsidRPr="00532762">
        <w:rPr>
          <w:b/>
          <w:i/>
        </w:rPr>
        <w:t>у</w:t>
      </w:r>
      <w:r w:rsidRPr="00532762">
        <w:rPr>
          <w:b/>
          <w:i/>
        </w:rPr>
        <w:t xml:space="preserve"> на участие в аукционе </w:t>
      </w:r>
      <w:r w:rsidR="009E2E12" w:rsidRPr="00532762">
        <w:rPr>
          <w:b/>
          <w:i/>
        </w:rPr>
        <w:t xml:space="preserve">одновременно с установленным пакетом документов можно подать по рабочим дням в установленный </w:t>
      </w:r>
      <w:r w:rsidR="00421A0D" w:rsidRPr="00532762">
        <w:rPr>
          <w:b/>
          <w:i/>
        </w:rPr>
        <w:t xml:space="preserve"> </w:t>
      </w:r>
      <w:r w:rsidR="009E2E12" w:rsidRPr="00532762">
        <w:rPr>
          <w:b/>
          <w:bCs/>
          <w:i/>
          <w:iCs/>
        </w:rPr>
        <w:t>в извещении о проведен</w:t>
      </w:r>
      <w:proofErr w:type="gramStart"/>
      <w:r w:rsidR="009E2E12" w:rsidRPr="00532762">
        <w:rPr>
          <w:b/>
          <w:bCs/>
          <w:i/>
          <w:iCs/>
        </w:rPr>
        <w:t>ии ау</w:t>
      </w:r>
      <w:proofErr w:type="gramEnd"/>
      <w:r w:rsidR="009E2E12" w:rsidRPr="00532762">
        <w:rPr>
          <w:b/>
          <w:bCs/>
          <w:i/>
          <w:iCs/>
        </w:rPr>
        <w:t>кциона срок</w:t>
      </w:r>
      <w:r w:rsidR="00F35079">
        <w:rPr>
          <w:bCs/>
          <w:iCs/>
        </w:rPr>
        <w:t xml:space="preserve"> </w:t>
      </w:r>
      <w:r w:rsidR="00F35079" w:rsidRPr="0057341F">
        <w:rPr>
          <w:b/>
          <w:i/>
        </w:rPr>
        <w:t>с 09-00 до 13-00 и с 14-00 до 17-00</w:t>
      </w:r>
      <w:r w:rsidR="00F35079">
        <w:rPr>
          <w:b/>
          <w:i/>
        </w:rPr>
        <w:t xml:space="preserve"> (в пятницу до 15</w:t>
      </w:r>
      <w:r w:rsidR="00532762">
        <w:rPr>
          <w:b/>
          <w:i/>
        </w:rPr>
        <w:t>-00</w:t>
      </w:r>
      <w:r w:rsidR="00F35079">
        <w:rPr>
          <w:b/>
          <w:i/>
        </w:rPr>
        <w:t xml:space="preserve">). </w:t>
      </w:r>
      <w:r w:rsidR="00552BCE"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 w:rsidR="00552BCE">
        <w:t xml:space="preserve">просим заявителей о своем визите уведомить по телефону </w:t>
      </w:r>
      <w:r w:rsidR="00552BCE" w:rsidRPr="00552BCE">
        <w:t>(4132) 62-52-17</w:t>
      </w:r>
      <w:r w:rsidR="00552BCE">
        <w:t xml:space="preserve"> (при звонке с внутреннего телефона, установленного в фойе мэрии набирать 204)</w:t>
      </w:r>
      <w:r w:rsidR="00532762">
        <w:t xml:space="preserve"> и </w:t>
      </w:r>
      <w:r w:rsidR="00585648">
        <w:t xml:space="preserve">при визите </w:t>
      </w:r>
      <w:r w:rsidR="00532762">
        <w:t>использовать средства индивидуальной защиты органов дыхания (маски, респираторы).</w:t>
      </w:r>
    </w:p>
    <w:p w:rsidR="00F645F1" w:rsidRPr="00807134" w:rsidRDefault="00F645F1" w:rsidP="00421A0D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1" w:name="Par0"/>
      <w:bookmarkEnd w:id="1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C23E86" w:rsidRDefault="00C23E86" w:rsidP="00C23E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>
        <w:lastRenderedPageBreak/>
        <w:t>Предоставление документов, подтверждающих внесение задатка, признается заключением соглашения о задатке.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кциона, на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3.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 xml:space="preserve">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>
        <w:t>«</w:t>
      </w:r>
      <w:r w:rsidRPr="00807134">
        <w:t>шага аукциона</w:t>
      </w:r>
      <w:r w:rsidR="00C5324D">
        <w:t>»</w:t>
      </w:r>
      <w:r w:rsidRPr="00807134">
        <w:t>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, а также новую цену договора, увеличенную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7F71" w:rsidRPr="00807134" w:rsidRDefault="006F7F71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B55BE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D701BD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="007B55BE"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D701BD">
        <w:rPr>
          <w:sz w:val="20"/>
          <w:szCs w:val="20"/>
        </w:rPr>
        <w:t>не менее 30  дней.</w:t>
      </w:r>
    </w:p>
    <w:p w:rsidR="007B55BE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</w:t>
      </w:r>
      <w:r w:rsidR="007B55BE">
        <w:rPr>
          <w:sz w:val="20"/>
          <w:szCs w:val="20"/>
        </w:rPr>
        <w:t xml:space="preserve"> </w:t>
      </w:r>
      <w:r w:rsidR="007B55BE"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="007B55BE" w:rsidRPr="00D701BD">
        <w:rPr>
          <w:sz w:val="20"/>
          <w:szCs w:val="20"/>
        </w:rPr>
        <w:t>позднее</w:t>
      </w:r>
      <w:proofErr w:type="gramEnd"/>
      <w:r w:rsidR="007B55BE" w:rsidRPr="00D701BD">
        <w:rPr>
          <w:sz w:val="20"/>
          <w:szCs w:val="20"/>
        </w:rPr>
        <w:t xml:space="preserve"> чем за три дня до </w:t>
      </w:r>
      <w:r w:rsidR="007B55BE">
        <w:rPr>
          <w:sz w:val="20"/>
          <w:szCs w:val="20"/>
        </w:rPr>
        <w:t>наступления даты его проведения</w:t>
      </w:r>
      <w:r w:rsidR="007B55BE"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="007B55BE" w:rsidRPr="00D701BD">
        <w:rPr>
          <w:sz w:val="20"/>
          <w:szCs w:val="20"/>
        </w:rPr>
        <w:t xml:space="preserve"> направляет претендентам уведомления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в письменной форме. В случае</w:t>
      </w:r>
      <w:proofErr w:type="gramStart"/>
      <w:r w:rsidR="007B55BE" w:rsidRPr="00D701BD">
        <w:rPr>
          <w:sz w:val="20"/>
          <w:szCs w:val="20"/>
        </w:rPr>
        <w:t>,</w:t>
      </w:r>
      <w:proofErr w:type="gramEnd"/>
      <w:r w:rsidR="007B55BE" w:rsidRPr="00D701BD">
        <w:rPr>
          <w:sz w:val="20"/>
          <w:szCs w:val="20"/>
        </w:rPr>
        <w:t xml:space="preserve"> </w:t>
      </w:r>
      <w:r w:rsidR="007B55BE" w:rsidRPr="00D701BD">
        <w:rPr>
          <w:sz w:val="20"/>
          <w:szCs w:val="20"/>
        </w:rPr>
        <w:lastRenderedPageBreak/>
        <w:t xml:space="preserve">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>.</w:t>
      </w:r>
      <w:r w:rsidR="007B55BE">
        <w:rPr>
          <w:sz w:val="20"/>
          <w:szCs w:val="20"/>
        </w:rPr>
        <w:t xml:space="preserve">  </w:t>
      </w: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sectPr w:rsidR="00E63D0A" w:rsidSect="003F3449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13E"/>
    <w:rsid w:val="00004DC7"/>
    <w:rsid w:val="0001038E"/>
    <w:rsid w:val="00010C23"/>
    <w:rsid w:val="00012483"/>
    <w:rsid w:val="00016181"/>
    <w:rsid w:val="0002109C"/>
    <w:rsid w:val="00021972"/>
    <w:rsid w:val="000232B7"/>
    <w:rsid w:val="0002449C"/>
    <w:rsid w:val="00031747"/>
    <w:rsid w:val="00033B84"/>
    <w:rsid w:val="00034C3B"/>
    <w:rsid w:val="00035178"/>
    <w:rsid w:val="00035ACD"/>
    <w:rsid w:val="00041DD7"/>
    <w:rsid w:val="00043E6C"/>
    <w:rsid w:val="00046285"/>
    <w:rsid w:val="00047AA3"/>
    <w:rsid w:val="000501AC"/>
    <w:rsid w:val="000502BC"/>
    <w:rsid w:val="00050E37"/>
    <w:rsid w:val="0005275D"/>
    <w:rsid w:val="00056C04"/>
    <w:rsid w:val="00060266"/>
    <w:rsid w:val="00061541"/>
    <w:rsid w:val="00062296"/>
    <w:rsid w:val="000632C1"/>
    <w:rsid w:val="000652D8"/>
    <w:rsid w:val="00070321"/>
    <w:rsid w:val="000725B9"/>
    <w:rsid w:val="0007533B"/>
    <w:rsid w:val="0007795D"/>
    <w:rsid w:val="000817BF"/>
    <w:rsid w:val="00082B5A"/>
    <w:rsid w:val="00082C68"/>
    <w:rsid w:val="000835E5"/>
    <w:rsid w:val="0008426C"/>
    <w:rsid w:val="00085E42"/>
    <w:rsid w:val="00091989"/>
    <w:rsid w:val="00095738"/>
    <w:rsid w:val="000A1C01"/>
    <w:rsid w:val="000A3B32"/>
    <w:rsid w:val="000A4F50"/>
    <w:rsid w:val="000B6D71"/>
    <w:rsid w:val="000B73BA"/>
    <w:rsid w:val="000C16AC"/>
    <w:rsid w:val="000C3888"/>
    <w:rsid w:val="000C7FBF"/>
    <w:rsid w:val="000D2AD6"/>
    <w:rsid w:val="000D4FC3"/>
    <w:rsid w:val="000E297A"/>
    <w:rsid w:val="000E48CD"/>
    <w:rsid w:val="000E5A28"/>
    <w:rsid w:val="000E5EA0"/>
    <w:rsid w:val="000F0CC3"/>
    <w:rsid w:val="000F278A"/>
    <w:rsid w:val="000F28C9"/>
    <w:rsid w:val="000F3731"/>
    <w:rsid w:val="000F4D05"/>
    <w:rsid w:val="000F68A6"/>
    <w:rsid w:val="000F7DEB"/>
    <w:rsid w:val="00101B40"/>
    <w:rsid w:val="00101E28"/>
    <w:rsid w:val="00107AE2"/>
    <w:rsid w:val="001142A4"/>
    <w:rsid w:val="00114FC7"/>
    <w:rsid w:val="001150A8"/>
    <w:rsid w:val="00115372"/>
    <w:rsid w:val="00124795"/>
    <w:rsid w:val="00125066"/>
    <w:rsid w:val="00125F90"/>
    <w:rsid w:val="00127878"/>
    <w:rsid w:val="0012790E"/>
    <w:rsid w:val="00130160"/>
    <w:rsid w:val="00130CFC"/>
    <w:rsid w:val="00130F85"/>
    <w:rsid w:val="0013178C"/>
    <w:rsid w:val="00132EE4"/>
    <w:rsid w:val="00136439"/>
    <w:rsid w:val="00137A69"/>
    <w:rsid w:val="001403F6"/>
    <w:rsid w:val="00144423"/>
    <w:rsid w:val="00145947"/>
    <w:rsid w:val="00146BE8"/>
    <w:rsid w:val="001543B1"/>
    <w:rsid w:val="0015475A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3B4F"/>
    <w:rsid w:val="00174910"/>
    <w:rsid w:val="00174E95"/>
    <w:rsid w:val="00177EB7"/>
    <w:rsid w:val="00181388"/>
    <w:rsid w:val="0018295A"/>
    <w:rsid w:val="00195BCD"/>
    <w:rsid w:val="001A246F"/>
    <w:rsid w:val="001A2508"/>
    <w:rsid w:val="001A3353"/>
    <w:rsid w:val="001A3C5F"/>
    <w:rsid w:val="001B5F68"/>
    <w:rsid w:val="001C286C"/>
    <w:rsid w:val="001D076A"/>
    <w:rsid w:val="001D28C7"/>
    <w:rsid w:val="001D2CAF"/>
    <w:rsid w:val="001D55B0"/>
    <w:rsid w:val="001D564E"/>
    <w:rsid w:val="001E0177"/>
    <w:rsid w:val="001E0615"/>
    <w:rsid w:val="001E2A69"/>
    <w:rsid w:val="001E3559"/>
    <w:rsid w:val="001E4335"/>
    <w:rsid w:val="001E717E"/>
    <w:rsid w:val="001E7D65"/>
    <w:rsid w:val="001F4327"/>
    <w:rsid w:val="001F6B9A"/>
    <w:rsid w:val="001F7158"/>
    <w:rsid w:val="00204730"/>
    <w:rsid w:val="0020536B"/>
    <w:rsid w:val="00205ED8"/>
    <w:rsid w:val="0021492D"/>
    <w:rsid w:val="00214BFC"/>
    <w:rsid w:val="00215DE3"/>
    <w:rsid w:val="00217290"/>
    <w:rsid w:val="00226D38"/>
    <w:rsid w:val="00227FCD"/>
    <w:rsid w:val="00232F68"/>
    <w:rsid w:val="002341B3"/>
    <w:rsid w:val="002371A5"/>
    <w:rsid w:val="00240307"/>
    <w:rsid w:val="00250EBE"/>
    <w:rsid w:val="00252173"/>
    <w:rsid w:val="00252B4A"/>
    <w:rsid w:val="00253B4B"/>
    <w:rsid w:val="002543EE"/>
    <w:rsid w:val="00254C8B"/>
    <w:rsid w:val="00255CE1"/>
    <w:rsid w:val="002615D8"/>
    <w:rsid w:val="00265EA5"/>
    <w:rsid w:val="00270C23"/>
    <w:rsid w:val="002712AC"/>
    <w:rsid w:val="00272DE1"/>
    <w:rsid w:val="00276600"/>
    <w:rsid w:val="002773F6"/>
    <w:rsid w:val="00282656"/>
    <w:rsid w:val="00283E59"/>
    <w:rsid w:val="002848B0"/>
    <w:rsid w:val="00285E12"/>
    <w:rsid w:val="0028755C"/>
    <w:rsid w:val="00290EA2"/>
    <w:rsid w:val="002912F3"/>
    <w:rsid w:val="00292F82"/>
    <w:rsid w:val="002A1FA3"/>
    <w:rsid w:val="002A3E24"/>
    <w:rsid w:val="002A582B"/>
    <w:rsid w:val="002A7677"/>
    <w:rsid w:val="002B145F"/>
    <w:rsid w:val="002B20D4"/>
    <w:rsid w:val="002B2857"/>
    <w:rsid w:val="002B303F"/>
    <w:rsid w:val="002B7808"/>
    <w:rsid w:val="002C5687"/>
    <w:rsid w:val="002D15D4"/>
    <w:rsid w:val="002D1827"/>
    <w:rsid w:val="002D3B47"/>
    <w:rsid w:val="002E0C39"/>
    <w:rsid w:val="002E5C3B"/>
    <w:rsid w:val="002E7709"/>
    <w:rsid w:val="002F165D"/>
    <w:rsid w:val="002F2C5A"/>
    <w:rsid w:val="002F32E6"/>
    <w:rsid w:val="002F3A8F"/>
    <w:rsid w:val="002F5DD0"/>
    <w:rsid w:val="002F6606"/>
    <w:rsid w:val="00300223"/>
    <w:rsid w:val="00301B3C"/>
    <w:rsid w:val="00302F47"/>
    <w:rsid w:val="0030521B"/>
    <w:rsid w:val="0030545F"/>
    <w:rsid w:val="0031576D"/>
    <w:rsid w:val="00323FCF"/>
    <w:rsid w:val="00332BEC"/>
    <w:rsid w:val="00333CB4"/>
    <w:rsid w:val="00334301"/>
    <w:rsid w:val="00335F6D"/>
    <w:rsid w:val="003364D0"/>
    <w:rsid w:val="00343B92"/>
    <w:rsid w:val="00345082"/>
    <w:rsid w:val="00351049"/>
    <w:rsid w:val="00351DA5"/>
    <w:rsid w:val="00353B35"/>
    <w:rsid w:val="0035466A"/>
    <w:rsid w:val="00356940"/>
    <w:rsid w:val="003570E8"/>
    <w:rsid w:val="00360EB3"/>
    <w:rsid w:val="003669AA"/>
    <w:rsid w:val="00375788"/>
    <w:rsid w:val="003826BC"/>
    <w:rsid w:val="00382B75"/>
    <w:rsid w:val="00383B61"/>
    <w:rsid w:val="003854E7"/>
    <w:rsid w:val="00387952"/>
    <w:rsid w:val="00391022"/>
    <w:rsid w:val="00393FA9"/>
    <w:rsid w:val="00395DD7"/>
    <w:rsid w:val="003A3715"/>
    <w:rsid w:val="003A66F7"/>
    <w:rsid w:val="003B008C"/>
    <w:rsid w:val="003B14B8"/>
    <w:rsid w:val="003B2438"/>
    <w:rsid w:val="003B4C8F"/>
    <w:rsid w:val="003C199F"/>
    <w:rsid w:val="003C3C2E"/>
    <w:rsid w:val="003C62F4"/>
    <w:rsid w:val="003D32CD"/>
    <w:rsid w:val="003D4015"/>
    <w:rsid w:val="003D5A45"/>
    <w:rsid w:val="003D6B42"/>
    <w:rsid w:val="003D6DA4"/>
    <w:rsid w:val="003D6E54"/>
    <w:rsid w:val="003D7CC6"/>
    <w:rsid w:val="003E064E"/>
    <w:rsid w:val="003E35C3"/>
    <w:rsid w:val="003E5032"/>
    <w:rsid w:val="003E5CB4"/>
    <w:rsid w:val="003E77EB"/>
    <w:rsid w:val="003F3449"/>
    <w:rsid w:val="003F38B1"/>
    <w:rsid w:val="003F41B5"/>
    <w:rsid w:val="00404A9A"/>
    <w:rsid w:val="0040661B"/>
    <w:rsid w:val="004068ED"/>
    <w:rsid w:val="00407B9A"/>
    <w:rsid w:val="00411DA8"/>
    <w:rsid w:val="00411DE7"/>
    <w:rsid w:val="00415A3E"/>
    <w:rsid w:val="00417938"/>
    <w:rsid w:val="00421A0D"/>
    <w:rsid w:val="00423A98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5C8"/>
    <w:rsid w:val="00445919"/>
    <w:rsid w:val="00450199"/>
    <w:rsid w:val="00450488"/>
    <w:rsid w:val="00451AEF"/>
    <w:rsid w:val="00460A8D"/>
    <w:rsid w:val="004611DC"/>
    <w:rsid w:val="00461FDA"/>
    <w:rsid w:val="00463705"/>
    <w:rsid w:val="00464E74"/>
    <w:rsid w:val="004654AF"/>
    <w:rsid w:val="004668BA"/>
    <w:rsid w:val="00466CB2"/>
    <w:rsid w:val="00467AB2"/>
    <w:rsid w:val="004700BB"/>
    <w:rsid w:val="004710F6"/>
    <w:rsid w:val="0047143B"/>
    <w:rsid w:val="00475A39"/>
    <w:rsid w:val="004761BC"/>
    <w:rsid w:val="004849F3"/>
    <w:rsid w:val="0049138E"/>
    <w:rsid w:val="00491858"/>
    <w:rsid w:val="00491877"/>
    <w:rsid w:val="004939C6"/>
    <w:rsid w:val="0049483F"/>
    <w:rsid w:val="00495226"/>
    <w:rsid w:val="00495BB9"/>
    <w:rsid w:val="0049711A"/>
    <w:rsid w:val="004974CE"/>
    <w:rsid w:val="00497718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3583"/>
    <w:rsid w:val="004C509D"/>
    <w:rsid w:val="004C5E1F"/>
    <w:rsid w:val="004C7DB7"/>
    <w:rsid w:val="004D6AA5"/>
    <w:rsid w:val="004D7670"/>
    <w:rsid w:val="004E1652"/>
    <w:rsid w:val="004E44B1"/>
    <w:rsid w:val="004E50CE"/>
    <w:rsid w:val="004F3240"/>
    <w:rsid w:val="004F6736"/>
    <w:rsid w:val="00504748"/>
    <w:rsid w:val="00511D11"/>
    <w:rsid w:val="00512B63"/>
    <w:rsid w:val="00517BB0"/>
    <w:rsid w:val="00517C34"/>
    <w:rsid w:val="00520375"/>
    <w:rsid w:val="00523B75"/>
    <w:rsid w:val="005306E2"/>
    <w:rsid w:val="00532762"/>
    <w:rsid w:val="00532FE3"/>
    <w:rsid w:val="005337B9"/>
    <w:rsid w:val="00540892"/>
    <w:rsid w:val="0054124E"/>
    <w:rsid w:val="00542700"/>
    <w:rsid w:val="00542ACB"/>
    <w:rsid w:val="00544D24"/>
    <w:rsid w:val="00545F94"/>
    <w:rsid w:val="00550A67"/>
    <w:rsid w:val="005517C9"/>
    <w:rsid w:val="00551AF4"/>
    <w:rsid w:val="00552BCE"/>
    <w:rsid w:val="00555503"/>
    <w:rsid w:val="005558C5"/>
    <w:rsid w:val="00556E81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6664"/>
    <w:rsid w:val="005776BE"/>
    <w:rsid w:val="00582BF2"/>
    <w:rsid w:val="00583AB9"/>
    <w:rsid w:val="00584E70"/>
    <w:rsid w:val="00585648"/>
    <w:rsid w:val="00585BFD"/>
    <w:rsid w:val="00587256"/>
    <w:rsid w:val="00594DF4"/>
    <w:rsid w:val="005955BF"/>
    <w:rsid w:val="00597B14"/>
    <w:rsid w:val="005A2CDB"/>
    <w:rsid w:val="005A562C"/>
    <w:rsid w:val="005A6F0B"/>
    <w:rsid w:val="005B3A5D"/>
    <w:rsid w:val="005B41F8"/>
    <w:rsid w:val="005B4F73"/>
    <w:rsid w:val="005B6DC0"/>
    <w:rsid w:val="005B76D9"/>
    <w:rsid w:val="005D414E"/>
    <w:rsid w:val="005D5110"/>
    <w:rsid w:val="005D5701"/>
    <w:rsid w:val="005D73D4"/>
    <w:rsid w:val="005D7A23"/>
    <w:rsid w:val="005E057B"/>
    <w:rsid w:val="005E375B"/>
    <w:rsid w:val="005E7535"/>
    <w:rsid w:val="005F15F4"/>
    <w:rsid w:val="005F2BCE"/>
    <w:rsid w:val="005F2F55"/>
    <w:rsid w:val="005F4CC0"/>
    <w:rsid w:val="006028C8"/>
    <w:rsid w:val="00602F11"/>
    <w:rsid w:val="00604CED"/>
    <w:rsid w:val="00610966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750"/>
    <w:rsid w:val="00624CE7"/>
    <w:rsid w:val="0062523E"/>
    <w:rsid w:val="0063173E"/>
    <w:rsid w:val="006322C8"/>
    <w:rsid w:val="00632C82"/>
    <w:rsid w:val="006352CF"/>
    <w:rsid w:val="00637908"/>
    <w:rsid w:val="00642AF5"/>
    <w:rsid w:val="00647272"/>
    <w:rsid w:val="00657AB4"/>
    <w:rsid w:val="0066071E"/>
    <w:rsid w:val="006626F4"/>
    <w:rsid w:val="00664905"/>
    <w:rsid w:val="0067683D"/>
    <w:rsid w:val="0068318E"/>
    <w:rsid w:val="0068369E"/>
    <w:rsid w:val="0068524A"/>
    <w:rsid w:val="00685BC2"/>
    <w:rsid w:val="00693155"/>
    <w:rsid w:val="00693F42"/>
    <w:rsid w:val="00694797"/>
    <w:rsid w:val="0069558E"/>
    <w:rsid w:val="006979AA"/>
    <w:rsid w:val="006A0539"/>
    <w:rsid w:val="006A0951"/>
    <w:rsid w:val="006A4107"/>
    <w:rsid w:val="006A5AE4"/>
    <w:rsid w:val="006A69E7"/>
    <w:rsid w:val="006A7687"/>
    <w:rsid w:val="006A78DF"/>
    <w:rsid w:val="006B00D2"/>
    <w:rsid w:val="006B098E"/>
    <w:rsid w:val="006B0D86"/>
    <w:rsid w:val="006B30C4"/>
    <w:rsid w:val="006B505C"/>
    <w:rsid w:val="006B50BD"/>
    <w:rsid w:val="006C0FFE"/>
    <w:rsid w:val="006C20DF"/>
    <w:rsid w:val="006C2F1A"/>
    <w:rsid w:val="006D2213"/>
    <w:rsid w:val="006D5300"/>
    <w:rsid w:val="006D6F41"/>
    <w:rsid w:val="006E48EF"/>
    <w:rsid w:val="006E5323"/>
    <w:rsid w:val="006E5C59"/>
    <w:rsid w:val="006E6F05"/>
    <w:rsid w:val="006F2501"/>
    <w:rsid w:val="006F36D5"/>
    <w:rsid w:val="006F3B90"/>
    <w:rsid w:val="006F773C"/>
    <w:rsid w:val="006F79C4"/>
    <w:rsid w:val="006F7CC0"/>
    <w:rsid w:val="006F7F71"/>
    <w:rsid w:val="00704369"/>
    <w:rsid w:val="00707B3D"/>
    <w:rsid w:val="007133BD"/>
    <w:rsid w:val="00713B07"/>
    <w:rsid w:val="00713B88"/>
    <w:rsid w:val="00716BB0"/>
    <w:rsid w:val="007246C0"/>
    <w:rsid w:val="00725E41"/>
    <w:rsid w:val="00732CB0"/>
    <w:rsid w:val="00733C64"/>
    <w:rsid w:val="00740EC2"/>
    <w:rsid w:val="00742D56"/>
    <w:rsid w:val="00744385"/>
    <w:rsid w:val="00745A5E"/>
    <w:rsid w:val="00745FB7"/>
    <w:rsid w:val="007472FC"/>
    <w:rsid w:val="007525CF"/>
    <w:rsid w:val="00754EA0"/>
    <w:rsid w:val="00755F0F"/>
    <w:rsid w:val="00760E0A"/>
    <w:rsid w:val="00764EC6"/>
    <w:rsid w:val="00765082"/>
    <w:rsid w:val="00765C0D"/>
    <w:rsid w:val="00766D81"/>
    <w:rsid w:val="00770428"/>
    <w:rsid w:val="00770663"/>
    <w:rsid w:val="007841F8"/>
    <w:rsid w:val="00784CE8"/>
    <w:rsid w:val="00784CFB"/>
    <w:rsid w:val="00785281"/>
    <w:rsid w:val="00794573"/>
    <w:rsid w:val="0079575E"/>
    <w:rsid w:val="00796F3A"/>
    <w:rsid w:val="00797A91"/>
    <w:rsid w:val="007A0562"/>
    <w:rsid w:val="007A2279"/>
    <w:rsid w:val="007A3046"/>
    <w:rsid w:val="007A40A4"/>
    <w:rsid w:val="007A41CB"/>
    <w:rsid w:val="007B2618"/>
    <w:rsid w:val="007B4CA8"/>
    <w:rsid w:val="007B55BE"/>
    <w:rsid w:val="007B55E6"/>
    <w:rsid w:val="007C2E0B"/>
    <w:rsid w:val="007C3734"/>
    <w:rsid w:val="007C45C2"/>
    <w:rsid w:val="007C49D7"/>
    <w:rsid w:val="007D2BB8"/>
    <w:rsid w:val="007D446A"/>
    <w:rsid w:val="007D492A"/>
    <w:rsid w:val="007E06A6"/>
    <w:rsid w:val="007E0BF0"/>
    <w:rsid w:val="007E1626"/>
    <w:rsid w:val="007E427E"/>
    <w:rsid w:val="007E658E"/>
    <w:rsid w:val="007E666E"/>
    <w:rsid w:val="007F1539"/>
    <w:rsid w:val="007F474C"/>
    <w:rsid w:val="00803715"/>
    <w:rsid w:val="008047BF"/>
    <w:rsid w:val="00807046"/>
    <w:rsid w:val="008073C5"/>
    <w:rsid w:val="008076BF"/>
    <w:rsid w:val="00810434"/>
    <w:rsid w:val="0081126B"/>
    <w:rsid w:val="00812622"/>
    <w:rsid w:val="00815057"/>
    <w:rsid w:val="00815645"/>
    <w:rsid w:val="008159DF"/>
    <w:rsid w:val="00815DBF"/>
    <w:rsid w:val="00817C82"/>
    <w:rsid w:val="00820A25"/>
    <w:rsid w:val="0082398A"/>
    <w:rsid w:val="00823AAB"/>
    <w:rsid w:val="00826E80"/>
    <w:rsid w:val="00827B5C"/>
    <w:rsid w:val="00831B40"/>
    <w:rsid w:val="0083331C"/>
    <w:rsid w:val="00834B27"/>
    <w:rsid w:val="00834D96"/>
    <w:rsid w:val="00836010"/>
    <w:rsid w:val="00836BDD"/>
    <w:rsid w:val="0084035F"/>
    <w:rsid w:val="008410FE"/>
    <w:rsid w:val="008413EC"/>
    <w:rsid w:val="00843F05"/>
    <w:rsid w:val="00844A19"/>
    <w:rsid w:val="00844C8F"/>
    <w:rsid w:val="008533FC"/>
    <w:rsid w:val="008552D4"/>
    <w:rsid w:val="00863FBC"/>
    <w:rsid w:val="008643E0"/>
    <w:rsid w:val="008654BC"/>
    <w:rsid w:val="00870856"/>
    <w:rsid w:val="0087672C"/>
    <w:rsid w:val="00880BA1"/>
    <w:rsid w:val="00883611"/>
    <w:rsid w:val="0088458F"/>
    <w:rsid w:val="00890FDB"/>
    <w:rsid w:val="00891ED6"/>
    <w:rsid w:val="00892F08"/>
    <w:rsid w:val="008954BA"/>
    <w:rsid w:val="008A01A7"/>
    <w:rsid w:val="008A043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7434"/>
    <w:rsid w:val="008C3695"/>
    <w:rsid w:val="008C4E66"/>
    <w:rsid w:val="008C5F98"/>
    <w:rsid w:val="008C6576"/>
    <w:rsid w:val="008D010E"/>
    <w:rsid w:val="008D1F57"/>
    <w:rsid w:val="008D248D"/>
    <w:rsid w:val="008D4F1D"/>
    <w:rsid w:val="008D63E0"/>
    <w:rsid w:val="008D78E8"/>
    <w:rsid w:val="008E1E8C"/>
    <w:rsid w:val="008E2EEC"/>
    <w:rsid w:val="008E734F"/>
    <w:rsid w:val="008F1CC1"/>
    <w:rsid w:val="008F41D3"/>
    <w:rsid w:val="008F61E4"/>
    <w:rsid w:val="00904064"/>
    <w:rsid w:val="0090427E"/>
    <w:rsid w:val="00905DF5"/>
    <w:rsid w:val="00906C55"/>
    <w:rsid w:val="00906DDF"/>
    <w:rsid w:val="00906E2A"/>
    <w:rsid w:val="00907CBF"/>
    <w:rsid w:val="00911783"/>
    <w:rsid w:val="00912744"/>
    <w:rsid w:val="00915317"/>
    <w:rsid w:val="009174CB"/>
    <w:rsid w:val="00921E42"/>
    <w:rsid w:val="00922C7B"/>
    <w:rsid w:val="009256F0"/>
    <w:rsid w:val="009271C4"/>
    <w:rsid w:val="009311F2"/>
    <w:rsid w:val="0093713E"/>
    <w:rsid w:val="009407C8"/>
    <w:rsid w:val="00942703"/>
    <w:rsid w:val="0094362D"/>
    <w:rsid w:val="00945379"/>
    <w:rsid w:val="0094593B"/>
    <w:rsid w:val="009525D4"/>
    <w:rsid w:val="00952CAC"/>
    <w:rsid w:val="00956CEE"/>
    <w:rsid w:val="00960E0B"/>
    <w:rsid w:val="0096158B"/>
    <w:rsid w:val="009628CE"/>
    <w:rsid w:val="00963354"/>
    <w:rsid w:val="00964543"/>
    <w:rsid w:val="0096665D"/>
    <w:rsid w:val="00966AD9"/>
    <w:rsid w:val="00973AC2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97603"/>
    <w:rsid w:val="009A1B75"/>
    <w:rsid w:val="009A1CB3"/>
    <w:rsid w:val="009A1CC1"/>
    <w:rsid w:val="009A200F"/>
    <w:rsid w:val="009A3F46"/>
    <w:rsid w:val="009B231F"/>
    <w:rsid w:val="009B3852"/>
    <w:rsid w:val="009B52B6"/>
    <w:rsid w:val="009B5ECD"/>
    <w:rsid w:val="009C1B6F"/>
    <w:rsid w:val="009C3B7C"/>
    <w:rsid w:val="009C4139"/>
    <w:rsid w:val="009C684E"/>
    <w:rsid w:val="009C71EF"/>
    <w:rsid w:val="009D04BD"/>
    <w:rsid w:val="009D0C29"/>
    <w:rsid w:val="009D1C25"/>
    <w:rsid w:val="009D501F"/>
    <w:rsid w:val="009D52CB"/>
    <w:rsid w:val="009D5618"/>
    <w:rsid w:val="009D6ED4"/>
    <w:rsid w:val="009E2E12"/>
    <w:rsid w:val="009E32B2"/>
    <w:rsid w:val="009E57F2"/>
    <w:rsid w:val="009E6897"/>
    <w:rsid w:val="009E7739"/>
    <w:rsid w:val="009F1071"/>
    <w:rsid w:val="009F3B79"/>
    <w:rsid w:val="009F3EB1"/>
    <w:rsid w:val="009F4E89"/>
    <w:rsid w:val="009F4F4C"/>
    <w:rsid w:val="009F6340"/>
    <w:rsid w:val="00A0355B"/>
    <w:rsid w:val="00A05D9B"/>
    <w:rsid w:val="00A073DD"/>
    <w:rsid w:val="00A07999"/>
    <w:rsid w:val="00A07A36"/>
    <w:rsid w:val="00A17945"/>
    <w:rsid w:val="00A236EF"/>
    <w:rsid w:val="00A23D93"/>
    <w:rsid w:val="00A26810"/>
    <w:rsid w:val="00A338CB"/>
    <w:rsid w:val="00A36F4A"/>
    <w:rsid w:val="00A375CB"/>
    <w:rsid w:val="00A40BAD"/>
    <w:rsid w:val="00A43206"/>
    <w:rsid w:val="00A436C0"/>
    <w:rsid w:val="00A454E9"/>
    <w:rsid w:val="00A4737C"/>
    <w:rsid w:val="00A50889"/>
    <w:rsid w:val="00A54CDA"/>
    <w:rsid w:val="00A56ACA"/>
    <w:rsid w:val="00A57C0B"/>
    <w:rsid w:val="00A607EE"/>
    <w:rsid w:val="00A67D6B"/>
    <w:rsid w:val="00A702A1"/>
    <w:rsid w:val="00A7473C"/>
    <w:rsid w:val="00A768F1"/>
    <w:rsid w:val="00A77478"/>
    <w:rsid w:val="00A779BE"/>
    <w:rsid w:val="00A802D0"/>
    <w:rsid w:val="00A80833"/>
    <w:rsid w:val="00A81503"/>
    <w:rsid w:val="00A81EA1"/>
    <w:rsid w:val="00A85B02"/>
    <w:rsid w:val="00A866EA"/>
    <w:rsid w:val="00A87AC2"/>
    <w:rsid w:val="00A87C8E"/>
    <w:rsid w:val="00A93CFD"/>
    <w:rsid w:val="00A94E61"/>
    <w:rsid w:val="00AA4E49"/>
    <w:rsid w:val="00AB5B4C"/>
    <w:rsid w:val="00AB6847"/>
    <w:rsid w:val="00AC0A71"/>
    <w:rsid w:val="00AC2E5C"/>
    <w:rsid w:val="00AC345A"/>
    <w:rsid w:val="00AC42E5"/>
    <w:rsid w:val="00AC6080"/>
    <w:rsid w:val="00AD1503"/>
    <w:rsid w:val="00AD1C1E"/>
    <w:rsid w:val="00AD2FAF"/>
    <w:rsid w:val="00AD3159"/>
    <w:rsid w:val="00AD3F82"/>
    <w:rsid w:val="00AE128D"/>
    <w:rsid w:val="00AE2169"/>
    <w:rsid w:val="00AE3662"/>
    <w:rsid w:val="00AE42E1"/>
    <w:rsid w:val="00AE46CE"/>
    <w:rsid w:val="00AE6D4F"/>
    <w:rsid w:val="00AF38D5"/>
    <w:rsid w:val="00AF54DE"/>
    <w:rsid w:val="00AF60F7"/>
    <w:rsid w:val="00AF78B2"/>
    <w:rsid w:val="00B02E9B"/>
    <w:rsid w:val="00B03AF5"/>
    <w:rsid w:val="00B0586B"/>
    <w:rsid w:val="00B11E3B"/>
    <w:rsid w:val="00B148AA"/>
    <w:rsid w:val="00B15AD6"/>
    <w:rsid w:val="00B17434"/>
    <w:rsid w:val="00B20B37"/>
    <w:rsid w:val="00B2353D"/>
    <w:rsid w:val="00B23607"/>
    <w:rsid w:val="00B23632"/>
    <w:rsid w:val="00B2527F"/>
    <w:rsid w:val="00B27C3F"/>
    <w:rsid w:val="00B30285"/>
    <w:rsid w:val="00B3763F"/>
    <w:rsid w:val="00B3778B"/>
    <w:rsid w:val="00B4106B"/>
    <w:rsid w:val="00B4198C"/>
    <w:rsid w:val="00B458CD"/>
    <w:rsid w:val="00B5099E"/>
    <w:rsid w:val="00B5276E"/>
    <w:rsid w:val="00B54FB3"/>
    <w:rsid w:val="00B5526A"/>
    <w:rsid w:val="00B56D11"/>
    <w:rsid w:val="00B634A6"/>
    <w:rsid w:val="00B64026"/>
    <w:rsid w:val="00B6625F"/>
    <w:rsid w:val="00B764EB"/>
    <w:rsid w:val="00B81E62"/>
    <w:rsid w:val="00B84A37"/>
    <w:rsid w:val="00B84F3B"/>
    <w:rsid w:val="00B853ED"/>
    <w:rsid w:val="00B87038"/>
    <w:rsid w:val="00B87AC8"/>
    <w:rsid w:val="00B91D37"/>
    <w:rsid w:val="00B95486"/>
    <w:rsid w:val="00B97BCD"/>
    <w:rsid w:val="00BA018A"/>
    <w:rsid w:val="00BA0C24"/>
    <w:rsid w:val="00BA2B2B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519C"/>
    <w:rsid w:val="00BB63D4"/>
    <w:rsid w:val="00BC156B"/>
    <w:rsid w:val="00BC2FE9"/>
    <w:rsid w:val="00BC4CC7"/>
    <w:rsid w:val="00BD1977"/>
    <w:rsid w:val="00BD2273"/>
    <w:rsid w:val="00BD293A"/>
    <w:rsid w:val="00BD3373"/>
    <w:rsid w:val="00BD3B2E"/>
    <w:rsid w:val="00BD5C1A"/>
    <w:rsid w:val="00BD73A8"/>
    <w:rsid w:val="00BE1846"/>
    <w:rsid w:val="00BE30CF"/>
    <w:rsid w:val="00BE5CB0"/>
    <w:rsid w:val="00BF5176"/>
    <w:rsid w:val="00BF6940"/>
    <w:rsid w:val="00C0017D"/>
    <w:rsid w:val="00C0118C"/>
    <w:rsid w:val="00C04275"/>
    <w:rsid w:val="00C0671B"/>
    <w:rsid w:val="00C0710E"/>
    <w:rsid w:val="00C07928"/>
    <w:rsid w:val="00C07FD0"/>
    <w:rsid w:val="00C113F4"/>
    <w:rsid w:val="00C217AE"/>
    <w:rsid w:val="00C2271B"/>
    <w:rsid w:val="00C22BD4"/>
    <w:rsid w:val="00C23632"/>
    <w:rsid w:val="00C23E86"/>
    <w:rsid w:val="00C26D49"/>
    <w:rsid w:val="00C32F76"/>
    <w:rsid w:val="00C33AC4"/>
    <w:rsid w:val="00C35674"/>
    <w:rsid w:val="00C4095D"/>
    <w:rsid w:val="00C410D4"/>
    <w:rsid w:val="00C41C9B"/>
    <w:rsid w:val="00C45177"/>
    <w:rsid w:val="00C4761C"/>
    <w:rsid w:val="00C524F9"/>
    <w:rsid w:val="00C5324D"/>
    <w:rsid w:val="00C55A32"/>
    <w:rsid w:val="00C56EFB"/>
    <w:rsid w:val="00C60305"/>
    <w:rsid w:val="00C60E6B"/>
    <w:rsid w:val="00C62037"/>
    <w:rsid w:val="00C63563"/>
    <w:rsid w:val="00C63A18"/>
    <w:rsid w:val="00C63D59"/>
    <w:rsid w:val="00C65B2D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7478"/>
    <w:rsid w:val="00C878E6"/>
    <w:rsid w:val="00C90931"/>
    <w:rsid w:val="00C9173F"/>
    <w:rsid w:val="00C91AA9"/>
    <w:rsid w:val="00C9332A"/>
    <w:rsid w:val="00C93739"/>
    <w:rsid w:val="00C953C7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5A04"/>
    <w:rsid w:val="00CB5DD2"/>
    <w:rsid w:val="00CC0416"/>
    <w:rsid w:val="00CC3D93"/>
    <w:rsid w:val="00CC49CB"/>
    <w:rsid w:val="00CC4B33"/>
    <w:rsid w:val="00CD0BEA"/>
    <w:rsid w:val="00CD14D5"/>
    <w:rsid w:val="00CD5FB6"/>
    <w:rsid w:val="00CE0DB9"/>
    <w:rsid w:val="00CE2BB7"/>
    <w:rsid w:val="00CE3628"/>
    <w:rsid w:val="00CE3F79"/>
    <w:rsid w:val="00CE7E05"/>
    <w:rsid w:val="00CE7E67"/>
    <w:rsid w:val="00CF0F25"/>
    <w:rsid w:val="00CF3DF7"/>
    <w:rsid w:val="00CF5576"/>
    <w:rsid w:val="00D01862"/>
    <w:rsid w:val="00D01C9B"/>
    <w:rsid w:val="00D035B5"/>
    <w:rsid w:val="00D04D0A"/>
    <w:rsid w:val="00D06A9D"/>
    <w:rsid w:val="00D103FF"/>
    <w:rsid w:val="00D1131D"/>
    <w:rsid w:val="00D1144D"/>
    <w:rsid w:val="00D117A5"/>
    <w:rsid w:val="00D14F02"/>
    <w:rsid w:val="00D162C6"/>
    <w:rsid w:val="00D23714"/>
    <w:rsid w:val="00D23998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08D8"/>
    <w:rsid w:val="00D40E5F"/>
    <w:rsid w:val="00D411F1"/>
    <w:rsid w:val="00D41C6E"/>
    <w:rsid w:val="00D43371"/>
    <w:rsid w:val="00D45ECC"/>
    <w:rsid w:val="00D47188"/>
    <w:rsid w:val="00D506C2"/>
    <w:rsid w:val="00D55852"/>
    <w:rsid w:val="00D571C4"/>
    <w:rsid w:val="00D57303"/>
    <w:rsid w:val="00D602E8"/>
    <w:rsid w:val="00D62A93"/>
    <w:rsid w:val="00D62BA2"/>
    <w:rsid w:val="00D64317"/>
    <w:rsid w:val="00D64D92"/>
    <w:rsid w:val="00D778C8"/>
    <w:rsid w:val="00D81399"/>
    <w:rsid w:val="00D8282C"/>
    <w:rsid w:val="00D854E5"/>
    <w:rsid w:val="00D85DB5"/>
    <w:rsid w:val="00D97F9F"/>
    <w:rsid w:val="00DA03C0"/>
    <w:rsid w:val="00DA0B3C"/>
    <w:rsid w:val="00DA0F98"/>
    <w:rsid w:val="00DA129A"/>
    <w:rsid w:val="00DA272D"/>
    <w:rsid w:val="00DA4D60"/>
    <w:rsid w:val="00DA585E"/>
    <w:rsid w:val="00DB07A3"/>
    <w:rsid w:val="00DB3725"/>
    <w:rsid w:val="00DC4597"/>
    <w:rsid w:val="00DC6144"/>
    <w:rsid w:val="00DD057C"/>
    <w:rsid w:val="00DD09B2"/>
    <w:rsid w:val="00DD2E2A"/>
    <w:rsid w:val="00DD35C9"/>
    <w:rsid w:val="00DE142C"/>
    <w:rsid w:val="00DE45BA"/>
    <w:rsid w:val="00DE4B6B"/>
    <w:rsid w:val="00DE6AF6"/>
    <w:rsid w:val="00DE6F52"/>
    <w:rsid w:val="00DF3FD9"/>
    <w:rsid w:val="00DF4DFA"/>
    <w:rsid w:val="00DF575E"/>
    <w:rsid w:val="00E0017A"/>
    <w:rsid w:val="00E06B94"/>
    <w:rsid w:val="00E07015"/>
    <w:rsid w:val="00E1213D"/>
    <w:rsid w:val="00E15E1D"/>
    <w:rsid w:val="00E21DFD"/>
    <w:rsid w:val="00E24E4A"/>
    <w:rsid w:val="00E2648C"/>
    <w:rsid w:val="00E27558"/>
    <w:rsid w:val="00E3018F"/>
    <w:rsid w:val="00E3049A"/>
    <w:rsid w:val="00E3619E"/>
    <w:rsid w:val="00E36409"/>
    <w:rsid w:val="00E36AD9"/>
    <w:rsid w:val="00E36D59"/>
    <w:rsid w:val="00E407E7"/>
    <w:rsid w:val="00E44BD3"/>
    <w:rsid w:val="00E45D81"/>
    <w:rsid w:val="00E50438"/>
    <w:rsid w:val="00E539E6"/>
    <w:rsid w:val="00E605FF"/>
    <w:rsid w:val="00E61851"/>
    <w:rsid w:val="00E62141"/>
    <w:rsid w:val="00E63D0A"/>
    <w:rsid w:val="00E64767"/>
    <w:rsid w:val="00E667BE"/>
    <w:rsid w:val="00E66F8F"/>
    <w:rsid w:val="00E70F95"/>
    <w:rsid w:val="00E7145A"/>
    <w:rsid w:val="00E7493C"/>
    <w:rsid w:val="00E75E62"/>
    <w:rsid w:val="00E7691E"/>
    <w:rsid w:val="00E76A09"/>
    <w:rsid w:val="00E772C9"/>
    <w:rsid w:val="00E80549"/>
    <w:rsid w:val="00E80D45"/>
    <w:rsid w:val="00E81770"/>
    <w:rsid w:val="00E81F01"/>
    <w:rsid w:val="00E82674"/>
    <w:rsid w:val="00E83C16"/>
    <w:rsid w:val="00E87C5C"/>
    <w:rsid w:val="00E87EB0"/>
    <w:rsid w:val="00E9069E"/>
    <w:rsid w:val="00E906A8"/>
    <w:rsid w:val="00E91621"/>
    <w:rsid w:val="00E92E20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5428"/>
    <w:rsid w:val="00EA5BC5"/>
    <w:rsid w:val="00EA5BEB"/>
    <w:rsid w:val="00EA6930"/>
    <w:rsid w:val="00EB157B"/>
    <w:rsid w:val="00EB20BB"/>
    <w:rsid w:val="00EB7BCB"/>
    <w:rsid w:val="00EC0527"/>
    <w:rsid w:val="00EC4D8E"/>
    <w:rsid w:val="00EC6326"/>
    <w:rsid w:val="00EC6619"/>
    <w:rsid w:val="00ED3FC7"/>
    <w:rsid w:val="00ED6DD8"/>
    <w:rsid w:val="00EE3503"/>
    <w:rsid w:val="00EF0C7E"/>
    <w:rsid w:val="00EF2464"/>
    <w:rsid w:val="00EF2B4A"/>
    <w:rsid w:val="00EF68BB"/>
    <w:rsid w:val="00F01B08"/>
    <w:rsid w:val="00F0301F"/>
    <w:rsid w:val="00F04042"/>
    <w:rsid w:val="00F04B4C"/>
    <w:rsid w:val="00F069D6"/>
    <w:rsid w:val="00F136C6"/>
    <w:rsid w:val="00F15647"/>
    <w:rsid w:val="00F21E9D"/>
    <w:rsid w:val="00F2451D"/>
    <w:rsid w:val="00F259F1"/>
    <w:rsid w:val="00F277A0"/>
    <w:rsid w:val="00F304A2"/>
    <w:rsid w:val="00F35079"/>
    <w:rsid w:val="00F3607C"/>
    <w:rsid w:val="00F41CCB"/>
    <w:rsid w:val="00F431FA"/>
    <w:rsid w:val="00F45951"/>
    <w:rsid w:val="00F50A3E"/>
    <w:rsid w:val="00F543A1"/>
    <w:rsid w:val="00F54454"/>
    <w:rsid w:val="00F6046D"/>
    <w:rsid w:val="00F61778"/>
    <w:rsid w:val="00F62C44"/>
    <w:rsid w:val="00F645F1"/>
    <w:rsid w:val="00F6593E"/>
    <w:rsid w:val="00F67730"/>
    <w:rsid w:val="00F71796"/>
    <w:rsid w:val="00F72B30"/>
    <w:rsid w:val="00F7412B"/>
    <w:rsid w:val="00F810E8"/>
    <w:rsid w:val="00F81B90"/>
    <w:rsid w:val="00F84C16"/>
    <w:rsid w:val="00F84D46"/>
    <w:rsid w:val="00F8734F"/>
    <w:rsid w:val="00F877A5"/>
    <w:rsid w:val="00F8798B"/>
    <w:rsid w:val="00F9364E"/>
    <w:rsid w:val="00F976AF"/>
    <w:rsid w:val="00FA4ECD"/>
    <w:rsid w:val="00FA5D27"/>
    <w:rsid w:val="00FA6618"/>
    <w:rsid w:val="00FA7EE1"/>
    <w:rsid w:val="00FB08D1"/>
    <w:rsid w:val="00FB6742"/>
    <w:rsid w:val="00FC4AB6"/>
    <w:rsid w:val="00FC5142"/>
    <w:rsid w:val="00FC5FD2"/>
    <w:rsid w:val="00FC62D1"/>
    <w:rsid w:val="00FD1021"/>
    <w:rsid w:val="00FD69FE"/>
    <w:rsid w:val="00FE13B2"/>
    <w:rsid w:val="00FE14C8"/>
    <w:rsid w:val="00FE37A4"/>
    <w:rsid w:val="00FE4289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-opt@magadangoro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-opt@magadan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FE02-6DFF-4CBD-8212-39414961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4</cp:revision>
  <cp:lastPrinted>2020-05-21T03:35:00Z</cp:lastPrinted>
  <dcterms:created xsi:type="dcterms:W3CDTF">2020-05-21T04:03:00Z</dcterms:created>
  <dcterms:modified xsi:type="dcterms:W3CDTF">2020-05-21T04:04:00Z</dcterms:modified>
</cp:coreProperties>
</file>