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F5010F" w:rsidRDefault="00F20ED6" w:rsidP="002679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C21BA0" w:rsidRPr="00F5010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113084" w:rsidRPr="00F5010F">
        <w:rPr>
          <w:rFonts w:ascii="Times New Roman" w:hAnsi="Times New Roman"/>
          <w:b/>
          <w:sz w:val="28"/>
          <w:szCs w:val="28"/>
        </w:rPr>
        <w:t>сделок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приватизации</w:t>
      </w:r>
      <w:r w:rsidR="008A7EDE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8A2E31" w:rsidRPr="00F20ED6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место проведения </w:t>
      </w:r>
      <w:r w:rsidR="000B7896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торгов</w:t>
      </w:r>
      <w:r w:rsidR="008947A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продаже </w:t>
      </w:r>
      <w:r w:rsidR="00DC5B6A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имущества</w:t>
      </w:r>
      <w:r w:rsidR="009A52D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электронной форме</w:t>
      </w:r>
      <w:r w:rsidR="008A7EDE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D14CFD" w:rsidRDefault="005277BE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п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родажа </w:t>
      </w:r>
      <w:r w:rsidR="005C47F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посредством публичного предложения 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состоял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ь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="005C47F1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января</w:t>
      </w:r>
      <w:r w:rsidR="004A2FCB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начало продажи в 11 часов 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00 минут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магаданское время)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место проведения </w:t>
      </w:r>
      <w:r w:rsidR="00A82328">
        <w:rPr>
          <w:rFonts w:ascii="Times New Roman" w:eastAsiaTheme="minorHAnsi" w:hAnsi="Times New Roman"/>
          <w:bCs/>
          <w:sz w:val="28"/>
          <w:szCs w:val="28"/>
          <w:lang w:eastAsia="en-US"/>
        </w:rPr>
        <w:t>продажи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ООО «РТС-Тендер» </w:t>
      </w:r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hyperlink r:id="rId6" w:history="1">
        <w:r w:rsidR="00F20ED6" w:rsidRPr="000E4F6E">
          <w:rPr>
            <w:rStyle w:val="ac"/>
            <w:rFonts w:ascii="Times New Roman" w:eastAsiaTheme="minorHAnsi" w:hAnsi="Times New Roman"/>
            <w:bCs/>
            <w:sz w:val="28"/>
            <w:szCs w:val="28"/>
            <w:lang w:eastAsia="en-US"/>
          </w:rPr>
          <w:t>www.rts-tender.ru</w:t>
        </w:r>
      </w:hyperlink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D14C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20ED6" w:rsidRPr="00196002" w:rsidRDefault="00F20ED6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Продавец: комитет </w:t>
      </w:r>
      <w:r w:rsidRPr="00F20ED6">
        <w:rPr>
          <w:rFonts w:ascii="Times New Roman" w:hAnsi="Times New Roman"/>
          <w:sz w:val="28"/>
          <w:szCs w:val="28"/>
        </w:rPr>
        <w:t>по управлению муниципальным имуществом города Магадана</w:t>
      </w: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701"/>
        <w:gridCol w:w="3827"/>
        <w:gridCol w:w="2552"/>
        <w:gridCol w:w="2268"/>
      </w:tblGrid>
      <w:tr w:rsidR="00A757A1" w:rsidTr="00987E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CD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</w:t>
            </w:r>
          </w:p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  лица – покупателя</w:t>
            </w:r>
          </w:p>
        </w:tc>
      </w:tr>
      <w:tr w:rsidR="007F1AF2" w:rsidTr="00987E0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D10711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5C47F1" w:rsidP="005C47F1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5C47F1">
              <w:rPr>
                <w:sz w:val="22"/>
                <w:szCs w:val="22"/>
              </w:rPr>
              <w:t>Объект незавершенного строител</w:t>
            </w:r>
            <w:r w:rsidRPr="005C47F1">
              <w:rPr>
                <w:sz w:val="22"/>
                <w:szCs w:val="22"/>
              </w:rPr>
              <w:t>ь</w:t>
            </w:r>
            <w:r w:rsidRPr="005C47F1">
              <w:rPr>
                <w:sz w:val="22"/>
                <w:szCs w:val="22"/>
              </w:rPr>
              <w:t>ства (площадь 745,2 кв. м, кадастр</w:t>
            </w:r>
            <w:r w:rsidRPr="005C47F1">
              <w:rPr>
                <w:sz w:val="22"/>
                <w:szCs w:val="22"/>
              </w:rPr>
              <w:t>о</w:t>
            </w:r>
            <w:r w:rsidRPr="005C47F1">
              <w:rPr>
                <w:sz w:val="22"/>
                <w:szCs w:val="22"/>
              </w:rPr>
              <w:t>вый номер 49:09:030714:175, проектируемое назн</w:t>
            </w:r>
            <w:r w:rsidRPr="005C47F1">
              <w:rPr>
                <w:sz w:val="22"/>
                <w:szCs w:val="22"/>
              </w:rPr>
              <w:t>а</w:t>
            </w:r>
            <w:r w:rsidRPr="005C47F1">
              <w:rPr>
                <w:sz w:val="22"/>
                <w:szCs w:val="22"/>
              </w:rPr>
              <w:t>чение – нежилое здание, степень гото</w:t>
            </w:r>
            <w:r w:rsidRPr="005C47F1">
              <w:rPr>
                <w:sz w:val="22"/>
                <w:szCs w:val="22"/>
              </w:rPr>
              <w:t>в</w:t>
            </w:r>
            <w:r w:rsidRPr="005C47F1">
              <w:rPr>
                <w:sz w:val="22"/>
                <w:szCs w:val="22"/>
              </w:rPr>
              <w:t>ности объекта незавершенного стро</w:t>
            </w:r>
            <w:r w:rsidRPr="005C47F1">
              <w:rPr>
                <w:sz w:val="22"/>
                <w:szCs w:val="22"/>
              </w:rPr>
              <w:t>и</w:t>
            </w:r>
            <w:r w:rsidRPr="005C47F1">
              <w:rPr>
                <w:sz w:val="22"/>
                <w:szCs w:val="22"/>
              </w:rPr>
              <w:t>тельства – 41%) по адресу: город Маг</w:t>
            </w:r>
            <w:r w:rsidRPr="005C47F1">
              <w:rPr>
                <w:sz w:val="22"/>
                <w:szCs w:val="22"/>
              </w:rPr>
              <w:t>а</w:t>
            </w:r>
            <w:r w:rsidRPr="005C47F1">
              <w:rPr>
                <w:sz w:val="22"/>
                <w:szCs w:val="22"/>
              </w:rPr>
              <w:t>дан, улица Пе</w:t>
            </w:r>
            <w:r w:rsidRPr="005C47F1">
              <w:rPr>
                <w:sz w:val="22"/>
                <w:szCs w:val="22"/>
              </w:rPr>
              <w:t>р</w:t>
            </w:r>
            <w:r w:rsidRPr="005C47F1">
              <w:rPr>
                <w:sz w:val="22"/>
                <w:szCs w:val="22"/>
              </w:rPr>
              <w:t>вомайская и земельный участок под ним (земли населённых пунктов) с кадастровым номером 49:09:030714:287 площадью 874 кв. м, виды разрешенного использования – коммунальное обслуживание, пищ</w:t>
            </w:r>
            <w:r w:rsidRPr="005C47F1">
              <w:rPr>
                <w:sz w:val="22"/>
                <w:szCs w:val="22"/>
              </w:rPr>
              <w:t>е</w:t>
            </w:r>
            <w:r w:rsidRPr="005C47F1">
              <w:rPr>
                <w:sz w:val="22"/>
                <w:szCs w:val="22"/>
              </w:rPr>
              <w:t>вая промышленность, строительная пр</w:t>
            </w:r>
            <w:r w:rsidRPr="005C47F1">
              <w:rPr>
                <w:sz w:val="22"/>
                <w:szCs w:val="22"/>
              </w:rPr>
              <w:t>о</w:t>
            </w:r>
            <w:r w:rsidRPr="005C47F1">
              <w:rPr>
                <w:sz w:val="22"/>
                <w:szCs w:val="22"/>
              </w:rPr>
              <w:t>мышленность, хранение и перер</w:t>
            </w:r>
            <w:r w:rsidRPr="005C47F1">
              <w:rPr>
                <w:sz w:val="22"/>
                <w:szCs w:val="22"/>
              </w:rPr>
              <w:t>а</w:t>
            </w:r>
            <w:r w:rsidRPr="005C47F1">
              <w:rPr>
                <w:sz w:val="22"/>
                <w:szCs w:val="22"/>
              </w:rPr>
              <w:t>ботка</w:t>
            </w:r>
            <w:proofErr w:type="gramEnd"/>
            <w:r w:rsidRPr="005C47F1">
              <w:rPr>
                <w:sz w:val="22"/>
                <w:szCs w:val="22"/>
              </w:rPr>
              <w:t xml:space="preserve"> сельскохозяйственной проду</w:t>
            </w:r>
            <w:r w:rsidRPr="005C47F1">
              <w:rPr>
                <w:sz w:val="22"/>
                <w:szCs w:val="22"/>
              </w:rPr>
              <w:t>к</w:t>
            </w:r>
            <w:r w:rsidRPr="005C47F1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5C47F1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7E0E" w:rsidRDefault="005C47F1" w:rsidP="005C47F1">
            <w:pPr>
              <w:pStyle w:val="a4"/>
              <w:numPr>
                <w:ilvl w:val="0"/>
                <w:numId w:val="36"/>
              </w:num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7E74" w:rsidRDefault="005C47F1" w:rsidP="00987E0E">
            <w:pPr>
              <w:pStyle w:val="a4"/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Дмитрий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сандрович;</w:t>
            </w:r>
          </w:p>
          <w:p w:rsidR="005C47F1" w:rsidRDefault="005C47F1" w:rsidP="005C47F1">
            <w:pPr>
              <w:pStyle w:val="a4"/>
              <w:numPr>
                <w:ilvl w:val="0"/>
                <w:numId w:val="36"/>
              </w:num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«СЕВЛОГ»;</w:t>
            </w:r>
          </w:p>
          <w:p w:rsidR="005C47F1" w:rsidRDefault="005C47F1" w:rsidP="005C47F1">
            <w:pPr>
              <w:pStyle w:val="a4"/>
              <w:numPr>
                <w:ilvl w:val="0"/>
                <w:numId w:val="36"/>
              </w:num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«ТОР</w:t>
            </w:r>
            <w:r w:rsidR="00987E0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ТАЖ-ПЛЮС»;</w:t>
            </w:r>
          </w:p>
          <w:p w:rsidR="005C47F1" w:rsidRPr="005C47F1" w:rsidRDefault="005C47F1" w:rsidP="005C47F1">
            <w:pPr>
              <w:pStyle w:val="a4"/>
              <w:numPr>
                <w:ilvl w:val="0"/>
                <w:numId w:val="36"/>
              </w:num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987E0E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2 198 700,00 рублей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7E0E" w:rsidRDefault="00987E0E" w:rsidP="000F7A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7F1AF2" w:rsidRPr="00F20ED6" w:rsidRDefault="00987E0E" w:rsidP="000F7A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«ТОРГМО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ТАЖ-ПЛЮС»</w:t>
            </w:r>
          </w:p>
        </w:tc>
      </w:tr>
    </w:tbl>
    <w:p w:rsidR="00E63BA2" w:rsidRPr="00F5010F" w:rsidRDefault="00E63BA2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E63BA2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2019-08-19T05:31:00Z</cp:lastPrinted>
  <dcterms:created xsi:type="dcterms:W3CDTF">2020-01-27T03:46:00Z</dcterms:created>
  <dcterms:modified xsi:type="dcterms:W3CDTF">2020-01-27T03:52:00Z</dcterms:modified>
</cp:coreProperties>
</file>