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D49C9" w:rsidRDefault="00986C81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082BFB" w:rsidRPr="00ED49C9">
        <w:rPr>
          <w:sz w:val="19"/>
          <w:szCs w:val="19"/>
        </w:rPr>
        <w:t xml:space="preserve"> </w:t>
      </w:r>
      <w:r w:rsidR="000A3B32" w:rsidRPr="00ED49C9">
        <w:rPr>
          <w:sz w:val="19"/>
          <w:szCs w:val="19"/>
        </w:rPr>
        <w:t>ИНФОРМАЦИОННОЕ СООБЩЕНИЕ № 1</w:t>
      </w:r>
      <w:r w:rsidR="00C54F5C">
        <w:rPr>
          <w:sz w:val="19"/>
          <w:szCs w:val="19"/>
        </w:rPr>
        <w:t>6</w:t>
      </w:r>
      <w:r w:rsidR="005A11FD">
        <w:rPr>
          <w:sz w:val="19"/>
          <w:szCs w:val="19"/>
        </w:rPr>
        <w:t>2</w:t>
      </w:r>
      <w:r w:rsidR="00EF6BDF" w:rsidRPr="00ED49C9">
        <w:rPr>
          <w:sz w:val="19"/>
          <w:szCs w:val="19"/>
        </w:rPr>
        <w:t xml:space="preserve">  </w:t>
      </w:r>
      <w:r w:rsidR="00384ABD" w:rsidRPr="00ED49C9">
        <w:rPr>
          <w:sz w:val="19"/>
          <w:szCs w:val="19"/>
        </w:rPr>
        <w:t xml:space="preserve"> </w:t>
      </w:r>
      <w:r w:rsidR="0060430D" w:rsidRPr="00ED49C9">
        <w:rPr>
          <w:sz w:val="19"/>
          <w:szCs w:val="19"/>
        </w:rPr>
        <w:t xml:space="preserve"> </w:t>
      </w:r>
      <w:r w:rsidR="00384ABD" w:rsidRPr="00ED49C9">
        <w:rPr>
          <w:sz w:val="19"/>
          <w:szCs w:val="19"/>
        </w:rPr>
        <w:t xml:space="preserve">  </w:t>
      </w:r>
      <w:r w:rsidR="00175DEC" w:rsidRPr="00ED49C9">
        <w:rPr>
          <w:sz w:val="19"/>
          <w:szCs w:val="19"/>
        </w:rPr>
        <w:t xml:space="preserve">   </w:t>
      </w:r>
    </w:p>
    <w:p w:rsidR="00091989" w:rsidRPr="00ED49C9" w:rsidRDefault="00DA4D60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F8798B" w:rsidRPr="00ED49C9">
        <w:rPr>
          <w:sz w:val="19"/>
          <w:szCs w:val="19"/>
        </w:rPr>
        <w:t xml:space="preserve"> </w:t>
      </w:r>
      <w:r w:rsidR="00010C23" w:rsidRPr="00ED49C9">
        <w:rPr>
          <w:sz w:val="19"/>
          <w:szCs w:val="19"/>
        </w:rPr>
        <w:t xml:space="preserve"> </w:t>
      </w:r>
      <w:r w:rsidR="00091989" w:rsidRPr="00ED49C9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сообщает о проведении открыт</w:t>
      </w:r>
      <w:r w:rsidR="001E0177" w:rsidRPr="00ED49C9">
        <w:rPr>
          <w:sz w:val="19"/>
          <w:szCs w:val="19"/>
        </w:rPr>
        <w:t>ого</w:t>
      </w:r>
      <w:r w:rsidRPr="00ED49C9">
        <w:rPr>
          <w:sz w:val="19"/>
          <w:szCs w:val="19"/>
        </w:rPr>
        <w:t xml:space="preserve"> аукцион</w:t>
      </w:r>
      <w:r w:rsidR="00827B5C" w:rsidRPr="00ED49C9">
        <w:rPr>
          <w:sz w:val="19"/>
          <w:szCs w:val="19"/>
        </w:rPr>
        <w:t>а</w:t>
      </w:r>
    </w:p>
    <w:p w:rsidR="00091989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на право</w:t>
      </w:r>
      <w:r w:rsidR="00765C0D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>заключения договор</w:t>
      </w:r>
      <w:r w:rsidR="001C7FC1" w:rsidRPr="00ED49C9">
        <w:rPr>
          <w:sz w:val="19"/>
          <w:szCs w:val="19"/>
        </w:rPr>
        <w:t>ов</w:t>
      </w:r>
      <w:r w:rsidRPr="00ED49C9">
        <w:rPr>
          <w:sz w:val="19"/>
          <w:szCs w:val="19"/>
        </w:rPr>
        <w:t xml:space="preserve"> аренды земельн</w:t>
      </w:r>
      <w:r w:rsidR="001C7FC1" w:rsidRPr="00ED49C9">
        <w:rPr>
          <w:sz w:val="19"/>
          <w:szCs w:val="19"/>
        </w:rPr>
        <w:t>ых</w:t>
      </w:r>
      <w:r w:rsidRPr="00ED49C9">
        <w:rPr>
          <w:sz w:val="19"/>
          <w:szCs w:val="19"/>
        </w:rPr>
        <w:t xml:space="preserve"> участк</w:t>
      </w:r>
      <w:r w:rsidR="001C7FC1" w:rsidRPr="00ED49C9">
        <w:rPr>
          <w:sz w:val="19"/>
          <w:szCs w:val="19"/>
        </w:rPr>
        <w:t>ов</w:t>
      </w:r>
    </w:p>
    <w:p w:rsidR="00036E75" w:rsidRPr="00ED49C9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D49C9">
        <w:rPr>
          <w:sz w:val="19"/>
          <w:szCs w:val="19"/>
        </w:rPr>
        <w:t xml:space="preserve"> </w:t>
      </w:r>
      <w:r w:rsidR="0030545F" w:rsidRPr="00ED49C9">
        <w:rPr>
          <w:sz w:val="19"/>
          <w:szCs w:val="19"/>
        </w:rPr>
        <w:t>(</w:t>
      </w:r>
      <w:r w:rsidR="00460A8D" w:rsidRPr="00ED49C9">
        <w:rPr>
          <w:sz w:val="19"/>
          <w:szCs w:val="19"/>
        </w:rPr>
        <w:t xml:space="preserve">местонахождение: </w:t>
      </w:r>
      <w:r w:rsidRPr="00ED49C9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ED49C9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контактный </w:t>
      </w:r>
      <w:r w:rsidR="00091989" w:rsidRPr="00ED49C9">
        <w:rPr>
          <w:sz w:val="19"/>
          <w:szCs w:val="19"/>
        </w:rPr>
        <w:t>тел</w:t>
      </w:r>
      <w:r w:rsidRPr="00ED49C9">
        <w:rPr>
          <w:sz w:val="19"/>
          <w:szCs w:val="19"/>
        </w:rPr>
        <w:t>ефон</w:t>
      </w:r>
      <w:r w:rsidR="00091989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 xml:space="preserve">(4132) </w:t>
      </w:r>
      <w:r w:rsidR="00091989" w:rsidRPr="00ED49C9">
        <w:rPr>
          <w:sz w:val="19"/>
          <w:szCs w:val="19"/>
        </w:rPr>
        <w:t>62-52-17, электронная почта</w:t>
      </w:r>
      <w:r w:rsidRPr="00ED49C9">
        <w:rPr>
          <w:sz w:val="19"/>
          <w:szCs w:val="19"/>
        </w:rPr>
        <w:t>:</w:t>
      </w:r>
      <w:r w:rsidR="00091989" w:rsidRPr="00ED49C9">
        <w:rPr>
          <w:sz w:val="19"/>
          <w:szCs w:val="19"/>
        </w:rPr>
        <w:t xml:space="preserve">  </w:t>
      </w:r>
      <w:hyperlink r:id="rId7" w:history="1">
        <w:r w:rsidR="00A93CFD" w:rsidRPr="00ED49C9">
          <w:rPr>
            <w:rStyle w:val="a9"/>
            <w:sz w:val="19"/>
            <w:szCs w:val="19"/>
            <w:lang w:val="en-US"/>
          </w:rPr>
          <w:t>kumi</w:t>
        </w:r>
        <w:r w:rsidR="00A93CFD" w:rsidRPr="00ED49C9">
          <w:rPr>
            <w:rStyle w:val="a9"/>
            <w:sz w:val="19"/>
            <w:szCs w:val="19"/>
          </w:rPr>
          <w:t>-</w:t>
        </w:r>
        <w:r w:rsidR="00A93CFD" w:rsidRPr="00ED49C9">
          <w:rPr>
            <w:rStyle w:val="a9"/>
            <w:sz w:val="19"/>
            <w:szCs w:val="19"/>
            <w:lang w:val="en-US"/>
          </w:rPr>
          <w:t>opt</w:t>
        </w:r>
        <w:r w:rsidR="00A93CFD" w:rsidRPr="00ED49C9">
          <w:rPr>
            <w:rStyle w:val="a9"/>
            <w:sz w:val="19"/>
            <w:szCs w:val="19"/>
          </w:rPr>
          <w:t>@</w:t>
        </w:r>
        <w:r w:rsidR="00A93CFD" w:rsidRPr="00ED49C9">
          <w:rPr>
            <w:rStyle w:val="a9"/>
            <w:sz w:val="19"/>
            <w:szCs w:val="19"/>
            <w:lang w:val="en-US"/>
          </w:rPr>
          <w:t>magadangorod</w:t>
        </w:r>
        <w:r w:rsidR="00A93CFD" w:rsidRPr="00ED49C9">
          <w:rPr>
            <w:rStyle w:val="a9"/>
            <w:sz w:val="19"/>
            <w:szCs w:val="19"/>
          </w:rPr>
          <w:t>.</w:t>
        </w:r>
        <w:proofErr w:type="spellStart"/>
        <w:r w:rsidR="00A93CFD"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="0030545F" w:rsidRPr="00ED49C9">
        <w:rPr>
          <w:sz w:val="19"/>
          <w:szCs w:val="19"/>
        </w:rPr>
        <w:t>)</w:t>
      </w:r>
      <w:r w:rsidR="00091989" w:rsidRPr="00ED49C9">
        <w:rPr>
          <w:sz w:val="19"/>
          <w:szCs w:val="19"/>
        </w:rPr>
        <w:t>.</w:t>
      </w:r>
    </w:p>
    <w:p w:rsidR="00891ED6" w:rsidRPr="00ED49C9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ED49C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031747" w:rsidRPr="00ED49C9" w:rsidRDefault="00D31988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04 МАЯ</w:t>
      </w:r>
      <w:r w:rsidR="00F80E6C">
        <w:rPr>
          <w:b/>
          <w:sz w:val="19"/>
          <w:szCs w:val="19"/>
          <w:u w:val="single"/>
        </w:rPr>
        <w:t xml:space="preserve"> 2022</w:t>
      </w:r>
      <w:r w:rsidR="00031747" w:rsidRPr="00ED49C9">
        <w:rPr>
          <w:b/>
          <w:sz w:val="19"/>
          <w:szCs w:val="19"/>
          <w:u w:val="single"/>
        </w:rPr>
        <w:t xml:space="preserve"> ГОДА  в 11-00 часов в </w:t>
      </w:r>
      <w:r w:rsidR="0085557F" w:rsidRPr="00ED49C9">
        <w:rPr>
          <w:b/>
          <w:sz w:val="19"/>
          <w:szCs w:val="19"/>
          <w:u w:val="single"/>
        </w:rPr>
        <w:t>м</w:t>
      </w:r>
      <w:r w:rsidR="00031747" w:rsidRPr="00ED49C9">
        <w:rPr>
          <w:b/>
          <w:sz w:val="19"/>
          <w:szCs w:val="19"/>
          <w:u w:val="single"/>
        </w:rPr>
        <w:t>эрии города Магадана (площадь Горького, дом 1)</w:t>
      </w:r>
    </w:p>
    <w:p w:rsidR="00031747" w:rsidRPr="005B59F6" w:rsidRDefault="00031747" w:rsidP="00532E61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Прием заявок начинается  </w:t>
      </w:r>
      <w:r w:rsidR="00D31988">
        <w:rPr>
          <w:b/>
          <w:sz w:val="19"/>
          <w:szCs w:val="19"/>
        </w:rPr>
        <w:t>01 АПРЕЛЯ</w:t>
      </w:r>
      <w:r w:rsidR="00F501A3">
        <w:rPr>
          <w:b/>
          <w:sz w:val="19"/>
          <w:szCs w:val="19"/>
        </w:rPr>
        <w:t xml:space="preserve"> 2022</w:t>
      </w:r>
      <w:r w:rsidRPr="005B59F6">
        <w:rPr>
          <w:b/>
          <w:sz w:val="19"/>
          <w:szCs w:val="19"/>
        </w:rPr>
        <w:t xml:space="preserve"> ГОДА</w:t>
      </w:r>
      <w:r w:rsidRPr="005B59F6">
        <w:rPr>
          <w:sz w:val="19"/>
          <w:szCs w:val="19"/>
        </w:rPr>
        <w:t>.</w:t>
      </w:r>
    </w:p>
    <w:p w:rsidR="00031747" w:rsidRPr="005B59F6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B59F6">
        <w:rPr>
          <w:sz w:val="19"/>
          <w:szCs w:val="19"/>
        </w:rPr>
        <w:t>Последний день приема заявок и задатка</w:t>
      </w:r>
      <w:r w:rsidR="007455C5" w:rsidRPr="005B59F6">
        <w:rPr>
          <w:b/>
          <w:sz w:val="19"/>
          <w:szCs w:val="19"/>
        </w:rPr>
        <w:t xml:space="preserve"> </w:t>
      </w:r>
      <w:r w:rsidR="00D31988">
        <w:rPr>
          <w:b/>
          <w:sz w:val="19"/>
          <w:szCs w:val="19"/>
        </w:rPr>
        <w:t>26 АПРЕЛЯ</w:t>
      </w:r>
      <w:r w:rsidR="00F2455F" w:rsidRPr="005B59F6">
        <w:rPr>
          <w:b/>
          <w:sz w:val="19"/>
          <w:szCs w:val="19"/>
        </w:rPr>
        <w:t xml:space="preserve"> </w:t>
      </w:r>
      <w:r w:rsidRPr="005B59F6">
        <w:rPr>
          <w:b/>
          <w:sz w:val="19"/>
          <w:szCs w:val="19"/>
        </w:rPr>
        <w:t>202</w:t>
      </w:r>
      <w:r w:rsidR="00F80E6C">
        <w:rPr>
          <w:b/>
          <w:sz w:val="19"/>
          <w:szCs w:val="19"/>
        </w:rPr>
        <w:t>2</w:t>
      </w:r>
      <w:r w:rsidRPr="005B59F6">
        <w:rPr>
          <w:b/>
          <w:sz w:val="19"/>
          <w:szCs w:val="19"/>
        </w:rPr>
        <w:t xml:space="preserve"> ГОДА.</w:t>
      </w:r>
    </w:p>
    <w:p w:rsidR="00532E61" w:rsidRPr="005B59F6" w:rsidRDefault="00031747" w:rsidP="00532E61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5B59F6" w:rsidRDefault="00D31988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29 АПРЕЛЯ</w:t>
      </w:r>
      <w:r w:rsidR="00F80E6C">
        <w:rPr>
          <w:b/>
          <w:sz w:val="19"/>
          <w:szCs w:val="19"/>
        </w:rPr>
        <w:t xml:space="preserve"> 2022</w:t>
      </w:r>
      <w:r w:rsidR="00031747" w:rsidRPr="005B59F6">
        <w:rPr>
          <w:b/>
          <w:sz w:val="19"/>
          <w:szCs w:val="19"/>
        </w:rPr>
        <w:t> </w:t>
      </w:r>
      <w:r w:rsidR="00722424" w:rsidRPr="005B59F6">
        <w:rPr>
          <w:b/>
          <w:sz w:val="19"/>
          <w:szCs w:val="19"/>
        </w:rPr>
        <w:t>ГОДА.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BE676B" w:rsidRPr="008A3BCD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D31988" w:rsidRPr="00BE676B" w:rsidRDefault="00D31988" w:rsidP="00D31988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</w:rPr>
      </w:pPr>
      <w:r w:rsidRPr="00BE676B">
        <w:rPr>
          <w:b/>
          <w:sz w:val="19"/>
          <w:szCs w:val="19"/>
          <w:u w:val="single"/>
        </w:rPr>
        <w:t>ЛОТ № 1:</w:t>
      </w:r>
      <w:r w:rsidRPr="00BE676B">
        <w:rPr>
          <w:b/>
          <w:sz w:val="19"/>
          <w:szCs w:val="19"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49:09:010022:2225 площадью 2800 кв. м в городе Магадане, поселок Сокол, улица Королева.  </w:t>
      </w:r>
    </w:p>
    <w:p w:rsidR="00D31988" w:rsidRPr="00BE676B" w:rsidRDefault="00D31988" w:rsidP="00D3198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BE676B">
        <w:rPr>
          <w:sz w:val="19"/>
          <w:szCs w:val="19"/>
        </w:rPr>
        <w:t>Наименование уполномоченного органа, принявшего решение о проведен</w:t>
      </w:r>
      <w:proofErr w:type="gramStart"/>
      <w:r w:rsidRPr="00BE676B">
        <w:rPr>
          <w:sz w:val="19"/>
          <w:szCs w:val="19"/>
        </w:rPr>
        <w:t>ии ау</w:t>
      </w:r>
      <w:proofErr w:type="gramEnd"/>
      <w:r w:rsidRPr="00BE676B">
        <w:rPr>
          <w:sz w:val="19"/>
          <w:szCs w:val="19"/>
        </w:rPr>
        <w:t>кциона, реквизиты указанного решения: комитет по управлению муниципальным имуществом города Магадана, распоряжение от 17.11.2021 № 578-Р «О проведении аукциона на право заключения договора аренды земельного участка в городе Магадане, поселок Сокол, улица Королева».</w:t>
      </w:r>
    </w:p>
    <w:p w:rsidR="00D31988" w:rsidRPr="00BE676B" w:rsidRDefault="00D31988" w:rsidP="00D3198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BE676B">
        <w:rPr>
          <w:sz w:val="19"/>
          <w:szCs w:val="19"/>
        </w:rPr>
        <w:t xml:space="preserve"> Информация о предмете аукциона:</w:t>
      </w:r>
    </w:p>
    <w:tbl>
      <w:tblPr>
        <w:tblW w:w="1030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379"/>
      </w:tblGrid>
      <w:tr w:rsidR="00D31988" w:rsidRPr="00BE676B" w:rsidTr="006C36B4">
        <w:trPr>
          <w:jc w:val="center"/>
        </w:trPr>
        <w:tc>
          <w:tcPr>
            <w:tcW w:w="3926" w:type="dxa"/>
            <w:shd w:val="clear" w:color="auto" w:fill="auto"/>
          </w:tcPr>
          <w:p w:rsidR="00D31988" w:rsidRPr="00BE676B" w:rsidRDefault="00D31988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D31988" w:rsidRPr="00BE676B" w:rsidRDefault="00D31988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49:09:010022:2225</w:t>
            </w:r>
          </w:p>
        </w:tc>
      </w:tr>
      <w:tr w:rsidR="00D31988" w:rsidRPr="00BE676B" w:rsidTr="006C36B4">
        <w:trPr>
          <w:jc w:val="center"/>
        </w:trPr>
        <w:tc>
          <w:tcPr>
            <w:tcW w:w="3926" w:type="dxa"/>
            <w:shd w:val="clear" w:color="auto" w:fill="auto"/>
          </w:tcPr>
          <w:p w:rsidR="00D31988" w:rsidRPr="00BE676B" w:rsidRDefault="00D31988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6379" w:type="dxa"/>
            <w:shd w:val="clear" w:color="auto" w:fill="auto"/>
          </w:tcPr>
          <w:p w:rsidR="00D31988" w:rsidRPr="00BE676B" w:rsidRDefault="00D31988" w:rsidP="006C36B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Зона объектов автомобильного транспорта ТЗ 502</w:t>
            </w:r>
          </w:p>
        </w:tc>
      </w:tr>
      <w:tr w:rsidR="00D31988" w:rsidRPr="00BE676B" w:rsidTr="006C36B4">
        <w:trPr>
          <w:jc w:val="center"/>
        </w:trPr>
        <w:tc>
          <w:tcPr>
            <w:tcW w:w="3926" w:type="dxa"/>
            <w:shd w:val="clear" w:color="auto" w:fill="auto"/>
          </w:tcPr>
          <w:p w:rsidR="00D31988" w:rsidRPr="00BE676B" w:rsidRDefault="00D31988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Виды разрешенного использования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D31988" w:rsidRPr="00BE676B" w:rsidRDefault="00D31988" w:rsidP="006C36B4">
            <w:pPr>
              <w:suppressAutoHyphens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Хранение автотранспорта</w:t>
            </w:r>
          </w:p>
        </w:tc>
      </w:tr>
      <w:tr w:rsidR="00D31988" w:rsidRPr="00BE676B" w:rsidTr="006C36B4">
        <w:trPr>
          <w:jc w:val="center"/>
        </w:trPr>
        <w:tc>
          <w:tcPr>
            <w:tcW w:w="3926" w:type="dxa"/>
            <w:shd w:val="clear" w:color="auto" w:fill="auto"/>
          </w:tcPr>
          <w:p w:rsidR="00D31988" w:rsidRPr="00BE676B" w:rsidRDefault="00D31988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D31988" w:rsidRPr="00BE676B" w:rsidRDefault="00D31988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Российская Федерация, Магаданская область, город Магадан, поселок Сокол, улица Королева</w:t>
            </w:r>
          </w:p>
        </w:tc>
      </w:tr>
      <w:tr w:rsidR="00D31988" w:rsidRPr="00BE676B" w:rsidTr="006C36B4">
        <w:trPr>
          <w:jc w:val="center"/>
        </w:trPr>
        <w:tc>
          <w:tcPr>
            <w:tcW w:w="3926" w:type="dxa"/>
            <w:shd w:val="clear" w:color="auto" w:fill="auto"/>
          </w:tcPr>
          <w:p w:rsidR="00D31988" w:rsidRPr="00BE676B" w:rsidRDefault="00D31988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D31988" w:rsidRPr="00BE676B" w:rsidRDefault="00D31988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2800 кв. м</w:t>
            </w:r>
          </w:p>
        </w:tc>
      </w:tr>
      <w:tr w:rsidR="00D31988" w:rsidRPr="00BE676B" w:rsidTr="006C36B4">
        <w:trPr>
          <w:jc w:val="center"/>
        </w:trPr>
        <w:tc>
          <w:tcPr>
            <w:tcW w:w="3926" w:type="dxa"/>
            <w:shd w:val="clear" w:color="auto" w:fill="auto"/>
          </w:tcPr>
          <w:p w:rsidR="00D31988" w:rsidRPr="00BE676B" w:rsidRDefault="00D31988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6379" w:type="dxa"/>
            <w:shd w:val="clear" w:color="auto" w:fill="auto"/>
          </w:tcPr>
          <w:p w:rsidR="00D31988" w:rsidRPr="00BE676B" w:rsidRDefault="00D31988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D31988" w:rsidRPr="00BE676B" w:rsidTr="006C36B4">
        <w:trPr>
          <w:trHeight w:val="466"/>
          <w:jc w:val="center"/>
        </w:trPr>
        <w:tc>
          <w:tcPr>
            <w:tcW w:w="3926" w:type="dxa"/>
            <w:shd w:val="clear" w:color="auto" w:fill="auto"/>
          </w:tcPr>
          <w:p w:rsidR="00D31988" w:rsidRPr="00BE676B" w:rsidRDefault="00D31988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Граница со смежными земельными участками:</w:t>
            </w:r>
          </w:p>
        </w:tc>
        <w:tc>
          <w:tcPr>
            <w:tcW w:w="6379" w:type="dxa"/>
            <w:shd w:val="clear" w:color="auto" w:fill="auto"/>
          </w:tcPr>
          <w:p w:rsidR="00D31988" w:rsidRPr="00BE676B" w:rsidRDefault="00D31988" w:rsidP="006C36B4">
            <w:pPr>
              <w:suppressAutoHyphens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Отсутствуют</w:t>
            </w:r>
          </w:p>
        </w:tc>
      </w:tr>
      <w:tr w:rsidR="00D31988" w:rsidRPr="00BE676B" w:rsidTr="006C36B4">
        <w:trPr>
          <w:jc w:val="center"/>
        </w:trPr>
        <w:tc>
          <w:tcPr>
            <w:tcW w:w="3926" w:type="dxa"/>
            <w:shd w:val="clear" w:color="auto" w:fill="auto"/>
          </w:tcPr>
          <w:p w:rsidR="00D31988" w:rsidRPr="00BE676B" w:rsidRDefault="00D31988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D31988" w:rsidRPr="00BE676B" w:rsidRDefault="00D31988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Отсутствуют</w:t>
            </w:r>
          </w:p>
        </w:tc>
      </w:tr>
      <w:tr w:rsidR="00D31988" w:rsidRPr="00BE676B" w:rsidTr="006C36B4">
        <w:trPr>
          <w:jc w:val="center"/>
        </w:trPr>
        <w:tc>
          <w:tcPr>
            <w:tcW w:w="3926" w:type="dxa"/>
            <w:shd w:val="clear" w:color="auto" w:fill="auto"/>
          </w:tcPr>
          <w:p w:rsidR="00D31988" w:rsidRPr="00BE676B" w:rsidRDefault="00D31988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D31988" w:rsidRPr="00BE676B" w:rsidRDefault="00D31988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Земельный участок частично расположен в зоне с особыми условиями использования территории с кадастровым номером 49:00-6.131 «</w:t>
            </w:r>
            <w:proofErr w:type="spellStart"/>
            <w:r w:rsidRPr="00BE676B">
              <w:rPr>
                <w:sz w:val="19"/>
                <w:szCs w:val="19"/>
              </w:rPr>
              <w:t>Приаэродромная</w:t>
            </w:r>
            <w:proofErr w:type="spellEnd"/>
            <w:r w:rsidRPr="00BE676B">
              <w:rPr>
                <w:sz w:val="19"/>
                <w:szCs w:val="19"/>
              </w:rPr>
              <w:t xml:space="preserve"> территория аэродрома Магадан (Сокол)», состоящей на государственном кадастровом учете за номером 49:00-6.131 (3,4,5,6 </w:t>
            </w:r>
            <w:proofErr w:type="spellStart"/>
            <w:r w:rsidRPr="00BE676B">
              <w:rPr>
                <w:sz w:val="19"/>
                <w:szCs w:val="19"/>
              </w:rPr>
              <w:t>подзоны</w:t>
            </w:r>
            <w:proofErr w:type="spellEnd"/>
            <w:r w:rsidRPr="00BE676B">
              <w:rPr>
                <w:sz w:val="19"/>
                <w:szCs w:val="19"/>
              </w:rPr>
              <w:t>).</w:t>
            </w:r>
          </w:p>
          <w:p w:rsidR="00D31988" w:rsidRPr="00BE676B" w:rsidRDefault="00D31988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 xml:space="preserve">При установлении </w:t>
            </w:r>
            <w:proofErr w:type="spellStart"/>
            <w:r w:rsidRPr="00BE676B">
              <w:rPr>
                <w:sz w:val="19"/>
                <w:szCs w:val="19"/>
              </w:rPr>
              <w:t>приаэродромной</w:t>
            </w:r>
            <w:proofErr w:type="spellEnd"/>
            <w:r w:rsidRPr="00BE676B">
              <w:rPr>
                <w:sz w:val="19"/>
                <w:szCs w:val="19"/>
              </w:rPr>
              <w:t xml:space="preserve">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Приказом «Об установлении </w:t>
            </w:r>
            <w:proofErr w:type="spellStart"/>
            <w:r w:rsidRPr="00BE676B">
              <w:rPr>
                <w:sz w:val="19"/>
                <w:szCs w:val="19"/>
              </w:rPr>
              <w:t>приаэродромной</w:t>
            </w:r>
            <w:proofErr w:type="spellEnd"/>
            <w:r w:rsidRPr="00BE676B">
              <w:rPr>
                <w:sz w:val="19"/>
                <w:szCs w:val="19"/>
              </w:rPr>
              <w:t xml:space="preserve"> территор</w:t>
            </w:r>
            <w:proofErr w:type="gramStart"/>
            <w:r w:rsidRPr="00BE676B">
              <w:rPr>
                <w:sz w:val="19"/>
                <w:szCs w:val="19"/>
              </w:rPr>
              <w:t>ии аэ</w:t>
            </w:r>
            <w:proofErr w:type="gramEnd"/>
            <w:r w:rsidRPr="00BE676B">
              <w:rPr>
                <w:sz w:val="19"/>
                <w:szCs w:val="19"/>
              </w:rPr>
              <w:t xml:space="preserve">родрома Магадан (Сокол)» № 532-П от 03.06.2020 г. выданным Федеральным </w:t>
            </w:r>
            <w:proofErr w:type="spellStart"/>
            <w:r w:rsidRPr="00BE676B">
              <w:rPr>
                <w:sz w:val="19"/>
                <w:szCs w:val="19"/>
              </w:rPr>
              <w:t>агенством</w:t>
            </w:r>
            <w:proofErr w:type="spellEnd"/>
            <w:r w:rsidRPr="00BE676B">
              <w:rPr>
                <w:sz w:val="19"/>
                <w:szCs w:val="19"/>
              </w:rPr>
              <w:t xml:space="preserve"> воздушного транспорта (РОСАВИАЦИИ). Срок установления ограничений бессрочный. </w:t>
            </w:r>
          </w:p>
          <w:p w:rsidR="00D31988" w:rsidRPr="00BE676B" w:rsidRDefault="00D31988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4. ОСОБЫЕ УСЛОВИЯ</w:t>
            </w:r>
          </w:p>
          <w:p w:rsidR="00D31988" w:rsidRPr="00BE676B" w:rsidRDefault="00D31988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 xml:space="preserve">4.1. Земельный участок расположен в зоне с особыми условиями использования территории – </w:t>
            </w:r>
            <w:proofErr w:type="spellStart"/>
            <w:r w:rsidRPr="00BE676B">
              <w:rPr>
                <w:sz w:val="19"/>
                <w:szCs w:val="19"/>
              </w:rPr>
              <w:t>приаэродромная</w:t>
            </w:r>
            <w:proofErr w:type="spellEnd"/>
            <w:r w:rsidRPr="00BE676B">
              <w:rPr>
                <w:sz w:val="19"/>
                <w:szCs w:val="19"/>
              </w:rPr>
              <w:t xml:space="preserve"> территория аэродрома Магадан (Сокол), поставленной на государственный кадастровый учет по № 49:00-6.131 (3-6 </w:t>
            </w:r>
            <w:proofErr w:type="spellStart"/>
            <w:r w:rsidRPr="00BE676B">
              <w:rPr>
                <w:sz w:val="19"/>
                <w:szCs w:val="19"/>
              </w:rPr>
              <w:t>подзоны</w:t>
            </w:r>
            <w:proofErr w:type="spellEnd"/>
            <w:r w:rsidRPr="00BE676B">
              <w:rPr>
                <w:sz w:val="19"/>
                <w:szCs w:val="19"/>
              </w:rPr>
              <w:t xml:space="preserve">). </w:t>
            </w:r>
          </w:p>
          <w:p w:rsidR="00D31988" w:rsidRPr="00BE676B" w:rsidRDefault="00D31988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proofErr w:type="spellStart"/>
            <w:r w:rsidRPr="00BE676B">
              <w:rPr>
                <w:sz w:val="19"/>
                <w:szCs w:val="19"/>
              </w:rPr>
              <w:t>Приаэродромная</w:t>
            </w:r>
            <w:proofErr w:type="spellEnd"/>
            <w:r w:rsidRPr="00BE676B">
              <w:rPr>
                <w:sz w:val="19"/>
                <w:szCs w:val="19"/>
              </w:rPr>
              <w:t xml:space="preserve"> территория аэродрома Магадан (Сокол) установлена в соответствии с приказом </w:t>
            </w:r>
            <w:proofErr w:type="spellStart"/>
            <w:r w:rsidRPr="00BE676B">
              <w:rPr>
                <w:sz w:val="19"/>
                <w:szCs w:val="19"/>
              </w:rPr>
              <w:t>Росавиации</w:t>
            </w:r>
            <w:proofErr w:type="spellEnd"/>
            <w:r w:rsidRPr="00BE676B">
              <w:rPr>
                <w:sz w:val="19"/>
                <w:szCs w:val="19"/>
              </w:rPr>
              <w:t xml:space="preserve"> от 03.06.2020 № 532-П; на </w:t>
            </w:r>
            <w:proofErr w:type="spellStart"/>
            <w:r w:rsidRPr="00BE676B">
              <w:rPr>
                <w:sz w:val="19"/>
                <w:szCs w:val="19"/>
              </w:rPr>
              <w:t>приаэродромной</w:t>
            </w:r>
            <w:proofErr w:type="spellEnd"/>
            <w:r w:rsidRPr="00BE676B">
              <w:rPr>
                <w:sz w:val="19"/>
                <w:szCs w:val="19"/>
              </w:rPr>
              <w:t xml:space="preserve">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Воздушным кодексом Российской Федерации, статьей 106 Правил землепользования и застройки муниципального образования «Город Магадан», утвержденных решением Магаданской городской Думы от 25.12.2009 № 156-Д.</w:t>
            </w:r>
          </w:p>
          <w:p w:rsidR="00D31988" w:rsidRPr="00BE676B" w:rsidRDefault="00D31988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 xml:space="preserve">На </w:t>
            </w:r>
            <w:proofErr w:type="spellStart"/>
            <w:r w:rsidRPr="00BE676B">
              <w:rPr>
                <w:sz w:val="19"/>
                <w:szCs w:val="19"/>
              </w:rPr>
              <w:t>приаэродромной</w:t>
            </w:r>
            <w:proofErr w:type="spellEnd"/>
            <w:r w:rsidRPr="00BE676B">
              <w:rPr>
                <w:sz w:val="19"/>
                <w:szCs w:val="19"/>
              </w:rPr>
              <w:t xml:space="preserve"> территории могут выделяться следующие </w:t>
            </w:r>
            <w:proofErr w:type="spellStart"/>
            <w:r w:rsidRPr="00BE676B">
              <w:rPr>
                <w:sz w:val="19"/>
                <w:szCs w:val="19"/>
              </w:rPr>
              <w:t>подзоны</w:t>
            </w:r>
            <w:proofErr w:type="spellEnd"/>
            <w:r w:rsidRPr="00BE676B">
              <w:rPr>
                <w:sz w:val="19"/>
                <w:szCs w:val="19"/>
              </w:rPr>
              <w:t>, в которых устанавливаются ограничения использования объектов недвижимости и осуществления деятельности:</w:t>
            </w:r>
          </w:p>
          <w:p w:rsidR="00D31988" w:rsidRPr="00BE676B" w:rsidRDefault="00D31988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 xml:space="preserve">1) третья </w:t>
            </w:r>
            <w:proofErr w:type="spellStart"/>
            <w:r w:rsidRPr="00BE676B">
              <w:rPr>
                <w:sz w:val="19"/>
                <w:szCs w:val="19"/>
              </w:rPr>
              <w:t>подзона</w:t>
            </w:r>
            <w:proofErr w:type="spellEnd"/>
            <w:r w:rsidRPr="00BE676B">
              <w:rPr>
                <w:sz w:val="19"/>
                <w:szCs w:val="19"/>
              </w:rPr>
              <w:t xml:space="preserve">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</w:t>
            </w:r>
            <w:proofErr w:type="spellStart"/>
            <w:r w:rsidRPr="00BE676B">
              <w:rPr>
                <w:sz w:val="19"/>
                <w:szCs w:val="19"/>
              </w:rPr>
              <w:t>приаэродромной</w:t>
            </w:r>
            <w:proofErr w:type="spellEnd"/>
            <w:r w:rsidRPr="00BE676B">
              <w:rPr>
                <w:sz w:val="19"/>
                <w:szCs w:val="19"/>
              </w:rPr>
              <w:t xml:space="preserve"> территории;</w:t>
            </w:r>
          </w:p>
          <w:p w:rsidR="00D31988" w:rsidRPr="00BE676B" w:rsidRDefault="00D31988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 xml:space="preserve">2) четвертая </w:t>
            </w:r>
            <w:proofErr w:type="spellStart"/>
            <w:r w:rsidRPr="00BE676B">
              <w:rPr>
                <w:sz w:val="19"/>
                <w:szCs w:val="19"/>
              </w:rPr>
              <w:t>подзона</w:t>
            </w:r>
            <w:proofErr w:type="spellEnd"/>
            <w:r w:rsidRPr="00BE676B">
              <w:rPr>
                <w:sz w:val="19"/>
                <w:szCs w:val="19"/>
              </w:rPr>
              <w:t xml:space="preserve">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</w:t>
            </w:r>
            <w:r w:rsidRPr="00BE676B">
              <w:rPr>
                <w:sz w:val="19"/>
                <w:szCs w:val="19"/>
              </w:rPr>
              <w:lastRenderedPageBreak/>
              <w:t xml:space="preserve">расположенных вне первой </w:t>
            </w:r>
            <w:proofErr w:type="spellStart"/>
            <w:r w:rsidRPr="00BE676B">
              <w:rPr>
                <w:sz w:val="19"/>
                <w:szCs w:val="19"/>
              </w:rPr>
              <w:t>подзоны</w:t>
            </w:r>
            <w:proofErr w:type="spellEnd"/>
            <w:r w:rsidRPr="00BE676B">
              <w:rPr>
                <w:sz w:val="19"/>
                <w:szCs w:val="19"/>
              </w:rPr>
              <w:t>;</w:t>
            </w:r>
          </w:p>
          <w:p w:rsidR="00D31988" w:rsidRPr="00BE676B" w:rsidRDefault="00D31988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 xml:space="preserve">3) пятая </w:t>
            </w:r>
            <w:proofErr w:type="spellStart"/>
            <w:r w:rsidRPr="00BE676B">
              <w:rPr>
                <w:sz w:val="19"/>
                <w:szCs w:val="19"/>
              </w:rPr>
              <w:t>подзона</w:t>
            </w:r>
            <w:proofErr w:type="spellEnd"/>
            <w:r w:rsidRPr="00BE676B">
              <w:rPr>
                <w:sz w:val="19"/>
                <w:szCs w:val="19"/>
              </w:rPr>
              <w:t>, в которой запрещается размещать опасные производственные объекты, функционирование которых может повлиять на безопасность полетов воздушных судов;</w:t>
            </w:r>
          </w:p>
          <w:p w:rsidR="00D31988" w:rsidRPr="00BE676B" w:rsidRDefault="00D31988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 xml:space="preserve">4) шестая </w:t>
            </w:r>
            <w:proofErr w:type="spellStart"/>
            <w:r w:rsidRPr="00BE676B">
              <w:rPr>
                <w:sz w:val="19"/>
                <w:szCs w:val="19"/>
              </w:rPr>
              <w:t>подзона</w:t>
            </w:r>
            <w:proofErr w:type="spellEnd"/>
            <w:r w:rsidRPr="00BE676B">
              <w:rPr>
                <w:sz w:val="19"/>
                <w:szCs w:val="19"/>
              </w:rPr>
              <w:t>, в которой запрещается размещать объекты, способствующие привлечению и массовому скоплению птиц.</w:t>
            </w:r>
          </w:p>
        </w:tc>
      </w:tr>
      <w:tr w:rsidR="00D31988" w:rsidRPr="00BE676B" w:rsidTr="006C36B4">
        <w:trPr>
          <w:jc w:val="center"/>
        </w:trPr>
        <w:tc>
          <w:tcPr>
            <w:tcW w:w="10305" w:type="dxa"/>
            <w:gridSpan w:val="2"/>
            <w:shd w:val="clear" w:color="auto" w:fill="auto"/>
          </w:tcPr>
          <w:p w:rsidR="00D31988" w:rsidRPr="00BE676B" w:rsidRDefault="00D31988" w:rsidP="006C36B4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D31988" w:rsidRPr="00BE676B" w:rsidRDefault="00D31988" w:rsidP="006C36B4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предусмотрено строительство</w:t>
            </w:r>
          </w:p>
        </w:tc>
      </w:tr>
      <w:tr w:rsidR="00D31988" w:rsidRPr="00BE676B" w:rsidTr="006C36B4">
        <w:trPr>
          <w:jc w:val="center"/>
        </w:trPr>
        <w:tc>
          <w:tcPr>
            <w:tcW w:w="3926" w:type="dxa"/>
            <w:shd w:val="clear" w:color="auto" w:fill="auto"/>
          </w:tcPr>
          <w:p w:rsidR="00D31988" w:rsidRPr="00BE676B" w:rsidRDefault="00D31988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6379" w:type="dxa"/>
            <w:shd w:val="clear" w:color="auto" w:fill="auto"/>
          </w:tcPr>
          <w:p w:rsidR="00D31988" w:rsidRPr="00BE676B" w:rsidRDefault="00D31988" w:rsidP="006C36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D31988" w:rsidRPr="00BE676B" w:rsidRDefault="00D31988" w:rsidP="006C36B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Предельное количество этажей зданий, строений, сооружений - не более 3 этажей. Максимальный процент застройки в границах земельного участка - 80%</w:t>
            </w:r>
          </w:p>
        </w:tc>
      </w:tr>
      <w:tr w:rsidR="00D31988" w:rsidRPr="00BE676B" w:rsidTr="006C36B4">
        <w:trPr>
          <w:jc w:val="center"/>
        </w:trPr>
        <w:tc>
          <w:tcPr>
            <w:tcW w:w="3926" w:type="dxa"/>
            <w:shd w:val="clear" w:color="auto" w:fill="auto"/>
          </w:tcPr>
          <w:p w:rsidR="00D31988" w:rsidRPr="00BE676B" w:rsidRDefault="00D31988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79" w:type="dxa"/>
            <w:shd w:val="clear" w:color="auto" w:fill="auto"/>
          </w:tcPr>
          <w:p w:rsidR="00D31988" w:rsidRPr="00BE676B" w:rsidRDefault="00D31988" w:rsidP="006C36B4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 xml:space="preserve">Теплоснабжение (письмо МУП г. Магадана «Магадантеплосеть» от 03.08.2021 № 08-1764): поскольку планируемый объект капитального строительства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 Водоснабжение и канализация (письмо МУП г. Магадана «Водоканал» от 04.08.2021 № 4961): место присоединения к водопроводу, находящемуся в хозяйственном ведении МУП г. Магадана «Водоканал» - ТВК-2/1. Максимальное разрешенное водопотребление на хозяйственные, питьевые нужды – 2 куб. м в сутки; располагаемый напор в точке подключения - 3 кгс/ </w:t>
            </w:r>
            <w:proofErr w:type="spellStart"/>
            <w:r w:rsidRPr="00BE676B">
              <w:rPr>
                <w:sz w:val="19"/>
                <w:szCs w:val="19"/>
              </w:rPr>
              <w:t>см.кв</w:t>
            </w:r>
            <w:proofErr w:type="spellEnd"/>
            <w:r w:rsidRPr="00BE676B">
              <w:rPr>
                <w:sz w:val="19"/>
                <w:szCs w:val="19"/>
              </w:rPr>
              <w:t>. Канализация: место присоединения к канализации,  находящейся в хозяйственном ведении МУП г. Магадана «Водоканал» - КК-17/40, максимальный сброс – 2 м</w:t>
            </w:r>
            <w:r w:rsidRPr="00BE676B">
              <w:rPr>
                <w:sz w:val="19"/>
                <w:szCs w:val="19"/>
                <w:vertAlign w:val="superscript"/>
              </w:rPr>
              <w:t>3</w:t>
            </w:r>
            <w:r w:rsidRPr="00BE676B">
              <w:rPr>
                <w:sz w:val="19"/>
                <w:szCs w:val="19"/>
              </w:rPr>
              <w:t>/</w:t>
            </w:r>
            <w:proofErr w:type="spellStart"/>
            <w:r w:rsidRPr="00BE676B">
              <w:rPr>
                <w:sz w:val="19"/>
                <w:szCs w:val="19"/>
              </w:rPr>
              <w:t>сут</w:t>
            </w:r>
            <w:proofErr w:type="spellEnd"/>
            <w:r w:rsidRPr="00BE676B">
              <w:rPr>
                <w:sz w:val="19"/>
                <w:szCs w:val="19"/>
              </w:rPr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D31988" w:rsidRPr="00BE676B" w:rsidTr="006C36B4">
        <w:trPr>
          <w:jc w:val="center"/>
        </w:trPr>
        <w:tc>
          <w:tcPr>
            <w:tcW w:w="3926" w:type="dxa"/>
            <w:shd w:val="clear" w:color="auto" w:fill="auto"/>
          </w:tcPr>
          <w:p w:rsidR="00D31988" w:rsidRPr="00BE676B" w:rsidRDefault="00D31988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Срок действия технических условий:</w:t>
            </w:r>
          </w:p>
        </w:tc>
        <w:tc>
          <w:tcPr>
            <w:tcW w:w="6379" w:type="dxa"/>
            <w:shd w:val="clear" w:color="auto" w:fill="auto"/>
          </w:tcPr>
          <w:p w:rsidR="00D31988" w:rsidRPr="00BE676B" w:rsidRDefault="00D31988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D31988" w:rsidRPr="00BE676B" w:rsidTr="006C36B4">
        <w:trPr>
          <w:jc w:val="center"/>
        </w:trPr>
        <w:tc>
          <w:tcPr>
            <w:tcW w:w="3926" w:type="dxa"/>
            <w:shd w:val="clear" w:color="auto" w:fill="auto"/>
          </w:tcPr>
          <w:p w:rsidR="00D31988" w:rsidRPr="00BE676B" w:rsidRDefault="00D31988" w:rsidP="006C36B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Информация о плате за подключение:</w:t>
            </w:r>
          </w:p>
        </w:tc>
        <w:tc>
          <w:tcPr>
            <w:tcW w:w="6379" w:type="dxa"/>
            <w:shd w:val="clear" w:color="auto" w:fill="auto"/>
          </w:tcPr>
          <w:p w:rsidR="00D31988" w:rsidRPr="00BE676B" w:rsidRDefault="00D31988" w:rsidP="006C36B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BE676B">
              <w:rPr>
                <w:sz w:val="19"/>
                <w:szCs w:val="19"/>
              </w:rPr>
              <w:t>отсутствует</w:t>
            </w:r>
          </w:p>
        </w:tc>
      </w:tr>
    </w:tbl>
    <w:p w:rsidR="00D31988" w:rsidRPr="00BE676B" w:rsidRDefault="00D31988" w:rsidP="00D3198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BE676B">
        <w:rPr>
          <w:sz w:val="19"/>
          <w:szCs w:val="19"/>
        </w:rPr>
        <w:t xml:space="preserve">Начальный размер годовой арендной платы: 319 300 (триста девятнадцать тысяч триста) рублей 00 копеек (НДС не облагается). </w:t>
      </w:r>
    </w:p>
    <w:p w:rsidR="00D31988" w:rsidRPr="00BE676B" w:rsidRDefault="00D31988" w:rsidP="00D3198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BE676B">
        <w:rPr>
          <w:sz w:val="19"/>
          <w:szCs w:val="19"/>
        </w:rPr>
        <w:t xml:space="preserve">Шаг аукциона: 9 500 (девять тысяч пятьсот) рублей 00 копеек. </w:t>
      </w:r>
    </w:p>
    <w:p w:rsidR="00D31988" w:rsidRPr="00BE676B" w:rsidRDefault="00D31988" w:rsidP="00D3198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BE676B">
        <w:rPr>
          <w:sz w:val="19"/>
          <w:szCs w:val="19"/>
        </w:rPr>
        <w:t xml:space="preserve">Задаток: 319 300 (триста девятнадцать тысяч триста) рублей 00 копеек. </w:t>
      </w:r>
    </w:p>
    <w:p w:rsidR="00D31988" w:rsidRPr="00BE676B" w:rsidRDefault="00D31988" w:rsidP="00D3198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BE676B">
        <w:rPr>
          <w:sz w:val="19"/>
          <w:szCs w:val="19"/>
        </w:rPr>
        <w:t>Срок аренды земельного участка: 66 месяцев.</w:t>
      </w:r>
    </w:p>
    <w:p w:rsidR="002105E7" w:rsidRPr="00BE676B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color w:val="FF0000"/>
          <w:sz w:val="19"/>
          <w:szCs w:val="19"/>
          <w:u w:val="single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8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lastRenderedPageBreak/>
        <w:t xml:space="preserve"> </w:t>
      </w:r>
      <w:r w:rsidRPr="00ED49C9">
        <w:rPr>
          <w:sz w:val="19"/>
          <w:szCs w:val="19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 xml:space="preserve">кциона форме с указанием банковских реквизитов счета для возврата задатка </w:t>
      </w:r>
      <w:r w:rsidRPr="00ED49C9">
        <w:rPr>
          <w:b/>
          <w:bCs/>
          <w:iCs/>
          <w:sz w:val="19"/>
          <w:szCs w:val="19"/>
        </w:rPr>
        <w:t>(в двух экземплярах)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</w:t>
      </w:r>
      <w:r w:rsidR="007B55BE" w:rsidRPr="00ED49C9">
        <w:rPr>
          <w:sz w:val="19"/>
          <w:szCs w:val="19"/>
        </w:rPr>
        <w:lastRenderedPageBreak/>
        <w:t xml:space="preserve">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645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1FD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87762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21E9D"/>
    <w:rsid w:val="00F2451D"/>
    <w:rsid w:val="00F2455F"/>
    <w:rsid w:val="00F259F1"/>
    <w:rsid w:val="00F26110"/>
    <w:rsid w:val="00F277A0"/>
    <w:rsid w:val="00F27EDB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70"/>
    <w:rsid w:val="00FA4ECD"/>
    <w:rsid w:val="00FA5D27"/>
    <w:rsid w:val="00FA642B"/>
    <w:rsid w:val="00FA6618"/>
    <w:rsid w:val="00FA7EE1"/>
    <w:rsid w:val="00FB08D1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7F027-BA38-4946-9E65-C2E9795E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3265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2021-12-06T03:30:00Z</cp:lastPrinted>
  <dcterms:created xsi:type="dcterms:W3CDTF">2022-03-28T00:26:00Z</dcterms:created>
  <dcterms:modified xsi:type="dcterms:W3CDTF">2022-03-28T00:26:00Z</dcterms:modified>
</cp:coreProperties>
</file>