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27" w:rsidRPr="009D0F27" w:rsidRDefault="00DB1BF6" w:rsidP="009D0F27">
      <w:pPr>
        <w:autoSpaceDE w:val="0"/>
        <w:autoSpaceDN w:val="0"/>
        <w:adjustRightInd w:val="0"/>
        <w:spacing w:after="0" w:line="240" w:lineRule="auto"/>
        <w:ind w:firstLine="567"/>
        <w:rPr>
          <w:rFonts w:ascii="Calibri" w:hAnsi="Calibri" w:cs="Calibri"/>
        </w:rPr>
      </w:pPr>
      <w:r>
        <w:rPr>
          <w:rFonts w:ascii="Calibri" w:hAnsi="Calibri" w:cs="Calibri"/>
        </w:rPr>
        <w:t xml:space="preserve"> </w:t>
      </w:r>
    </w:p>
    <w:p w:rsidR="009D0F27" w:rsidRDefault="009D0F27" w:rsidP="009D0F27">
      <w:pPr>
        <w:autoSpaceDE w:val="0"/>
        <w:autoSpaceDN w:val="0"/>
        <w:adjustRightInd w:val="0"/>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Организатор торгов</w:t>
      </w:r>
      <w:r>
        <w:rPr>
          <w:rFonts w:ascii="Times New Roman CYR" w:hAnsi="Times New Roman CYR" w:cs="Times New Roman CYR"/>
          <w:sz w:val="20"/>
          <w:szCs w:val="20"/>
        </w:rPr>
        <w:t xml:space="preserve"> – </w:t>
      </w:r>
      <w:r>
        <w:rPr>
          <w:rFonts w:ascii="Times New Roman CYR" w:hAnsi="Times New Roman CYR" w:cs="Times New Roman CYR"/>
          <w:b/>
          <w:bCs/>
          <w:sz w:val="20"/>
          <w:szCs w:val="20"/>
        </w:rPr>
        <w:t xml:space="preserve">Комитет по управлению муниципальным имуществом города Магадана </w:t>
      </w:r>
    </w:p>
    <w:p w:rsidR="009D0F27" w:rsidRDefault="009D0F27" w:rsidP="009D0F27">
      <w:pPr>
        <w:autoSpaceDE w:val="0"/>
        <w:autoSpaceDN w:val="0"/>
        <w:adjustRightInd w:val="0"/>
        <w:spacing w:after="0" w:line="240" w:lineRule="auto"/>
        <w:ind w:firstLine="567"/>
        <w:rPr>
          <w:rFonts w:ascii="Times New Roman CYR" w:hAnsi="Times New Roman CYR" w:cs="Times New Roman CYR"/>
          <w:b/>
          <w:bCs/>
          <w:sz w:val="20"/>
          <w:szCs w:val="20"/>
        </w:rPr>
      </w:pPr>
      <w:r w:rsidRPr="009D0F27">
        <w:rPr>
          <w:rFonts w:ascii="Times New Roman" w:hAnsi="Times New Roman" w:cs="Times New Roman"/>
          <w:sz w:val="20"/>
          <w:szCs w:val="20"/>
        </w:rPr>
        <w:t>(685000</w:t>
      </w:r>
      <w:r w:rsidRPr="009D0F27">
        <w:rPr>
          <w:rFonts w:ascii="Times New Roman" w:hAnsi="Times New Roman" w:cs="Times New Roman"/>
          <w:b/>
          <w:bCs/>
          <w:sz w:val="20"/>
          <w:szCs w:val="20"/>
        </w:rPr>
        <w:t xml:space="preserve">, </w:t>
      </w:r>
      <w:r>
        <w:rPr>
          <w:rFonts w:ascii="Times New Roman CYR" w:hAnsi="Times New Roman CYR" w:cs="Times New Roman CYR"/>
          <w:sz w:val="20"/>
          <w:szCs w:val="20"/>
        </w:rPr>
        <w:t>г.</w:t>
      </w:r>
      <w:r>
        <w:rPr>
          <w:rFonts w:ascii="Times New Roman" w:hAnsi="Times New Roman" w:cs="Times New Roman"/>
          <w:sz w:val="20"/>
          <w:szCs w:val="20"/>
          <w:lang w:val="en-US"/>
        </w:rPr>
        <w:t> </w:t>
      </w:r>
      <w:r>
        <w:rPr>
          <w:rFonts w:ascii="Times New Roman CYR" w:hAnsi="Times New Roman CYR" w:cs="Times New Roman CYR"/>
          <w:sz w:val="20"/>
          <w:szCs w:val="20"/>
        </w:rPr>
        <w:t>Магадан, пл.</w:t>
      </w:r>
      <w:r>
        <w:rPr>
          <w:rFonts w:ascii="Times New Roman" w:hAnsi="Times New Roman" w:cs="Times New Roman"/>
          <w:sz w:val="20"/>
          <w:szCs w:val="20"/>
          <w:lang w:val="en-US"/>
        </w:rPr>
        <w:t> </w:t>
      </w:r>
      <w:r>
        <w:rPr>
          <w:rFonts w:ascii="Times New Roman CYR" w:hAnsi="Times New Roman CYR" w:cs="Times New Roman CYR"/>
          <w:sz w:val="20"/>
          <w:szCs w:val="20"/>
        </w:rPr>
        <w:t>Горького, дом 1, тел. 62-52-17 электронная почта</w:t>
      </w:r>
      <w:r w:rsidR="0047680B">
        <w:rPr>
          <w:rFonts w:ascii="Times New Roman CYR" w:hAnsi="Times New Roman CYR" w:cs="Times New Roman CYR"/>
          <w:sz w:val="20"/>
          <w:szCs w:val="20"/>
        </w:rPr>
        <w:t>:</w:t>
      </w:r>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kumi-opt@magadangorod.ru</w:t>
      </w:r>
      <w:proofErr w:type="spellEnd"/>
      <w:r>
        <w:rPr>
          <w:rFonts w:ascii="Times New Roman CYR" w:hAnsi="Times New Roman CYR" w:cs="Times New Roman CYR"/>
          <w:sz w:val="20"/>
          <w:szCs w:val="20"/>
        </w:rPr>
        <w:t>)</w:t>
      </w:r>
      <w:r>
        <w:rPr>
          <w:rFonts w:ascii="Times New Roman CYR" w:hAnsi="Times New Roman CYR" w:cs="Times New Roman CYR"/>
          <w:b/>
          <w:bCs/>
          <w:sz w:val="20"/>
          <w:szCs w:val="20"/>
        </w:rPr>
        <w:t>.</w:t>
      </w:r>
    </w:p>
    <w:p w:rsidR="009D0F27" w:rsidRDefault="009D0F27" w:rsidP="009D0F27">
      <w:pPr>
        <w:autoSpaceDE w:val="0"/>
        <w:autoSpaceDN w:val="0"/>
        <w:adjustRightInd w:val="0"/>
        <w:spacing w:after="0" w:line="240" w:lineRule="auto"/>
        <w:ind w:left="567" w:right="-2"/>
        <w:rPr>
          <w:rFonts w:ascii="Times New Roman CYR" w:hAnsi="Times New Roman CYR" w:cs="Times New Roman CYR"/>
          <w:b/>
          <w:bCs/>
          <w:sz w:val="20"/>
          <w:szCs w:val="20"/>
        </w:rPr>
      </w:pPr>
      <w:r>
        <w:rPr>
          <w:rFonts w:ascii="Times New Roman CYR" w:hAnsi="Times New Roman CYR" w:cs="Times New Roman CYR"/>
          <w:b/>
          <w:bCs/>
          <w:sz w:val="20"/>
          <w:szCs w:val="20"/>
        </w:rPr>
        <w:t>Форма торгов – АУКЦИОН</w:t>
      </w:r>
    </w:p>
    <w:p w:rsidR="007E6AEE" w:rsidRDefault="007E6AEE" w:rsidP="007E6AEE">
      <w:pPr>
        <w:autoSpaceDE w:val="0"/>
        <w:autoSpaceDN w:val="0"/>
        <w:adjustRightInd w:val="0"/>
        <w:spacing w:after="0" w:line="240" w:lineRule="auto"/>
        <w:ind w:left="567" w:right="-2"/>
        <w:rPr>
          <w:rFonts w:ascii="Times New Roman CYR" w:hAnsi="Times New Roman CYR" w:cs="Times New Roman CYR"/>
          <w:sz w:val="20"/>
          <w:szCs w:val="20"/>
        </w:rPr>
      </w:pPr>
      <w:r>
        <w:rPr>
          <w:rFonts w:ascii="Times New Roman CYR" w:hAnsi="Times New Roman CYR" w:cs="Times New Roman CYR"/>
          <w:sz w:val="20"/>
          <w:szCs w:val="20"/>
        </w:rPr>
        <w:t>Форма подачи предложений о цене – открытая.</w:t>
      </w:r>
    </w:p>
    <w:p w:rsidR="001C01C5" w:rsidRDefault="001C01C5" w:rsidP="001C01C5">
      <w:pPr>
        <w:autoSpaceDE w:val="0"/>
        <w:autoSpaceDN w:val="0"/>
        <w:adjustRightInd w:val="0"/>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sz w:val="20"/>
          <w:szCs w:val="20"/>
        </w:rPr>
        <w:t xml:space="preserve">Аукцион состоится </w:t>
      </w:r>
      <w:r>
        <w:rPr>
          <w:rFonts w:ascii="Times New Roman CYR" w:hAnsi="Times New Roman CYR" w:cs="Times New Roman CYR"/>
          <w:b/>
          <w:bCs/>
          <w:sz w:val="20"/>
          <w:szCs w:val="20"/>
        </w:rPr>
        <w:t>2</w:t>
      </w:r>
      <w:r w:rsidR="00EB4E94">
        <w:rPr>
          <w:rFonts w:ascii="Times New Roman CYR" w:hAnsi="Times New Roman CYR" w:cs="Times New Roman CYR"/>
          <w:b/>
          <w:bCs/>
          <w:sz w:val="20"/>
          <w:szCs w:val="20"/>
        </w:rPr>
        <w:t>4</w:t>
      </w:r>
      <w:r>
        <w:rPr>
          <w:rFonts w:ascii="Times New Roman CYR" w:hAnsi="Times New Roman CYR" w:cs="Times New Roman CYR"/>
          <w:b/>
          <w:bCs/>
          <w:sz w:val="20"/>
          <w:szCs w:val="20"/>
        </w:rPr>
        <w:t xml:space="preserve"> </w:t>
      </w:r>
      <w:r w:rsidR="00EB4E94">
        <w:rPr>
          <w:rFonts w:ascii="Times New Roman CYR" w:hAnsi="Times New Roman CYR" w:cs="Times New Roman CYR"/>
          <w:b/>
          <w:bCs/>
          <w:sz w:val="20"/>
          <w:szCs w:val="20"/>
        </w:rPr>
        <w:t>июля</w:t>
      </w:r>
      <w:r w:rsidRPr="00C970AF">
        <w:rPr>
          <w:rFonts w:ascii="Times New Roman CYR" w:hAnsi="Times New Roman CYR" w:cs="Times New Roman CYR"/>
          <w:b/>
          <w:bCs/>
          <w:sz w:val="20"/>
          <w:szCs w:val="20"/>
        </w:rPr>
        <w:t xml:space="preserve"> 2018 года в 11-00</w:t>
      </w:r>
      <w:r>
        <w:rPr>
          <w:rFonts w:ascii="Times New Roman CYR" w:hAnsi="Times New Roman CYR" w:cs="Times New Roman CYR"/>
          <w:b/>
          <w:bCs/>
          <w:sz w:val="20"/>
          <w:szCs w:val="20"/>
        </w:rPr>
        <w:t xml:space="preserve"> часов в малом зале мэрии города Магадана, площадь Горького, дом 1 (3 этаж).</w:t>
      </w:r>
    </w:p>
    <w:p w:rsidR="001C01C5" w:rsidRPr="00C970AF" w:rsidRDefault="001C01C5" w:rsidP="001C01C5">
      <w:pPr>
        <w:autoSpaceDE w:val="0"/>
        <w:autoSpaceDN w:val="0"/>
        <w:adjustRightInd w:val="0"/>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sz w:val="20"/>
          <w:szCs w:val="20"/>
        </w:rPr>
        <w:t xml:space="preserve">Прием заявок </w:t>
      </w:r>
      <w:r w:rsidRPr="00C970AF">
        <w:rPr>
          <w:rFonts w:ascii="Times New Roman CYR" w:hAnsi="Times New Roman CYR" w:cs="Times New Roman CYR"/>
          <w:sz w:val="20"/>
          <w:szCs w:val="20"/>
        </w:rPr>
        <w:t xml:space="preserve">начинается </w:t>
      </w:r>
      <w:r w:rsidR="00EB4E94">
        <w:rPr>
          <w:rFonts w:ascii="Times New Roman" w:hAnsi="Times New Roman" w:cs="Times New Roman"/>
          <w:b/>
          <w:sz w:val="20"/>
          <w:szCs w:val="20"/>
        </w:rPr>
        <w:t>01</w:t>
      </w:r>
      <w:r w:rsidR="00DA29CB">
        <w:rPr>
          <w:rFonts w:ascii="Times New Roman" w:hAnsi="Times New Roman" w:cs="Times New Roman"/>
          <w:b/>
          <w:sz w:val="20"/>
          <w:szCs w:val="20"/>
        </w:rPr>
        <w:t xml:space="preserve"> </w:t>
      </w:r>
      <w:r w:rsidR="00EB4E94">
        <w:rPr>
          <w:rFonts w:ascii="Times New Roman" w:hAnsi="Times New Roman" w:cs="Times New Roman"/>
          <w:b/>
          <w:sz w:val="20"/>
          <w:szCs w:val="20"/>
        </w:rPr>
        <w:t>июня</w:t>
      </w:r>
      <w:r>
        <w:rPr>
          <w:rFonts w:ascii="Times New Roman" w:hAnsi="Times New Roman" w:cs="Times New Roman"/>
          <w:b/>
          <w:sz w:val="20"/>
          <w:szCs w:val="20"/>
        </w:rPr>
        <w:t xml:space="preserve"> </w:t>
      </w:r>
      <w:r w:rsidRPr="00C970AF">
        <w:rPr>
          <w:rFonts w:ascii="Times New Roman" w:hAnsi="Times New Roman" w:cs="Times New Roman"/>
          <w:b/>
          <w:sz w:val="20"/>
          <w:szCs w:val="20"/>
        </w:rPr>
        <w:t>2018 года</w:t>
      </w:r>
      <w:r w:rsidRPr="00C970AF">
        <w:rPr>
          <w:rFonts w:ascii="Times New Roman" w:hAnsi="Times New Roman" w:cs="Times New Roman"/>
          <w:b/>
          <w:bCs/>
          <w:sz w:val="20"/>
          <w:szCs w:val="20"/>
        </w:rPr>
        <w:t>.</w:t>
      </w:r>
    </w:p>
    <w:p w:rsidR="001C01C5" w:rsidRDefault="001C01C5" w:rsidP="001C01C5">
      <w:pPr>
        <w:tabs>
          <w:tab w:val="left" w:pos="540"/>
        </w:tabs>
        <w:autoSpaceDE w:val="0"/>
        <w:autoSpaceDN w:val="0"/>
        <w:adjustRightInd w:val="0"/>
        <w:spacing w:after="0" w:line="240" w:lineRule="auto"/>
        <w:ind w:firstLine="567"/>
        <w:jc w:val="both"/>
        <w:rPr>
          <w:rFonts w:ascii="Times New Roman CYR" w:hAnsi="Times New Roman CYR" w:cs="Times New Roman CYR"/>
          <w:sz w:val="20"/>
          <w:szCs w:val="20"/>
        </w:rPr>
      </w:pPr>
      <w:r w:rsidRPr="00C970AF">
        <w:rPr>
          <w:rFonts w:ascii="Times New Roman CYR" w:hAnsi="Times New Roman CYR" w:cs="Times New Roman CYR"/>
          <w:sz w:val="20"/>
          <w:szCs w:val="20"/>
        </w:rPr>
        <w:t xml:space="preserve">Последний день приема заявок и задатка </w:t>
      </w:r>
      <w:r w:rsidR="00EB4E94">
        <w:rPr>
          <w:rFonts w:ascii="Times New Roman CYR" w:hAnsi="Times New Roman CYR" w:cs="Times New Roman CYR"/>
          <w:b/>
          <w:sz w:val="20"/>
          <w:szCs w:val="20"/>
        </w:rPr>
        <w:t>17</w:t>
      </w:r>
      <w:r w:rsidR="00DA29CB" w:rsidRPr="00372215">
        <w:rPr>
          <w:rFonts w:ascii="Times New Roman CYR" w:hAnsi="Times New Roman CYR" w:cs="Times New Roman CYR"/>
          <w:b/>
          <w:sz w:val="20"/>
          <w:szCs w:val="20"/>
        </w:rPr>
        <w:t xml:space="preserve"> </w:t>
      </w:r>
      <w:r w:rsidR="00EB4E94">
        <w:rPr>
          <w:rFonts w:ascii="Times New Roman CYR" w:hAnsi="Times New Roman CYR" w:cs="Times New Roman CYR"/>
          <w:b/>
          <w:sz w:val="20"/>
          <w:szCs w:val="20"/>
        </w:rPr>
        <w:t>июля</w:t>
      </w:r>
      <w:r>
        <w:rPr>
          <w:rFonts w:ascii="Times New Roman CYR" w:hAnsi="Times New Roman CYR" w:cs="Times New Roman CYR"/>
          <w:b/>
          <w:bCs/>
          <w:sz w:val="20"/>
          <w:szCs w:val="20"/>
        </w:rPr>
        <w:t xml:space="preserve"> </w:t>
      </w:r>
      <w:r w:rsidRPr="00C970AF">
        <w:rPr>
          <w:rFonts w:ascii="Times New Roman CYR" w:hAnsi="Times New Roman CYR" w:cs="Times New Roman CYR"/>
          <w:b/>
          <w:bCs/>
          <w:sz w:val="20"/>
          <w:szCs w:val="20"/>
        </w:rPr>
        <w:t>2018 года</w:t>
      </w:r>
      <w:r w:rsidRPr="00C970AF">
        <w:rPr>
          <w:rFonts w:ascii="Times New Roman CYR" w:hAnsi="Times New Roman CYR" w:cs="Times New Roman CYR"/>
          <w:sz w:val="20"/>
          <w:szCs w:val="20"/>
        </w:rPr>
        <w:t>.</w:t>
      </w:r>
    </w:p>
    <w:p w:rsidR="001C01C5" w:rsidRPr="00C970AF" w:rsidRDefault="001C01C5" w:rsidP="001C01C5">
      <w:pPr>
        <w:tabs>
          <w:tab w:val="left" w:pos="540"/>
        </w:tabs>
        <w:autoSpaceDE w:val="0"/>
        <w:autoSpaceDN w:val="0"/>
        <w:adjustRightInd w:val="0"/>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sz w:val="20"/>
          <w:szCs w:val="20"/>
        </w:rPr>
        <w:t xml:space="preserve">Рассмотрение заявок, документов претендентов и допуск их к участию в аукционе </w:t>
      </w:r>
      <w:r w:rsidRPr="00C970AF">
        <w:rPr>
          <w:rFonts w:ascii="Times New Roman CYR" w:hAnsi="Times New Roman CYR" w:cs="Times New Roman CYR"/>
          <w:sz w:val="20"/>
          <w:szCs w:val="20"/>
        </w:rPr>
        <w:t xml:space="preserve">производится </w:t>
      </w:r>
      <w:r w:rsidR="00EB4E94">
        <w:rPr>
          <w:rFonts w:ascii="Times New Roman CYR" w:hAnsi="Times New Roman CYR" w:cs="Times New Roman CYR"/>
          <w:b/>
          <w:sz w:val="20"/>
          <w:szCs w:val="20"/>
        </w:rPr>
        <w:t>20</w:t>
      </w:r>
      <w:r>
        <w:rPr>
          <w:rFonts w:ascii="Times New Roman CYR" w:hAnsi="Times New Roman CYR" w:cs="Times New Roman CYR"/>
          <w:b/>
          <w:sz w:val="20"/>
          <w:szCs w:val="20"/>
        </w:rPr>
        <w:t xml:space="preserve"> </w:t>
      </w:r>
      <w:r w:rsidR="00EB4E94">
        <w:rPr>
          <w:rFonts w:ascii="Times New Roman CYR" w:hAnsi="Times New Roman CYR" w:cs="Times New Roman CYR"/>
          <w:b/>
          <w:sz w:val="20"/>
          <w:szCs w:val="20"/>
        </w:rPr>
        <w:t>июля</w:t>
      </w:r>
      <w:r>
        <w:rPr>
          <w:rFonts w:ascii="Times New Roman CYR" w:hAnsi="Times New Roman CYR" w:cs="Times New Roman CYR"/>
          <w:b/>
          <w:bCs/>
          <w:sz w:val="20"/>
          <w:szCs w:val="20"/>
        </w:rPr>
        <w:t xml:space="preserve"> </w:t>
      </w:r>
      <w:r w:rsidRPr="00C970AF">
        <w:rPr>
          <w:rFonts w:ascii="Times New Roman CYR" w:hAnsi="Times New Roman CYR" w:cs="Times New Roman CYR"/>
          <w:b/>
          <w:bCs/>
          <w:sz w:val="20"/>
          <w:szCs w:val="20"/>
        </w:rPr>
        <w:t>2018 года.</w:t>
      </w:r>
    </w:p>
    <w:p w:rsidR="001C01C5" w:rsidRPr="0047680B" w:rsidRDefault="001C01C5" w:rsidP="001C01C5">
      <w:pPr>
        <w:autoSpaceDE w:val="0"/>
        <w:autoSpaceDN w:val="0"/>
        <w:adjustRightInd w:val="0"/>
        <w:spacing w:after="0" w:line="240" w:lineRule="auto"/>
        <w:ind w:firstLine="540"/>
        <w:jc w:val="both"/>
        <w:rPr>
          <w:rFonts w:ascii="Times New Roman CYR" w:hAnsi="Times New Roman CYR" w:cs="Times New Roman CYR"/>
          <w:bCs/>
          <w:sz w:val="20"/>
          <w:szCs w:val="20"/>
        </w:rPr>
      </w:pPr>
      <w:r w:rsidRPr="00C970AF">
        <w:rPr>
          <w:rFonts w:ascii="Times New Roman CYR" w:hAnsi="Times New Roman CYR" w:cs="Times New Roman CYR"/>
          <w:sz w:val="20"/>
          <w:szCs w:val="20"/>
        </w:rPr>
        <w:t xml:space="preserve">Организатор аукциона вправе отказаться от проведения аукциона не позднее </w:t>
      </w:r>
      <w:r w:rsidR="00372215">
        <w:rPr>
          <w:rFonts w:ascii="Times New Roman CYR" w:hAnsi="Times New Roman CYR" w:cs="Times New Roman CYR"/>
          <w:sz w:val="20"/>
          <w:szCs w:val="20"/>
        </w:rPr>
        <w:t>1</w:t>
      </w:r>
      <w:r w:rsidR="00EB4E94">
        <w:rPr>
          <w:rFonts w:ascii="Times New Roman CYR" w:hAnsi="Times New Roman CYR" w:cs="Times New Roman CYR"/>
          <w:sz w:val="20"/>
          <w:szCs w:val="20"/>
        </w:rPr>
        <w:t>2</w:t>
      </w:r>
      <w:r w:rsidR="00372215">
        <w:rPr>
          <w:rFonts w:ascii="Times New Roman CYR" w:hAnsi="Times New Roman CYR" w:cs="Times New Roman CYR"/>
          <w:sz w:val="20"/>
          <w:szCs w:val="20"/>
        </w:rPr>
        <w:t xml:space="preserve"> </w:t>
      </w:r>
      <w:r w:rsidR="00EB4E94">
        <w:rPr>
          <w:rFonts w:ascii="Times New Roman CYR" w:hAnsi="Times New Roman CYR" w:cs="Times New Roman CYR"/>
          <w:sz w:val="20"/>
          <w:szCs w:val="20"/>
        </w:rPr>
        <w:t>июля</w:t>
      </w:r>
      <w:r w:rsidRPr="0047680B">
        <w:rPr>
          <w:rFonts w:ascii="Times New Roman CYR" w:hAnsi="Times New Roman CYR" w:cs="Times New Roman CYR"/>
          <w:bCs/>
          <w:sz w:val="20"/>
          <w:szCs w:val="20"/>
        </w:rPr>
        <w:t xml:space="preserve"> 2018 года.</w:t>
      </w:r>
    </w:p>
    <w:p w:rsidR="001C01C5" w:rsidRDefault="001C01C5" w:rsidP="001C01C5">
      <w:pPr>
        <w:autoSpaceDE w:val="0"/>
        <w:autoSpaceDN w:val="0"/>
        <w:adjustRightInd w:val="0"/>
        <w:spacing w:after="0" w:line="240" w:lineRule="auto"/>
        <w:ind w:firstLine="567"/>
        <w:jc w:val="both"/>
        <w:rPr>
          <w:rFonts w:ascii="Times New Roman CYR" w:hAnsi="Times New Roman CYR" w:cs="Times New Roman CYR"/>
          <w:b/>
          <w:bCs/>
          <w:sz w:val="20"/>
          <w:szCs w:val="20"/>
        </w:rPr>
      </w:pPr>
      <w:r w:rsidRPr="0047680B">
        <w:rPr>
          <w:rFonts w:ascii="Times New Roman CYR" w:hAnsi="Times New Roman CYR" w:cs="Times New Roman CYR"/>
          <w:bCs/>
          <w:sz w:val="20"/>
          <w:szCs w:val="20"/>
        </w:rPr>
        <w:t>Разъяснение положе</w:t>
      </w:r>
      <w:r w:rsidR="00EB4E94">
        <w:rPr>
          <w:rFonts w:ascii="Times New Roman CYR" w:hAnsi="Times New Roman CYR" w:cs="Times New Roman CYR"/>
          <w:bCs/>
          <w:sz w:val="20"/>
          <w:szCs w:val="20"/>
        </w:rPr>
        <w:t>ний документации об аукционе с 01</w:t>
      </w:r>
      <w:r w:rsidRPr="0047680B">
        <w:rPr>
          <w:rFonts w:ascii="Times New Roman CYR" w:hAnsi="Times New Roman CYR" w:cs="Times New Roman CYR"/>
          <w:bCs/>
          <w:sz w:val="20"/>
          <w:szCs w:val="20"/>
        </w:rPr>
        <w:t xml:space="preserve"> </w:t>
      </w:r>
      <w:r w:rsidR="00EB4E94">
        <w:rPr>
          <w:rFonts w:ascii="Times New Roman CYR" w:hAnsi="Times New Roman CYR" w:cs="Times New Roman CYR"/>
          <w:bCs/>
          <w:sz w:val="20"/>
          <w:szCs w:val="20"/>
        </w:rPr>
        <w:t>июня</w:t>
      </w:r>
      <w:r w:rsidRPr="0047680B">
        <w:rPr>
          <w:rFonts w:ascii="Times New Roman CYR" w:hAnsi="Times New Roman CYR" w:cs="Times New Roman CYR"/>
          <w:bCs/>
          <w:sz w:val="20"/>
          <w:szCs w:val="20"/>
        </w:rPr>
        <w:t xml:space="preserve"> 2018 года по 1</w:t>
      </w:r>
      <w:r w:rsidR="00EB4E94">
        <w:rPr>
          <w:rFonts w:ascii="Times New Roman CYR" w:hAnsi="Times New Roman CYR" w:cs="Times New Roman CYR"/>
          <w:bCs/>
          <w:sz w:val="20"/>
          <w:szCs w:val="20"/>
        </w:rPr>
        <w:t>1</w:t>
      </w:r>
      <w:r w:rsidRPr="0047680B">
        <w:rPr>
          <w:rFonts w:ascii="Times New Roman CYR" w:hAnsi="Times New Roman CYR" w:cs="Times New Roman CYR"/>
          <w:bCs/>
          <w:sz w:val="20"/>
          <w:szCs w:val="20"/>
        </w:rPr>
        <w:t xml:space="preserve"> </w:t>
      </w:r>
      <w:r w:rsidR="00EB4E94">
        <w:rPr>
          <w:rFonts w:ascii="Times New Roman CYR" w:hAnsi="Times New Roman CYR" w:cs="Times New Roman CYR"/>
          <w:bCs/>
          <w:sz w:val="20"/>
          <w:szCs w:val="20"/>
        </w:rPr>
        <w:t>июля</w:t>
      </w:r>
      <w:r w:rsidRPr="0047680B">
        <w:rPr>
          <w:rFonts w:ascii="Times New Roman CYR" w:hAnsi="Times New Roman CYR" w:cs="Times New Roman CYR"/>
          <w:bCs/>
          <w:sz w:val="20"/>
          <w:szCs w:val="20"/>
        </w:rPr>
        <w:t xml:space="preserve"> 2018 года</w:t>
      </w:r>
      <w:r w:rsidRPr="00004876">
        <w:rPr>
          <w:rFonts w:ascii="Times New Roman CYR" w:hAnsi="Times New Roman CYR" w:cs="Times New Roman CYR"/>
          <w:b/>
          <w:bCs/>
          <w:sz w:val="20"/>
          <w:szCs w:val="20"/>
        </w:rPr>
        <w:t>.</w:t>
      </w:r>
    </w:p>
    <w:p w:rsidR="007E6AEE" w:rsidRPr="009D0F27" w:rsidRDefault="007E6AEE" w:rsidP="007E6AEE">
      <w:pPr>
        <w:autoSpaceDE w:val="0"/>
        <w:autoSpaceDN w:val="0"/>
        <w:adjustRightInd w:val="0"/>
        <w:spacing w:after="0" w:line="240" w:lineRule="auto"/>
        <w:ind w:right="-2"/>
        <w:jc w:val="both"/>
        <w:rPr>
          <w:rFonts w:ascii="Calibri" w:hAnsi="Calibri" w:cs="Calibri"/>
        </w:rPr>
      </w:pPr>
    </w:p>
    <w:p w:rsidR="009D0F27" w:rsidRDefault="009D0F27" w:rsidP="00645CB4">
      <w:pPr>
        <w:autoSpaceDE w:val="0"/>
        <w:autoSpaceDN w:val="0"/>
        <w:adjustRightInd w:val="0"/>
        <w:spacing w:after="0" w:line="240" w:lineRule="auto"/>
        <w:ind w:right="-2" w:firstLine="567"/>
        <w:jc w:val="both"/>
        <w:rPr>
          <w:rFonts w:ascii="Times New Roman CYR" w:hAnsi="Times New Roman CYR" w:cs="Times New Roman CYR"/>
          <w:b/>
          <w:bCs/>
          <w:sz w:val="20"/>
          <w:szCs w:val="20"/>
        </w:rPr>
      </w:pPr>
      <w:r>
        <w:rPr>
          <w:rFonts w:ascii="Times New Roman CYR" w:hAnsi="Times New Roman CYR" w:cs="Times New Roman CYR"/>
          <w:b/>
          <w:bCs/>
          <w:i/>
          <w:iCs/>
          <w:sz w:val="20"/>
          <w:szCs w:val="20"/>
          <w:u w:val="single"/>
        </w:rPr>
        <w:t>Лот № 1:</w:t>
      </w:r>
      <w:r w:rsidR="0047680B">
        <w:rPr>
          <w:rFonts w:ascii="Times New Roman CYR" w:hAnsi="Times New Roman CYR" w:cs="Times New Roman CYR"/>
          <w:b/>
          <w:bCs/>
          <w:i/>
          <w:iCs/>
          <w:sz w:val="20"/>
          <w:szCs w:val="20"/>
          <w:u w:val="single"/>
        </w:rPr>
        <w:t xml:space="preserve"> </w:t>
      </w:r>
      <w:r>
        <w:rPr>
          <w:rFonts w:ascii="Times New Roman CYR" w:hAnsi="Times New Roman CYR" w:cs="Times New Roman CYR"/>
          <w:b/>
          <w:bCs/>
          <w:sz w:val="20"/>
          <w:szCs w:val="20"/>
        </w:rPr>
        <w:t>Право на</w:t>
      </w:r>
      <w:r w:rsidR="0047680B">
        <w:rPr>
          <w:rFonts w:ascii="Times New Roman CYR" w:hAnsi="Times New Roman CYR" w:cs="Times New Roman CYR"/>
          <w:b/>
          <w:bCs/>
          <w:sz w:val="20"/>
          <w:szCs w:val="20"/>
        </w:rPr>
        <w:t xml:space="preserve"> </w:t>
      </w:r>
      <w:r>
        <w:rPr>
          <w:rFonts w:ascii="Times New Roman CYR" w:hAnsi="Times New Roman CYR" w:cs="Times New Roman CYR"/>
          <w:b/>
          <w:bCs/>
          <w:sz w:val="20"/>
          <w:szCs w:val="20"/>
        </w:rPr>
        <w:t>заключение договора аренды муниципального имущества: нежилого помещения общей площадью 31,9 кв</w:t>
      </w:r>
      <w:proofErr w:type="gramStart"/>
      <w:r>
        <w:rPr>
          <w:rFonts w:ascii="Times New Roman CYR" w:hAnsi="Times New Roman CYR" w:cs="Times New Roman CYR"/>
          <w:b/>
          <w:bCs/>
          <w:sz w:val="20"/>
          <w:szCs w:val="20"/>
        </w:rPr>
        <w:t>.м</w:t>
      </w:r>
      <w:proofErr w:type="gramEnd"/>
      <w:r>
        <w:rPr>
          <w:rFonts w:ascii="Times New Roman CYR" w:hAnsi="Times New Roman CYR" w:cs="Times New Roman CYR"/>
          <w:b/>
          <w:bCs/>
          <w:sz w:val="20"/>
          <w:szCs w:val="20"/>
        </w:rPr>
        <w:t>, расположенного на втором этаже административного здания по адресу: город Магадан, проспект Ленина, дом 1, для использования его под офис.</w:t>
      </w:r>
    </w:p>
    <w:p w:rsidR="007E6AEE" w:rsidRPr="009D0F27" w:rsidRDefault="009D0F27" w:rsidP="007E6AEE">
      <w:pPr>
        <w:autoSpaceDE w:val="0"/>
        <w:autoSpaceDN w:val="0"/>
        <w:adjustRightInd w:val="0"/>
        <w:spacing w:after="0" w:line="240" w:lineRule="auto"/>
        <w:ind w:right="-2" w:firstLine="567"/>
        <w:jc w:val="both"/>
        <w:rPr>
          <w:rFonts w:ascii="Times New Roman" w:hAnsi="Times New Roman" w:cs="Times New Roman"/>
          <w:sz w:val="20"/>
          <w:szCs w:val="20"/>
        </w:rPr>
      </w:pPr>
      <w:r>
        <w:rPr>
          <w:rFonts w:ascii="Times New Roman CYR" w:hAnsi="Times New Roman CYR" w:cs="Times New Roman CYR"/>
          <w:sz w:val="20"/>
          <w:szCs w:val="20"/>
        </w:rPr>
        <w:t>Наименование органа местного самоуправления, принявшего решение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реквизиты указанного решения: мэрия города Магадана, </w:t>
      </w:r>
      <w:r w:rsidR="007E6AEE">
        <w:rPr>
          <w:rFonts w:ascii="Times New Roman CYR" w:hAnsi="Times New Roman CYR" w:cs="Times New Roman CYR"/>
          <w:sz w:val="20"/>
          <w:szCs w:val="20"/>
        </w:rPr>
        <w:t xml:space="preserve">постановление от 25 января 2018 года № 161 </w:t>
      </w:r>
      <w:r w:rsidR="007E6AEE" w:rsidRPr="009D0F27">
        <w:rPr>
          <w:rFonts w:ascii="Times New Roman" w:hAnsi="Times New Roman" w:cs="Times New Roman"/>
          <w:sz w:val="20"/>
          <w:szCs w:val="20"/>
        </w:rPr>
        <w:t>«</w:t>
      </w:r>
      <w:r w:rsidR="007E6AEE">
        <w:rPr>
          <w:rFonts w:ascii="Times New Roman CYR" w:hAnsi="Times New Roman CYR" w:cs="Times New Roman CYR"/>
          <w:sz w:val="20"/>
          <w:szCs w:val="20"/>
        </w:rPr>
        <w:t>О проведении аукциона на право заключения договора аренды муниципального имущества</w:t>
      </w:r>
      <w:r w:rsidR="007E6AEE" w:rsidRPr="009D0F27">
        <w:rPr>
          <w:rFonts w:ascii="Times New Roman" w:hAnsi="Times New Roman" w:cs="Times New Roman"/>
          <w:sz w:val="20"/>
          <w:szCs w:val="20"/>
        </w:rPr>
        <w:t>».</w:t>
      </w:r>
    </w:p>
    <w:p w:rsidR="009D0F27" w:rsidRDefault="009D0F27" w:rsidP="009D0F27">
      <w:pPr>
        <w:autoSpaceDE w:val="0"/>
        <w:autoSpaceDN w:val="0"/>
        <w:adjustRightInd w:val="0"/>
        <w:spacing w:after="0" w:line="240" w:lineRule="auto"/>
        <w:ind w:right="-2" w:firstLine="567"/>
        <w:jc w:val="both"/>
        <w:rPr>
          <w:rFonts w:ascii="Times New Roman CYR" w:hAnsi="Times New Roman CYR" w:cs="Times New Roman CYR"/>
          <w:sz w:val="20"/>
          <w:szCs w:val="20"/>
        </w:rPr>
      </w:pPr>
      <w:r>
        <w:rPr>
          <w:rFonts w:ascii="Times New Roman CYR" w:hAnsi="Times New Roman CYR" w:cs="Times New Roman CYR"/>
          <w:sz w:val="20"/>
          <w:szCs w:val="20"/>
        </w:rPr>
        <w:t>Целевое назначение муниципального имущества: для использования под офис.</w:t>
      </w:r>
    </w:p>
    <w:p w:rsidR="009D0F27" w:rsidRDefault="009D0F27" w:rsidP="009D0F27">
      <w:pPr>
        <w:autoSpaceDE w:val="0"/>
        <w:autoSpaceDN w:val="0"/>
        <w:adjustRightInd w:val="0"/>
        <w:spacing w:after="0" w:line="240" w:lineRule="auto"/>
        <w:ind w:right="-2" w:firstLine="567"/>
        <w:jc w:val="both"/>
        <w:rPr>
          <w:rFonts w:ascii="Times New Roman CYR" w:hAnsi="Times New Roman CYR" w:cs="Times New Roman CYR"/>
          <w:sz w:val="20"/>
          <w:szCs w:val="20"/>
        </w:rPr>
      </w:pPr>
      <w:r>
        <w:rPr>
          <w:rFonts w:ascii="Times New Roman CYR" w:hAnsi="Times New Roman CYR" w:cs="Times New Roman CYR"/>
          <w:sz w:val="20"/>
          <w:szCs w:val="20"/>
        </w:rPr>
        <w:t>Помещение находится в удовлетворительном техническом состоянии, отдельным входом не оборудовано.</w:t>
      </w:r>
    </w:p>
    <w:p w:rsidR="009D0F27" w:rsidRDefault="00645CB4"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Н</w:t>
      </w:r>
      <w:r w:rsidR="009D0F27">
        <w:rPr>
          <w:rFonts w:ascii="Times New Roman CYR" w:hAnsi="Times New Roman CYR" w:cs="Times New Roman CYR"/>
          <w:sz w:val="20"/>
          <w:szCs w:val="20"/>
        </w:rPr>
        <w:t xml:space="preserve">ачальный (минимальный) размер ежемесячной арендной платы за право пользования указанным имуществом 12 983 рубля 30 копеек, без учета НДС, стоимости коммунальных услуг и услуг по техническому обслуживанию и содержанию помещения.  </w:t>
      </w:r>
    </w:p>
    <w:p w:rsidR="009D0F27" w:rsidRDefault="009D0F27" w:rsidP="00645CB4">
      <w:pPr>
        <w:autoSpaceDE w:val="0"/>
        <w:autoSpaceDN w:val="0"/>
        <w:adjustRightInd w:val="0"/>
        <w:spacing w:after="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Срок действия договора аренды: 11 месяцев.</w:t>
      </w:r>
    </w:p>
    <w:p w:rsidR="009D0F27" w:rsidRDefault="009D0F27"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Задаток – 12 900 рублей</w:t>
      </w:r>
      <w:r w:rsidR="00D807BD">
        <w:rPr>
          <w:rFonts w:ascii="Times New Roman CYR" w:hAnsi="Times New Roman CYR" w:cs="Times New Roman CYR"/>
          <w:sz w:val="20"/>
          <w:szCs w:val="20"/>
        </w:rPr>
        <w:t xml:space="preserve"> 00 копеек</w:t>
      </w:r>
      <w:r>
        <w:rPr>
          <w:rFonts w:ascii="Times New Roman CYR" w:hAnsi="Times New Roman CYR" w:cs="Times New Roman CYR"/>
          <w:sz w:val="20"/>
          <w:szCs w:val="20"/>
        </w:rPr>
        <w:t>.</w:t>
      </w:r>
    </w:p>
    <w:p w:rsidR="009D0F27" w:rsidRDefault="009D0F27" w:rsidP="00645CB4">
      <w:pPr>
        <w:autoSpaceDE w:val="0"/>
        <w:autoSpaceDN w:val="0"/>
        <w:adjustRightInd w:val="0"/>
        <w:spacing w:after="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 xml:space="preserve">Шаг </w:t>
      </w:r>
      <w:r w:rsidRPr="009D0F27">
        <w:rPr>
          <w:rFonts w:ascii="Times New Roman CYR" w:hAnsi="Times New Roman CYR" w:cs="Times New Roman CYR"/>
          <w:sz w:val="20"/>
          <w:szCs w:val="20"/>
        </w:rPr>
        <w:t>аукциона – 649 рублей</w:t>
      </w:r>
      <w:r>
        <w:rPr>
          <w:rFonts w:ascii="Times New Roman CYR" w:hAnsi="Times New Roman CYR" w:cs="Times New Roman CYR"/>
          <w:sz w:val="20"/>
          <w:szCs w:val="20"/>
        </w:rPr>
        <w:t xml:space="preserve"> 17 копеек.</w:t>
      </w:r>
    </w:p>
    <w:p w:rsidR="009D0F27" w:rsidRDefault="009D0F27"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Критерий определения победителя – наибольший размер арендной  платы за использование муниципальн</w:t>
      </w:r>
      <w:r w:rsidR="0047680B">
        <w:rPr>
          <w:rFonts w:ascii="Times New Roman CYR" w:hAnsi="Times New Roman CYR" w:cs="Times New Roman CYR"/>
          <w:sz w:val="20"/>
          <w:szCs w:val="20"/>
        </w:rPr>
        <w:t>ым</w:t>
      </w:r>
      <w:r>
        <w:rPr>
          <w:rFonts w:ascii="Times New Roman CYR" w:hAnsi="Times New Roman CYR" w:cs="Times New Roman CYR"/>
          <w:sz w:val="20"/>
          <w:szCs w:val="20"/>
        </w:rPr>
        <w:t xml:space="preserve"> имуществ</w:t>
      </w:r>
      <w:r w:rsidR="0047680B">
        <w:rPr>
          <w:rFonts w:ascii="Times New Roman CYR" w:hAnsi="Times New Roman CYR" w:cs="Times New Roman CYR"/>
          <w:sz w:val="20"/>
          <w:szCs w:val="20"/>
        </w:rPr>
        <w:t>ом</w:t>
      </w:r>
      <w:r>
        <w:rPr>
          <w:rFonts w:ascii="Times New Roman CYR" w:hAnsi="Times New Roman CYR" w:cs="Times New Roman CYR"/>
          <w:sz w:val="20"/>
          <w:szCs w:val="20"/>
        </w:rPr>
        <w:t>.</w:t>
      </w:r>
    </w:p>
    <w:p w:rsidR="009D0F27" w:rsidRDefault="009D0F27" w:rsidP="009D0F27">
      <w:pPr>
        <w:autoSpaceDE w:val="0"/>
        <w:autoSpaceDN w:val="0"/>
        <w:adjustRightInd w:val="0"/>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Победителем аукциона возмещаются расходы по оценке рыночной стоимости права аренды в </w:t>
      </w:r>
      <w:r w:rsidRPr="009D0F27">
        <w:rPr>
          <w:rFonts w:ascii="Times New Roman CYR" w:hAnsi="Times New Roman CYR" w:cs="Times New Roman CYR"/>
          <w:b/>
          <w:bCs/>
          <w:sz w:val="20"/>
          <w:szCs w:val="20"/>
        </w:rPr>
        <w:t>размере 4</w:t>
      </w:r>
      <w:r w:rsidRPr="009D0F27">
        <w:rPr>
          <w:rFonts w:ascii="Times New Roman" w:hAnsi="Times New Roman" w:cs="Times New Roman"/>
          <w:b/>
          <w:bCs/>
          <w:sz w:val="20"/>
          <w:szCs w:val="20"/>
          <w:lang w:val="en-US"/>
        </w:rPr>
        <w:t> </w:t>
      </w:r>
      <w:r w:rsidRPr="009D0F27">
        <w:rPr>
          <w:rFonts w:ascii="Times New Roman" w:hAnsi="Times New Roman" w:cs="Times New Roman"/>
          <w:b/>
          <w:bCs/>
          <w:sz w:val="20"/>
          <w:szCs w:val="20"/>
        </w:rPr>
        <w:t xml:space="preserve">000,00  </w:t>
      </w:r>
      <w:r>
        <w:rPr>
          <w:rFonts w:ascii="Times New Roman CYR" w:hAnsi="Times New Roman CYR" w:cs="Times New Roman CYR"/>
          <w:b/>
          <w:bCs/>
          <w:sz w:val="20"/>
          <w:szCs w:val="20"/>
        </w:rPr>
        <w:t xml:space="preserve">рублей.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Документация об аукционе размещается на официальном сайте Российской Федерации для размещения информации о проведении торгов torgi.gov.ru. Плата за предоставление документации об аукционе не устанавливается.</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Оформление заявок на участие в аукционе и ознакомление с информацией о предмете торгов, документацией, порядком проведения аукциона, условиями договоров задатка, аренды, а также ознакомление с иной информацией и иными сведениями возможно по рабочим дням  с 09-00 до 13-00 и с 14-00 до 17-00 (в пятницу до 15-00)  по адресу: г. Магадан, пл. Горького, 1,  </w:t>
      </w:r>
      <w:proofErr w:type="spellStart"/>
      <w:r>
        <w:rPr>
          <w:rFonts w:ascii="Times New Roman CYR" w:hAnsi="Times New Roman CYR" w:cs="Times New Roman CYR"/>
          <w:sz w:val="20"/>
          <w:szCs w:val="20"/>
        </w:rPr>
        <w:t>каб</w:t>
      </w:r>
      <w:proofErr w:type="spellEnd"/>
      <w:r>
        <w:rPr>
          <w:rFonts w:ascii="Times New Roman CYR" w:hAnsi="Times New Roman CYR" w:cs="Times New Roman CYR"/>
          <w:sz w:val="20"/>
          <w:szCs w:val="20"/>
        </w:rPr>
        <w:t xml:space="preserve">. 211;  тел.: 62-52-17, 62-62-23.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Осмотр имущества обеспечивает организатор аукциона без взимания платы. Проведение осмотра осуществляется на основании устного запроса заявителя начиная с даты размещения извещения о проведении аукциона на официальном сайте торгов, но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два рабочих дня до даты окончания срока подачи заявок на участие в аукционе:</w:t>
      </w:r>
    </w:p>
    <w:p w:rsidR="00EB4E94" w:rsidRPr="00004876" w:rsidRDefault="00EB4E94" w:rsidP="00EB4E94">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w:hAnsi="Times New Roman" w:cs="Times New Roman"/>
          <w:sz w:val="20"/>
          <w:szCs w:val="20"/>
        </w:rPr>
        <w:t xml:space="preserve">06 июня </w:t>
      </w:r>
      <w:r w:rsidRPr="00004876">
        <w:rPr>
          <w:rFonts w:ascii="Times New Roman CYR" w:hAnsi="Times New Roman CYR" w:cs="Times New Roman CYR"/>
          <w:sz w:val="20"/>
          <w:szCs w:val="20"/>
        </w:rPr>
        <w:t>2018 года в 15:00</w:t>
      </w:r>
    </w:p>
    <w:p w:rsidR="00EB4E94" w:rsidRDefault="00EB4E94" w:rsidP="00EB4E94">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w:hAnsi="Times New Roman" w:cs="Times New Roman"/>
          <w:sz w:val="20"/>
          <w:szCs w:val="20"/>
        </w:rPr>
        <w:t xml:space="preserve">13 июня </w:t>
      </w:r>
      <w:r w:rsidRPr="00004876">
        <w:rPr>
          <w:rFonts w:ascii="Times New Roman CYR" w:hAnsi="Times New Roman CYR" w:cs="Times New Roman CYR"/>
          <w:sz w:val="20"/>
          <w:szCs w:val="20"/>
        </w:rPr>
        <w:t>2018 года в 15:00</w:t>
      </w:r>
    </w:p>
    <w:p w:rsidR="00EB4E94" w:rsidRDefault="00EB4E94" w:rsidP="00EB4E94">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20 июня 2018 года в 15:00</w:t>
      </w:r>
    </w:p>
    <w:p w:rsidR="00EB4E94" w:rsidRDefault="00EB4E94" w:rsidP="00EB4E94">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27 июня 2018 года в 15:00</w:t>
      </w:r>
    </w:p>
    <w:p w:rsidR="00EB4E94" w:rsidRDefault="00EB4E94" w:rsidP="00EB4E94">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04 июля 2018 года в 15:00</w:t>
      </w:r>
    </w:p>
    <w:p w:rsidR="00EB4E94" w:rsidRPr="00004876" w:rsidRDefault="00EB4E94" w:rsidP="00EB4E94">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11 июля 2018 года в 15:00</w:t>
      </w:r>
    </w:p>
    <w:p w:rsidR="009D0F27" w:rsidRDefault="009D0F27" w:rsidP="007D2EE6">
      <w:pPr>
        <w:tabs>
          <w:tab w:val="left" w:pos="540"/>
        </w:tabs>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 xml:space="preserve">Задаток вносится на расчетный счет комитета по управлению муниципальным имуществом  города Магадана по следующим реквизитам: </w:t>
      </w:r>
    </w:p>
    <w:p w:rsidR="009D0F27" w:rsidRDefault="009D0F27" w:rsidP="007D2EE6">
      <w:pPr>
        <w:tabs>
          <w:tab w:val="left" w:pos="540"/>
        </w:tab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Получатель: УФК по Магаданской области (Комитет по управлению муниципальным имуществом города Магадана лицевой счет 0547300</w:t>
      </w:r>
      <w:bookmarkStart w:id="0" w:name="_GoBack"/>
      <w:bookmarkEnd w:id="0"/>
      <w:r>
        <w:rPr>
          <w:rFonts w:ascii="Times New Roman CYR" w:hAnsi="Times New Roman CYR" w:cs="Times New Roman CYR"/>
          <w:sz w:val="20"/>
          <w:szCs w:val="20"/>
        </w:rPr>
        <w:t>1420), ИНН 4909039394, КПП 490901001, расчетный счет 403</w:t>
      </w:r>
      <w:r>
        <w:rPr>
          <w:rFonts w:ascii="Times New Roman" w:hAnsi="Times New Roman" w:cs="Times New Roman"/>
          <w:sz w:val="20"/>
          <w:szCs w:val="20"/>
          <w:lang w:val="en-US"/>
        </w:rPr>
        <w:t> </w:t>
      </w:r>
      <w:r w:rsidRPr="009D0F27">
        <w:rPr>
          <w:rFonts w:ascii="Times New Roman" w:hAnsi="Times New Roman" w:cs="Times New Roman"/>
          <w:sz w:val="20"/>
          <w:szCs w:val="20"/>
        </w:rPr>
        <w:t>028</w:t>
      </w:r>
      <w:r>
        <w:rPr>
          <w:rFonts w:ascii="Times New Roman" w:hAnsi="Times New Roman" w:cs="Times New Roman"/>
          <w:sz w:val="20"/>
          <w:szCs w:val="20"/>
          <w:lang w:val="en-US"/>
        </w:rPr>
        <w:t> </w:t>
      </w:r>
      <w:r w:rsidRPr="009D0F27">
        <w:rPr>
          <w:rFonts w:ascii="Times New Roman" w:hAnsi="Times New Roman" w:cs="Times New Roman"/>
          <w:sz w:val="20"/>
          <w:szCs w:val="20"/>
        </w:rPr>
        <w:t>105</w:t>
      </w:r>
      <w:r>
        <w:rPr>
          <w:rFonts w:ascii="Times New Roman" w:hAnsi="Times New Roman" w:cs="Times New Roman"/>
          <w:sz w:val="20"/>
          <w:szCs w:val="20"/>
          <w:lang w:val="en-US"/>
        </w:rPr>
        <w:t> </w:t>
      </w:r>
      <w:r w:rsidRPr="009D0F27">
        <w:rPr>
          <w:rFonts w:ascii="Times New Roman" w:hAnsi="Times New Roman" w:cs="Times New Roman"/>
          <w:sz w:val="20"/>
          <w:szCs w:val="20"/>
        </w:rPr>
        <w:t>444</w:t>
      </w:r>
      <w:r>
        <w:rPr>
          <w:rFonts w:ascii="Times New Roman" w:hAnsi="Times New Roman" w:cs="Times New Roman"/>
          <w:sz w:val="20"/>
          <w:szCs w:val="20"/>
          <w:lang w:val="en-US"/>
        </w:rPr>
        <w:t> </w:t>
      </w:r>
      <w:r w:rsidRPr="009D0F27">
        <w:rPr>
          <w:rFonts w:ascii="Times New Roman" w:hAnsi="Times New Roman" w:cs="Times New Roman"/>
          <w:sz w:val="20"/>
          <w:szCs w:val="20"/>
        </w:rPr>
        <w:t>230</w:t>
      </w:r>
      <w:r>
        <w:rPr>
          <w:rFonts w:ascii="Times New Roman" w:hAnsi="Times New Roman" w:cs="Times New Roman"/>
          <w:sz w:val="20"/>
          <w:szCs w:val="20"/>
          <w:lang w:val="en-US"/>
        </w:rPr>
        <w:t> </w:t>
      </w:r>
      <w:r w:rsidRPr="009D0F27">
        <w:rPr>
          <w:rFonts w:ascii="Times New Roman" w:hAnsi="Times New Roman" w:cs="Times New Roman"/>
          <w:sz w:val="20"/>
          <w:szCs w:val="20"/>
        </w:rPr>
        <w:t>000</w:t>
      </w:r>
      <w:r>
        <w:rPr>
          <w:rFonts w:ascii="Times New Roman" w:hAnsi="Times New Roman" w:cs="Times New Roman"/>
          <w:sz w:val="20"/>
          <w:szCs w:val="20"/>
          <w:lang w:val="en-US"/>
        </w:rPr>
        <w:t> </w:t>
      </w:r>
      <w:r w:rsidRPr="009D0F27">
        <w:rPr>
          <w:rFonts w:ascii="Times New Roman" w:hAnsi="Times New Roman" w:cs="Times New Roman"/>
          <w:sz w:val="20"/>
          <w:szCs w:val="20"/>
        </w:rPr>
        <w:t xml:space="preserve">20 </w:t>
      </w:r>
      <w:r>
        <w:rPr>
          <w:rFonts w:ascii="Times New Roman CYR" w:hAnsi="Times New Roman CYR" w:cs="Times New Roman CYR"/>
          <w:sz w:val="20"/>
          <w:szCs w:val="20"/>
        </w:rPr>
        <w:t>в Отделение Магадан г. Магадан. БИК 044442001. НДС не облагается. В назначении платежа указать: задаток за участие в аукционе, дата аукциона, краткое наименование лота.</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Претендент обязан обеспечить поступление задатка на указанный счет  не позднее даты рассмотрения заявок, документов претендентов и допуска их к участию в аукционе, указанной в информационном сообщении.</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Сумма задатка входит в счет оплаты </w:t>
      </w:r>
      <w:proofErr w:type="gramStart"/>
      <w:r>
        <w:rPr>
          <w:rFonts w:ascii="Times New Roman CYR" w:hAnsi="Times New Roman CYR" w:cs="Times New Roman CYR"/>
          <w:sz w:val="20"/>
          <w:szCs w:val="20"/>
        </w:rPr>
        <w:t>суммы</w:t>
      </w:r>
      <w:proofErr w:type="gramEnd"/>
      <w:r>
        <w:rPr>
          <w:rFonts w:ascii="Times New Roman CYR" w:hAnsi="Times New Roman CYR" w:cs="Times New Roman CYR"/>
          <w:sz w:val="20"/>
          <w:szCs w:val="20"/>
        </w:rPr>
        <w:t xml:space="preserve"> по договору аренды заявленной победителем в ходе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Задаток Претенденту, ставшему победителем торгов, не возвращается в случаях: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отказа (уклонения) от подписания протокола аукциона;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отказа (уклонения) от заключения в установленный срок договора аренды по результатам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неоплаты в установленный договором  аренды срок суммы,  заявленной им в ходе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Претенденту,  не ставшему победителем, задаток возвращается в течение 5 рабочих  дней со дня подведения итогов торгов.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Претенденту, не допущенному к торгам, задаток возвращается в течение 5 рабочих дней со дня подписания протокола о признании претендентов участниками торгов.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Претенденту, отозвавшему свою заявку до даты определения участников торгов путем письменного уведомления Продавца  об этом,  задаток возвращается в течение 5 рабочих дней с момента поступления данного уведомления Продавцу.</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Претендент при регистрации заявки обязан документально подтвердить перечисление суммы задатка на счет продавца.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В случае не поступления суммы задатка на счет Продавца на дату принятия Продавцом решения о допуске претендентов на торги, Претендент к торгам не допускается.</w:t>
      </w:r>
    </w:p>
    <w:p w:rsidR="009D0F27" w:rsidRDefault="009D0F27" w:rsidP="001763AE">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Контактное лицо: Голубева Жанна Кирилловна – начальник отдела приватизации, торгов и аренды муниципального имущества КУМИ г. Магадана</w:t>
      </w:r>
      <w:r w:rsidR="0047680B" w:rsidRPr="0047680B">
        <w:rPr>
          <w:rFonts w:ascii="Times New Roman CYR" w:hAnsi="Times New Roman CYR" w:cs="Times New Roman CYR"/>
          <w:b/>
          <w:bCs/>
          <w:i/>
          <w:iCs/>
          <w:sz w:val="20"/>
          <w:szCs w:val="20"/>
        </w:rPr>
        <w:t xml:space="preserve"> </w:t>
      </w:r>
      <w:r w:rsidR="0047680B">
        <w:rPr>
          <w:rFonts w:ascii="Times New Roman CYR" w:hAnsi="Times New Roman CYR" w:cs="Times New Roman CYR"/>
          <w:b/>
          <w:bCs/>
          <w:i/>
          <w:iCs/>
          <w:sz w:val="20"/>
          <w:szCs w:val="20"/>
        </w:rPr>
        <w:t>тел. 62-62-23</w:t>
      </w:r>
      <w:r>
        <w:rPr>
          <w:rFonts w:ascii="Times New Roman CYR" w:hAnsi="Times New Roman CYR" w:cs="Times New Roman CYR"/>
          <w:b/>
          <w:bCs/>
          <w:i/>
          <w:iCs/>
          <w:sz w:val="20"/>
          <w:szCs w:val="20"/>
        </w:rPr>
        <w:t xml:space="preserve">; </w:t>
      </w:r>
      <w:r w:rsidR="003C6CD9">
        <w:rPr>
          <w:rFonts w:ascii="Times New Roman CYR" w:hAnsi="Times New Roman CYR" w:cs="Times New Roman CYR"/>
          <w:b/>
          <w:bCs/>
          <w:i/>
          <w:iCs/>
          <w:sz w:val="20"/>
          <w:szCs w:val="20"/>
        </w:rPr>
        <w:t>Ларина Анна Валерьевна</w:t>
      </w:r>
      <w:r>
        <w:rPr>
          <w:rFonts w:ascii="Times New Roman CYR" w:hAnsi="Times New Roman CYR" w:cs="Times New Roman CYR"/>
          <w:b/>
          <w:bCs/>
          <w:i/>
          <w:iCs/>
          <w:sz w:val="20"/>
          <w:szCs w:val="20"/>
        </w:rPr>
        <w:t xml:space="preserve"> – главный специалист отдела приватизации, торгов и аренды муниципального имущества КУМИ г. Магадана,</w:t>
      </w:r>
      <w:r w:rsidR="0047680B">
        <w:rPr>
          <w:rFonts w:ascii="Times New Roman CYR" w:hAnsi="Times New Roman CYR" w:cs="Times New Roman CYR"/>
          <w:b/>
          <w:bCs/>
          <w:i/>
          <w:iCs/>
          <w:sz w:val="20"/>
          <w:szCs w:val="20"/>
        </w:rPr>
        <w:t xml:space="preserve"> тел.</w:t>
      </w:r>
      <w:r>
        <w:rPr>
          <w:rFonts w:ascii="Times New Roman CYR" w:hAnsi="Times New Roman CYR" w:cs="Times New Roman CYR"/>
          <w:b/>
          <w:bCs/>
          <w:i/>
          <w:iCs/>
          <w:sz w:val="20"/>
          <w:szCs w:val="20"/>
        </w:rPr>
        <w:t xml:space="preserve"> 62-52-17</w:t>
      </w:r>
      <w:r w:rsidR="0047680B">
        <w:rPr>
          <w:rFonts w:ascii="Times New Roman CYR" w:hAnsi="Times New Roman CYR" w:cs="Times New Roman CYR"/>
          <w:b/>
          <w:bCs/>
          <w:i/>
          <w:iCs/>
          <w:sz w:val="20"/>
          <w:szCs w:val="20"/>
        </w:rPr>
        <w:t>.</w:t>
      </w:r>
    </w:p>
    <w:p w:rsidR="009D0F27" w:rsidRDefault="009D0F27" w:rsidP="001763AE">
      <w:pPr>
        <w:autoSpaceDE w:val="0"/>
        <w:autoSpaceDN w:val="0"/>
        <w:adjustRightInd w:val="0"/>
        <w:spacing w:after="0" w:line="240" w:lineRule="auto"/>
        <w:ind w:firstLine="426"/>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Требования к участникам аукциона</w:t>
      </w:r>
    </w:p>
    <w:p w:rsidR="009D0F27" w:rsidRDefault="009D0F27" w:rsidP="001763AE">
      <w:pPr>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9D0F27" w:rsidRDefault="009D0F27" w:rsidP="001763AE">
      <w:pPr>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 xml:space="preserve">Для допуска к участию в аукционе участник должен соответствовать следующим обязательным требованиям: </w:t>
      </w:r>
    </w:p>
    <w:p w:rsidR="009D0F27" w:rsidRDefault="009D0F27" w:rsidP="001763AE">
      <w:pPr>
        <w:autoSpaceDE w:val="0"/>
        <w:autoSpaceDN w:val="0"/>
        <w:adjustRightInd w:val="0"/>
        <w:spacing w:after="0" w:line="240" w:lineRule="auto"/>
        <w:ind w:firstLine="426"/>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D0F27" w:rsidRDefault="009D0F27" w:rsidP="001763AE">
      <w:pPr>
        <w:autoSpaceDE w:val="0"/>
        <w:autoSpaceDN w:val="0"/>
        <w:adjustRightInd w:val="0"/>
        <w:spacing w:after="0" w:line="240" w:lineRule="auto"/>
        <w:ind w:firstLine="426"/>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5" w:history="1">
        <w:r w:rsidRPr="001763AE">
          <w:rPr>
            <w:rFonts w:ascii="Times New Roman CYR" w:hAnsi="Times New Roman CYR" w:cs="Times New Roman CYR"/>
            <w:sz w:val="20"/>
            <w:szCs w:val="20"/>
          </w:rPr>
          <w:t>Кодексом</w:t>
        </w:r>
      </w:hyperlink>
      <w:r w:rsidRPr="001763AE">
        <w:rPr>
          <w:rFonts w:ascii="Times New Roman CYR" w:hAnsi="Times New Roman CYR" w:cs="Times New Roman CYR"/>
          <w:sz w:val="20"/>
          <w:szCs w:val="20"/>
        </w:rPr>
        <w:t>Рос</w:t>
      </w:r>
      <w:r>
        <w:rPr>
          <w:rFonts w:ascii="Times New Roman CYR" w:hAnsi="Times New Roman CYR" w:cs="Times New Roman CYR"/>
          <w:sz w:val="20"/>
          <w:szCs w:val="20"/>
        </w:rPr>
        <w:t>сийской Федерации об административных правонарушениях, на день подачи заявки на участие в аукционе.</w:t>
      </w:r>
    </w:p>
    <w:p w:rsidR="009D0F27" w:rsidRDefault="009D0F27" w:rsidP="001763AE">
      <w:pPr>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подачи заявок на участие в аукционе</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Заявка на участие в аукционе, бланк которой предоставляется организатором торгов, оформляется на русском языке в письменной форме в двух экземплярах (оригинал и копия), каждый из которых удостоверяется подписью заявителя. </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 Гражданским кодексом Российской Федерации.</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К заявке на участие в аукционе прилагается удостоверенная подписью заявителя опись представленных им документов, оригинал которой остается в аукционной комиссии, копия - у заявителя.</w:t>
      </w:r>
    </w:p>
    <w:p w:rsidR="009D0F27" w:rsidRDefault="009D0F27" w:rsidP="007D2EE6">
      <w:pPr>
        <w:autoSpaceDE w:val="0"/>
        <w:autoSpaceDN w:val="0"/>
        <w:adjustRightInd w:val="0"/>
        <w:spacing w:after="0" w:line="240" w:lineRule="auto"/>
        <w:ind w:left="540" w:firstLine="27"/>
        <w:jc w:val="both"/>
        <w:rPr>
          <w:rFonts w:ascii="Times New Roman CYR" w:hAnsi="Times New Roman CYR" w:cs="Times New Roman CYR"/>
          <w:b/>
          <w:bCs/>
          <w:sz w:val="20"/>
          <w:szCs w:val="20"/>
        </w:rPr>
      </w:pPr>
      <w:r>
        <w:rPr>
          <w:rFonts w:ascii="Times New Roman CYR" w:hAnsi="Times New Roman CYR" w:cs="Times New Roman CYR"/>
          <w:b/>
          <w:bCs/>
          <w:sz w:val="20"/>
          <w:szCs w:val="20"/>
        </w:rPr>
        <w:t>Заявка на участие в аукционе должна содержать:</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сведения и документы об участнике аукциона, подавшем такую заявку:</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 xml:space="preserve">б) полученную не ранее чем за шесть месяцев до даты размещения на официальном сайте торгов извещения о проведении аукциона </w:t>
      </w:r>
      <w:r>
        <w:rPr>
          <w:rFonts w:ascii="Times New Roman CYR" w:hAnsi="Times New Roman CYR" w:cs="Times New Roman CYR"/>
          <w:b/>
          <w:bCs/>
          <w:sz w:val="20"/>
          <w:szCs w:val="20"/>
        </w:rPr>
        <w:t>выписку из единого государственного реестра</w:t>
      </w:r>
      <w:r>
        <w:rPr>
          <w:rFonts w:ascii="Times New Roman CYR" w:hAnsi="Times New Roman CYR" w:cs="Times New Roman CYR"/>
          <w:sz w:val="20"/>
          <w:szCs w:val="20"/>
        </w:rPr>
        <w:t xml:space="preserve"> юридических лиц или нотариально заверенную копию такой выписки (для юридических лиц), </w:t>
      </w:r>
      <w:r>
        <w:rPr>
          <w:rFonts w:ascii="Times New Roman CYR" w:hAnsi="Times New Roman CYR" w:cs="Times New Roman CYR"/>
          <w:sz w:val="20"/>
          <w:szCs w:val="20"/>
          <w:u w:val="single"/>
        </w:rPr>
        <w:t>полученную не ранее чем за шесть месяцев до даты размещения</w:t>
      </w:r>
      <w:r>
        <w:rPr>
          <w:rFonts w:ascii="Times New Roman CYR" w:hAnsi="Times New Roman CYR" w:cs="Times New Roman CYR"/>
          <w:sz w:val="20"/>
          <w:szCs w:val="20"/>
        </w:rPr>
        <w:t xml:space="preserve"> на официальном сайте торгов извещения о проведении аукциона </w:t>
      </w:r>
      <w:r>
        <w:rPr>
          <w:rFonts w:ascii="Times New Roman CYR" w:hAnsi="Times New Roman CYR" w:cs="Times New Roman CYR"/>
          <w:b/>
          <w:bCs/>
          <w:sz w:val="20"/>
          <w:szCs w:val="20"/>
        </w:rPr>
        <w:t>выписку из единого государственного реестра индивидуальных предпринимателей</w:t>
      </w:r>
      <w:proofErr w:type="gramEnd"/>
      <w:r w:rsidR="0047680B">
        <w:rPr>
          <w:rFonts w:ascii="Times New Roman CYR" w:hAnsi="Times New Roman CYR" w:cs="Times New Roman CYR"/>
          <w:b/>
          <w:bCs/>
          <w:sz w:val="20"/>
          <w:szCs w:val="20"/>
        </w:rPr>
        <w:t xml:space="preserve"> </w:t>
      </w:r>
      <w:proofErr w:type="gramStart"/>
      <w:r>
        <w:rPr>
          <w:rFonts w:ascii="Times New Roman CYR" w:hAnsi="Times New Roman CYR" w:cs="Times New Roman CYR"/>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CYR" w:hAnsi="Times New Roman CYR" w:cs="Times New Roman CYR"/>
          <w:sz w:val="20"/>
          <w:szCs w:val="20"/>
        </w:rPr>
        <w:t xml:space="preserve"> извещения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г) копии учредительных документов заявителя (для юридических лиц);</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документы или копии документов, подтверждающие внесение задатка (платежное поручение, подтверждающее перечисление задатка).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Заявитель вправе подать только одну заявку в отношении каждого предмета аукциона (лота).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Прием заявок на участие в аукционе прекращается </w:t>
      </w:r>
      <w:proofErr w:type="gramStart"/>
      <w:r>
        <w:rPr>
          <w:rFonts w:ascii="Times New Roman CYR" w:hAnsi="Times New Roman CYR" w:cs="Times New Roman CYR"/>
          <w:sz w:val="20"/>
          <w:szCs w:val="20"/>
        </w:rPr>
        <w:t>в указанный в извещении о проведении аукциона день рассмотрения заявок на участие в аукционе</w:t>
      </w:r>
      <w:proofErr w:type="gramEnd"/>
      <w:r>
        <w:rPr>
          <w:rFonts w:ascii="Times New Roman CYR" w:hAnsi="Times New Roman CYR" w:cs="Times New Roman CYR"/>
          <w:sz w:val="20"/>
          <w:szCs w:val="20"/>
        </w:rPr>
        <w:t xml:space="preserve"> непосредственно перед началом рассмотрения заявок.</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В течение двух рабочих дней </w:t>
      </w:r>
      <w:proofErr w:type="gramStart"/>
      <w:r>
        <w:rPr>
          <w:rFonts w:ascii="Times New Roman CYR" w:hAnsi="Times New Roman CYR" w:cs="Times New Roman CYR"/>
          <w:sz w:val="20"/>
          <w:szCs w:val="20"/>
        </w:rPr>
        <w:t>с даты принятия</w:t>
      </w:r>
      <w:proofErr w:type="gramEnd"/>
      <w:r>
        <w:rPr>
          <w:rFonts w:ascii="Times New Roman CYR" w:hAnsi="Times New Roman CYR" w:cs="Times New Roman CYR"/>
          <w:sz w:val="20"/>
          <w:szCs w:val="20"/>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rFonts w:ascii="Times New Roman CYR" w:hAnsi="Times New Roman CYR" w:cs="Times New Roman CYR"/>
          <w:sz w:val="20"/>
          <w:szCs w:val="20"/>
        </w:rPr>
        <w:t>с даты размещения</w:t>
      </w:r>
      <w:proofErr w:type="gramEnd"/>
      <w:r>
        <w:rPr>
          <w:rFonts w:ascii="Times New Roman CYR" w:hAnsi="Times New Roman CYR" w:cs="Times New Roman CYR"/>
          <w:sz w:val="20"/>
          <w:szCs w:val="20"/>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D0F27" w:rsidRDefault="009D0F27" w:rsidP="001763AE">
      <w:pPr>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проведения аукциона</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Аукцион проводится организатором аукциона в присутствии членов аукционной комиссии и участников аукциона (их представителей).</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Аукцион проводится путем повышения начальной (минимальной) цены договора (цены лота), указанной в извещении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кциона, на "шаг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3. "</w:t>
      </w:r>
      <w:r>
        <w:rPr>
          <w:rFonts w:ascii="Times New Roman CYR" w:hAnsi="Times New Roman CYR" w:cs="Times New Roman CYR"/>
          <w:sz w:val="20"/>
          <w:szCs w:val="20"/>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w:t>
      </w:r>
      <w:proofErr w:type="gramStart"/>
      <w:r>
        <w:rPr>
          <w:rFonts w:ascii="Times New Roman CYR" w:hAnsi="Times New Roman CYR" w:cs="Times New Roman CYR"/>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4. </w:t>
      </w:r>
      <w:r>
        <w:rPr>
          <w:rFonts w:ascii="Times New Roman CYR" w:hAnsi="Times New Roman CYR" w:cs="Times New Roman CYR"/>
          <w:sz w:val="20"/>
          <w:szCs w:val="20"/>
        </w:rPr>
        <w:t>Аукцион проводится в следующем порядке: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3) </w:t>
      </w:r>
      <w:r>
        <w:rPr>
          <w:rFonts w:ascii="Times New Roman CYR" w:hAnsi="Times New Roman CYR" w:cs="Times New Roman CYR"/>
          <w:sz w:val="20"/>
          <w:szCs w:val="20"/>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rFonts w:ascii="Times New Roman CYR" w:hAnsi="Times New Roman CYR" w:cs="Times New Roman CYR"/>
          <w:sz w:val="20"/>
          <w:szCs w:val="20"/>
        </w:rPr>
        <w:t>карточку</w:t>
      </w:r>
      <w:proofErr w:type="gramEnd"/>
      <w:r>
        <w:rPr>
          <w:rFonts w:ascii="Times New Roman CYR" w:hAnsi="Times New Roman CYR" w:cs="Times New Roman CYR"/>
          <w:sz w:val="20"/>
          <w:szCs w:val="20"/>
        </w:rPr>
        <w:t xml:space="preserve"> в случае если он согласен заключить договор по объявленной цене;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4) </w:t>
      </w:r>
      <w:r>
        <w:rPr>
          <w:rFonts w:ascii="Times New Roman CYR" w:hAnsi="Times New Roman CYR" w:cs="Times New Roman CYR"/>
          <w:sz w:val="20"/>
          <w:szCs w:val="20"/>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sidRPr="009D0F27">
        <w:rPr>
          <w:rFonts w:ascii="Times New Roman" w:hAnsi="Times New Roman" w:cs="Times New Roman"/>
          <w:sz w:val="20"/>
          <w:szCs w:val="20"/>
        </w:rPr>
        <w:t xml:space="preserve">5) </w:t>
      </w:r>
      <w:r>
        <w:rPr>
          <w:rFonts w:ascii="Times New Roman CYR" w:hAnsi="Times New Roman CYR" w:cs="Times New Roman CYR"/>
          <w:sz w:val="20"/>
          <w:szCs w:val="20"/>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sidRPr="009D0F27">
        <w:rPr>
          <w:rFonts w:ascii="Times New Roman" w:hAnsi="Times New Roman" w:cs="Times New Roman"/>
          <w:sz w:val="20"/>
          <w:szCs w:val="20"/>
        </w:rPr>
        <w:t xml:space="preserve">6) </w:t>
      </w:r>
      <w:r>
        <w:rPr>
          <w:rFonts w:ascii="Times New Roman CYR" w:hAnsi="Times New Roman CYR" w:cs="Times New Roman CYR"/>
          <w:sz w:val="20"/>
          <w:szCs w:val="20"/>
        </w:rPr>
        <w:t>если действующий правообладатель воспользовался правом, предусмотренным подпунктом 5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7) </w:t>
      </w:r>
      <w:r>
        <w:rPr>
          <w:rFonts w:ascii="Times New Roman CYR" w:hAnsi="Times New Roman CYR" w:cs="Times New Roman CYR"/>
          <w:sz w:val="20"/>
          <w:szCs w:val="20"/>
        </w:rPr>
        <w:t xml:space="preserve">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w:t>
      </w:r>
      <w:r>
        <w:rPr>
          <w:rFonts w:ascii="Times New Roman CYR" w:hAnsi="Times New Roman CYR" w:cs="Times New Roman CYR"/>
          <w:sz w:val="20"/>
          <w:szCs w:val="20"/>
        </w:rPr>
        <w:lastRenderedPageBreak/>
        <w:t>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5. </w:t>
      </w:r>
      <w:r>
        <w:rPr>
          <w:rFonts w:ascii="Times New Roman CYR" w:hAnsi="Times New Roman CYR" w:cs="Times New Roman CYR"/>
          <w:sz w:val="20"/>
          <w:szCs w:val="20"/>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6. </w:t>
      </w:r>
      <w:proofErr w:type="gramStart"/>
      <w:r>
        <w:rPr>
          <w:rFonts w:ascii="Times New Roman CYR" w:hAnsi="Times New Roman CYR" w:cs="Times New Roman CYR"/>
          <w:sz w:val="20"/>
          <w:szCs w:val="20"/>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Fonts w:ascii="Times New Roman CYR" w:hAnsi="Times New Roman CYR" w:cs="Times New Roman CYR"/>
          <w:sz w:val="20"/>
          <w:szCs w:val="20"/>
        </w:rPr>
        <w:t xml:space="preserve"> (для физического лица) победителя аукциона и участника, который сделал предпоследнее предложение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7.  </w:t>
      </w:r>
      <w:r>
        <w:rPr>
          <w:rFonts w:ascii="Times New Roman CYR" w:hAnsi="Times New Roman CYR" w:cs="Times New Roman CYR"/>
          <w:sz w:val="20"/>
          <w:szCs w:val="20"/>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Fonts w:ascii="Times New Roman CYR" w:hAnsi="Times New Roman CYR" w:cs="Times New Roman CYR"/>
          <w:sz w:val="20"/>
          <w:szCs w:val="20"/>
        </w:rPr>
        <w:t>с даты подписания</w:t>
      </w:r>
      <w:proofErr w:type="gramEnd"/>
      <w:r>
        <w:rPr>
          <w:rFonts w:ascii="Times New Roman CYR" w:hAnsi="Times New Roman CYR" w:cs="Times New Roman CYR"/>
          <w:sz w:val="20"/>
          <w:szCs w:val="20"/>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8. </w:t>
      </w:r>
      <w:r>
        <w:rPr>
          <w:rFonts w:ascii="Times New Roman CYR" w:hAnsi="Times New Roman CYR" w:cs="Times New Roman CYR"/>
          <w:sz w:val="20"/>
          <w:szCs w:val="20"/>
        </w:rPr>
        <w:t>Задаток, перечисленный победителем аукциона, засчитывается в счет арендных платежей за первые платежные периоды.</w:t>
      </w:r>
    </w:p>
    <w:p w:rsidR="009D0F27" w:rsidRDefault="009D0F27" w:rsidP="001763AE">
      <w:pPr>
        <w:autoSpaceDE w:val="0"/>
        <w:autoSpaceDN w:val="0"/>
        <w:adjustRightInd w:val="0"/>
        <w:spacing w:after="0" w:line="240" w:lineRule="auto"/>
        <w:ind w:firstLine="540"/>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разъяснения положений документации об аукционе</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три рабочих дня до даты окончания срока подачи заявок на участие в аукционе.</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 xml:space="preserve">В течение одного дня </w:t>
      </w:r>
      <w:proofErr w:type="gramStart"/>
      <w:r>
        <w:rPr>
          <w:rFonts w:ascii="Times New Roman CYR" w:hAnsi="Times New Roman CYR" w:cs="Times New Roman CYR"/>
          <w:sz w:val="20"/>
          <w:szCs w:val="20"/>
        </w:rPr>
        <w:t>с даты направления</w:t>
      </w:r>
      <w:proofErr w:type="gramEnd"/>
      <w:r>
        <w:rPr>
          <w:rFonts w:ascii="Times New Roman CYR" w:hAnsi="Times New Roman CYR" w:cs="Times New Roman CYR"/>
          <w:sz w:val="20"/>
          <w:szCs w:val="20"/>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9D0F27" w:rsidRDefault="009D0F27" w:rsidP="001763AE">
      <w:pPr>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Заключение договора по результатам аукциона</w:t>
      </w:r>
    </w:p>
    <w:p w:rsidR="009D0F27" w:rsidRDefault="009D0F27" w:rsidP="001763AE">
      <w:pPr>
        <w:tabs>
          <w:tab w:val="left" w:pos="0"/>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Победитель аукциона не ранее, чем через 10 дней со дня размещения информации о результатах аукциона на сайте </w:t>
      </w:r>
      <w:r>
        <w:rPr>
          <w:rFonts w:ascii="Times New Roman CYR" w:hAnsi="Times New Roman CYR" w:cs="Times New Roman CYR"/>
          <w:sz w:val="20"/>
          <w:szCs w:val="20"/>
          <w:u w:val="single"/>
        </w:rPr>
        <w:t>torgi.gov.ru</w:t>
      </w:r>
      <w:r>
        <w:rPr>
          <w:rFonts w:ascii="Times New Roman CYR" w:hAnsi="Times New Roman CYR" w:cs="Times New Roman CYR"/>
          <w:sz w:val="20"/>
          <w:szCs w:val="20"/>
        </w:rPr>
        <w:t xml:space="preserve">, обязан подписать с Продавцом договор аренды муниципального имущества. С лицом, признанным единственным участником аукциона, договор аренды заключается не ранее, чем через 10 дней </w:t>
      </w:r>
      <w:proofErr w:type="gramStart"/>
      <w:r>
        <w:rPr>
          <w:rFonts w:ascii="Times New Roman CYR" w:hAnsi="Times New Roman CYR" w:cs="Times New Roman CYR"/>
          <w:sz w:val="20"/>
          <w:szCs w:val="20"/>
        </w:rPr>
        <w:t>с даты размещения</w:t>
      </w:r>
      <w:proofErr w:type="gramEnd"/>
      <w:r>
        <w:rPr>
          <w:rFonts w:ascii="Times New Roman CYR" w:hAnsi="Times New Roman CYR" w:cs="Times New Roman CYR"/>
          <w:sz w:val="20"/>
          <w:szCs w:val="20"/>
        </w:rPr>
        <w:t xml:space="preserve"> на сайте </w:t>
      </w:r>
      <w:r>
        <w:rPr>
          <w:rFonts w:ascii="Times New Roman CYR" w:hAnsi="Times New Roman CYR" w:cs="Times New Roman CYR"/>
          <w:sz w:val="20"/>
          <w:szCs w:val="20"/>
          <w:u w:val="single"/>
        </w:rPr>
        <w:t>torgi.gov.ru</w:t>
      </w:r>
      <w:r>
        <w:rPr>
          <w:rFonts w:ascii="Times New Roman CYR" w:hAnsi="Times New Roman CYR" w:cs="Times New Roman CYR"/>
          <w:sz w:val="20"/>
          <w:szCs w:val="20"/>
        </w:rPr>
        <w:t xml:space="preserve"> протокола рассмотрения заявок на участие в аукционе.</w:t>
      </w:r>
    </w:p>
    <w:p w:rsidR="009D0F27" w:rsidRDefault="009D0F27" w:rsidP="001763AE">
      <w:pPr>
        <w:tabs>
          <w:tab w:val="left" w:pos="0"/>
          <w:tab w:val="left" w:pos="567"/>
        </w:tabs>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sz w:val="20"/>
          <w:szCs w:val="20"/>
        </w:rPr>
        <w:tab/>
      </w:r>
      <w:r>
        <w:rPr>
          <w:rFonts w:ascii="Times New Roman CYR" w:hAnsi="Times New Roman CYR" w:cs="Times New Roman CYR"/>
          <w:sz w:val="20"/>
          <w:szCs w:val="2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D0F27" w:rsidRDefault="009D0F27" w:rsidP="001763AE">
      <w:pPr>
        <w:tabs>
          <w:tab w:val="left" w:pos="0"/>
          <w:tab w:val="left" w:pos="567"/>
        </w:tabs>
        <w:autoSpaceDE w:val="0"/>
        <w:autoSpaceDN w:val="0"/>
        <w:adjustRightInd w:val="0"/>
        <w:spacing w:after="0" w:line="240" w:lineRule="auto"/>
        <w:jc w:val="both"/>
        <w:rPr>
          <w:rFonts w:ascii="Times New Roman CYR" w:hAnsi="Times New Roman CYR" w:cs="Times New Roman CYR"/>
          <w:b/>
          <w:bCs/>
          <w:i/>
          <w:iCs/>
          <w:sz w:val="20"/>
          <w:szCs w:val="20"/>
        </w:rPr>
      </w:pPr>
      <w:r w:rsidRPr="009D0F27">
        <w:rPr>
          <w:rFonts w:ascii="Times New Roman" w:hAnsi="Times New Roman" w:cs="Times New Roman"/>
          <w:b/>
          <w:bCs/>
          <w:i/>
          <w:iCs/>
          <w:sz w:val="20"/>
          <w:szCs w:val="20"/>
        </w:rPr>
        <w:tab/>
      </w:r>
      <w:r>
        <w:rPr>
          <w:rFonts w:ascii="Times New Roman CYR" w:hAnsi="Times New Roman CYR" w:cs="Times New Roman CYR"/>
          <w:b/>
          <w:bCs/>
          <w:i/>
          <w:iCs/>
          <w:sz w:val="20"/>
          <w:szCs w:val="20"/>
        </w:rPr>
        <w:t>Цена заключенного договора не может быть пересмотрена сторонами в сторону уменьшения на протяжении срока действия договора.</w:t>
      </w:r>
    </w:p>
    <w:p w:rsidR="009D0F27" w:rsidRDefault="009D0F27" w:rsidP="001763AE">
      <w:pPr>
        <w:tabs>
          <w:tab w:val="left" w:pos="0"/>
          <w:tab w:val="left" w:pos="567"/>
        </w:tabs>
        <w:autoSpaceDE w:val="0"/>
        <w:autoSpaceDN w:val="0"/>
        <w:adjustRightInd w:val="0"/>
        <w:spacing w:after="0" w:line="240" w:lineRule="auto"/>
        <w:jc w:val="both"/>
        <w:rPr>
          <w:rFonts w:ascii="Times New Roman CYR" w:hAnsi="Times New Roman CYR" w:cs="Times New Roman CYR"/>
          <w:b/>
          <w:bCs/>
          <w:i/>
          <w:iCs/>
          <w:sz w:val="20"/>
          <w:szCs w:val="20"/>
        </w:rPr>
      </w:pPr>
      <w:r w:rsidRPr="009D0F27">
        <w:rPr>
          <w:rFonts w:ascii="Times New Roman" w:hAnsi="Times New Roman" w:cs="Times New Roman"/>
          <w:b/>
          <w:bCs/>
          <w:i/>
          <w:iCs/>
          <w:sz w:val="20"/>
          <w:szCs w:val="20"/>
        </w:rPr>
        <w:tab/>
      </w:r>
      <w:r>
        <w:rPr>
          <w:rFonts w:ascii="Times New Roman CYR" w:hAnsi="Times New Roman CYR" w:cs="Times New Roman CYR"/>
          <w:b/>
          <w:bCs/>
          <w:i/>
          <w:iCs/>
          <w:sz w:val="20"/>
          <w:szCs w:val="20"/>
        </w:rPr>
        <w:t>Цена заключенного договора может быть пересмотрена в сторону увеличения в соответствии с действующими нормативными актами.</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Проект договора подписывается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в десятидневный срок и представляется организатору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При этом заключение договора для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является обязательным.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уклонения победителя аукциона или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от заключения договора задаток, внесенный ими, не возвращается.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уклонения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если договор не заключен с победителем аукциона или с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аукцион признается несостоявшимся.</w:t>
      </w:r>
    </w:p>
    <w:p w:rsidR="009D0F27" w:rsidRDefault="009D0F27" w:rsidP="007D2EE6">
      <w:pPr>
        <w:autoSpaceDE w:val="0"/>
        <w:autoSpaceDN w:val="0"/>
        <w:adjustRightInd w:val="0"/>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В случае прекращения (расторжения) договора Арендатор обязан:</w:t>
      </w:r>
    </w:p>
    <w:p w:rsidR="009D0F27" w:rsidRDefault="009D0F27" w:rsidP="009D0F27">
      <w:pPr>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b/>
          <w:bCs/>
          <w:sz w:val="20"/>
          <w:szCs w:val="20"/>
        </w:rPr>
        <w:t xml:space="preserve">        - </w:t>
      </w:r>
      <w:r>
        <w:rPr>
          <w:rFonts w:ascii="Times New Roman CYR" w:hAnsi="Times New Roman CYR" w:cs="Times New Roman CYR"/>
          <w:sz w:val="20"/>
          <w:szCs w:val="20"/>
        </w:rPr>
        <w:t>сдать имущество  по акту приема-передачи в рабочем состоянии, письменно уведомив  Арендодателя о дате и времени;</w:t>
      </w:r>
    </w:p>
    <w:p w:rsidR="009D0F27" w:rsidRDefault="009D0F27" w:rsidP="009D0F27">
      <w:pPr>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 </w:t>
      </w:r>
      <w:r>
        <w:rPr>
          <w:rFonts w:ascii="Times New Roman CYR" w:hAnsi="Times New Roman CYR" w:cs="Times New Roman CYR"/>
          <w:sz w:val="20"/>
          <w:szCs w:val="20"/>
        </w:rPr>
        <w:t>безвозмездно передать Арендодателю произведенные отделимые и неотделимые улучшения арендованного имущества.</w:t>
      </w:r>
    </w:p>
    <w:p w:rsidR="00D807BD" w:rsidRPr="00B76C6D" w:rsidRDefault="009D0F27" w:rsidP="001763AE">
      <w:pPr>
        <w:autoSpaceDE w:val="0"/>
        <w:autoSpaceDN w:val="0"/>
        <w:adjustRightInd w:val="0"/>
        <w:spacing w:after="0" w:line="240" w:lineRule="auto"/>
        <w:jc w:val="both"/>
      </w:pPr>
      <w:r>
        <w:rPr>
          <w:rFonts w:ascii="Times New Roman CYR" w:hAnsi="Times New Roman CYR" w:cs="Times New Roman CYR"/>
          <w:sz w:val="20"/>
          <w:szCs w:val="20"/>
        </w:rPr>
        <w:t>Стоимость отделимых и неотделимых улучшений арендованного имущества Арендатору не подлежит.</w:t>
      </w:r>
    </w:p>
    <w:p w:rsidR="00D807BD" w:rsidRDefault="00D807BD">
      <w:pPr>
        <w:rPr>
          <w:rFonts w:ascii="Times New Roman CYR" w:hAnsi="Times New Roman CYR" w:cs="Times New Roman CYR"/>
          <w:sz w:val="20"/>
          <w:szCs w:val="20"/>
        </w:rPr>
      </w:pPr>
    </w:p>
    <w:sectPr w:rsidR="00D807BD" w:rsidSect="001763AE">
      <w:pgSz w:w="12240" w:h="15840"/>
      <w:pgMar w:top="284" w:right="850" w:bottom="709"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7420"/>
    <w:multiLevelType w:val="hybridMultilevel"/>
    <w:tmpl w:val="808ABF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D0F27"/>
    <w:rsid w:val="00014A75"/>
    <w:rsid w:val="00015FF8"/>
    <w:rsid w:val="0007224F"/>
    <w:rsid w:val="000C4D90"/>
    <w:rsid w:val="00132D46"/>
    <w:rsid w:val="0015482B"/>
    <w:rsid w:val="001763AE"/>
    <w:rsid w:val="001C01C5"/>
    <w:rsid w:val="001D453A"/>
    <w:rsid w:val="001F103F"/>
    <w:rsid w:val="002D1165"/>
    <w:rsid w:val="002E3C0A"/>
    <w:rsid w:val="002E6879"/>
    <w:rsid w:val="00372215"/>
    <w:rsid w:val="003C6CD9"/>
    <w:rsid w:val="0040005E"/>
    <w:rsid w:val="0044006E"/>
    <w:rsid w:val="00455582"/>
    <w:rsid w:val="0047680B"/>
    <w:rsid w:val="004771DF"/>
    <w:rsid w:val="005440E5"/>
    <w:rsid w:val="005448C7"/>
    <w:rsid w:val="00633FCB"/>
    <w:rsid w:val="00645CB4"/>
    <w:rsid w:val="0069259B"/>
    <w:rsid w:val="006D6730"/>
    <w:rsid w:val="006F657A"/>
    <w:rsid w:val="007A3B4B"/>
    <w:rsid w:val="007D2EE6"/>
    <w:rsid w:val="007E6AEE"/>
    <w:rsid w:val="00807D1A"/>
    <w:rsid w:val="008C0D5E"/>
    <w:rsid w:val="008D596F"/>
    <w:rsid w:val="009271D0"/>
    <w:rsid w:val="009409C9"/>
    <w:rsid w:val="009B2D16"/>
    <w:rsid w:val="009D0F27"/>
    <w:rsid w:val="00A042B7"/>
    <w:rsid w:val="00A83524"/>
    <w:rsid w:val="00C55327"/>
    <w:rsid w:val="00C73BA4"/>
    <w:rsid w:val="00C8581D"/>
    <w:rsid w:val="00CC0089"/>
    <w:rsid w:val="00D807BD"/>
    <w:rsid w:val="00DA29CB"/>
    <w:rsid w:val="00DA5C92"/>
    <w:rsid w:val="00DB1BF6"/>
    <w:rsid w:val="00DE36E9"/>
    <w:rsid w:val="00DE46FC"/>
    <w:rsid w:val="00E6331D"/>
    <w:rsid w:val="00EB4E94"/>
    <w:rsid w:val="00EE2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807BD"/>
    <w:pPr>
      <w:widowControl w:val="0"/>
      <w:autoSpaceDE w:val="0"/>
      <w:autoSpaceDN w:val="0"/>
      <w:spacing w:after="0" w:line="240" w:lineRule="auto"/>
    </w:pPr>
    <w:rPr>
      <w:rFonts w:ascii="Courier New" w:eastAsia="Calibri" w:hAnsi="Courier New" w:cs="Courier New"/>
      <w:sz w:val="20"/>
      <w:szCs w:val="20"/>
    </w:rPr>
  </w:style>
  <w:style w:type="character" w:styleId="a3">
    <w:name w:val="Hyperlink"/>
    <w:uiPriority w:val="99"/>
    <w:rsid w:val="00D807B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6C705E16E6D01FF6265F2841CC553656B7BEC2A137F9D1E16FA0A93118AB5C717EE2AD28E2AX6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3134</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Ларина</cp:lastModifiedBy>
  <cp:revision>4</cp:revision>
  <cp:lastPrinted>2017-10-31T23:08:00Z</cp:lastPrinted>
  <dcterms:created xsi:type="dcterms:W3CDTF">2018-05-24T04:09:00Z</dcterms:created>
  <dcterms:modified xsi:type="dcterms:W3CDTF">2018-05-24T04:13:00Z</dcterms:modified>
</cp:coreProperties>
</file>