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4196F" w14:textId="7192FC0A" w:rsidR="000A3B32" w:rsidRPr="007E1FE5" w:rsidRDefault="000A3B32" w:rsidP="00091989">
      <w:pPr>
        <w:pStyle w:val="2"/>
        <w:rPr>
          <w:sz w:val="24"/>
          <w:szCs w:val="24"/>
        </w:rPr>
      </w:pPr>
      <w:r w:rsidRPr="006340DE">
        <w:rPr>
          <w:sz w:val="24"/>
          <w:szCs w:val="24"/>
        </w:rPr>
        <w:t>ИНФОРМАЦИОННОЕ СООБЩЕНИЕ №</w:t>
      </w:r>
      <w:r w:rsidR="007718B0" w:rsidRPr="006340DE">
        <w:rPr>
          <w:sz w:val="24"/>
          <w:szCs w:val="24"/>
        </w:rPr>
        <w:t xml:space="preserve"> </w:t>
      </w:r>
      <w:r w:rsidR="002872F0" w:rsidRPr="006340DE">
        <w:rPr>
          <w:sz w:val="24"/>
          <w:szCs w:val="24"/>
        </w:rPr>
        <w:t>2</w:t>
      </w:r>
      <w:r w:rsidR="004A25DF">
        <w:rPr>
          <w:sz w:val="24"/>
          <w:szCs w:val="24"/>
        </w:rPr>
        <w:t>2</w:t>
      </w:r>
      <w:r w:rsidR="00766461">
        <w:rPr>
          <w:sz w:val="24"/>
          <w:szCs w:val="24"/>
        </w:rPr>
        <w:t>8</w:t>
      </w:r>
    </w:p>
    <w:p w14:paraId="5EFAEB95" w14:textId="77777777" w:rsidR="00A16952" w:rsidRPr="006340DE" w:rsidRDefault="002872F0" w:rsidP="00091989">
      <w:pPr>
        <w:pStyle w:val="2"/>
        <w:rPr>
          <w:sz w:val="24"/>
          <w:szCs w:val="24"/>
        </w:rPr>
      </w:pPr>
      <w:r w:rsidRPr="006340DE">
        <w:rPr>
          <w:sz w:val="24"/>
          <w:szCs w:val="24"/>
        </w:rPr>
        <w:t xml:space="preserve">о проведении аукциона в электронной форме на право заключения </w:t>
      </w:r>
    </w:p>
    <w:p w14:paraId="4301D252" w14:textId="1C50B34A" w:rsidR="00D56935" w:rsidRPr="006340DE" w:rsidRDefault="002872F0" w:rsidP="00091989">
      <w:pPr>
        <w:pStyle w:val="2"/>
        <w:rPr>
          <w:sz w:val="24"/>
          <w:szCs w:val="24"/>
        </w:rPr>
      </w:pPr>
      <w:r w:rsidRPr="006340DE">
        <w:rPr>
          <w:sz w:val="24"/>
          <w:szCs w:val="24"/>
        </w:rPr>
        <w:t>договоров аренды земельных участков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855169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5F34AA" w14:textId="3D64BCCA" w:rsidR="000318CC" w:rsidRDefault="000318CC" w:rsidP="00605955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340D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C50EB41" w14:textId="77777777" w:rsidR="00ED77DE" w:rsidRPr="00ED77DE" w:rsidRDefault="00ED77DE" w:rsidP="00ED77DE"/>
        <w:p w14:paraId="3E4BE10E" w14:textId="77777777" w:rsidR="00ED76A2" w:rsidRPr="00ED76A2" w:rsidRDefault="000318CC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ED76A2">
            <w:rPr>
              <w:sz w:val="24"/>
              <w:szCs w:val="24"/>
            </w:rPr>
            <w:fldChar w:fldCharType="begin"/>
          </w:r>
          <w:r w:rsidRPr="00ED76A2">
            <w:rPr>
              <w:sz w:val="24"/>
              <w:szCs w:val="24"/>
            </w:rPr>
            <w:instrText xml:space="preserve"> TOC \o "1-3" \h \z \u </w:instrText>
          </w:r>
          <w:r w:rsidRPr="00ED76A2">
            <w:rPr>
              <w:sz w:val="24"/>
              <w:szCs w:val="24"/>
            </w:rPr>
            <w:fldChar w:fldCharType="separate"/>
          </w:r>
          <w:hyperlink w:anchor="_Toc160189681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Основные сведения (место, дата, время, организатор аукциона)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_Toc160189681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1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059F72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82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ЛОТЫ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_Toc160189682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2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28538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83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Порядок регистрации на электронной площадке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_Toc160189683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3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7DA703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84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Порядок внесения задатка и его возврат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_Toc160189684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3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7CF47C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85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Порядок подачи заявок на участие в аукционе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_Toc160189685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4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BBFD14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86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Допуск заявителей к участию в аукционе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_Toc160189686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6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8E5C5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87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Порядок проведения аукциона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_Toc160189687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7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399EC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88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Признание аукциона несостоявшимся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_Toc160189688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9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F4C707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89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Заключение договора по итогам аукциона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_Toc160189689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9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843EA4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90" w:history="1">
            <w:r w:rsidR="00ED76A2" w:rsidRPr="00ED76A2">
              <w:rPr>
                <w:rStyle w:val="a9"/>
                <w:noProof/>
                <w:sz w:val="24"/>
                <w:szCs w:val="24"/>
              </w:rPr>
              <w:t>Внесение изменений в информационное сообщение. Отказ от проведения аукциона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_Toc160189690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10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641761" w14:textId="77777777" w:rsidR="00ED76A2" w:rsidRPr="00ED76A2" w:rsidRDefault="00B368D6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0189691" w:history="1">
            <w:r w:rsidR="00ED76A2" w:rsidRPr="00ED76A2">
              <w:rPr>
                <w:rStyle w:val="a9"/>
                <w:b/>
                <w:bCs/>
                <w:noProof/>
                <w:sz w:val="24"/>
                <w:szCs w:val="24"/>
              </w:rPr>
              <w:t>Заявка на участие в аукционе на право заключения договора аренды земельного участка (по продаже земельного участка) в электронной форме</w:t>
            </w:r>
            <w:r w:rsidR="00ED76A2" w:rsidRPr="00ED76A2">
              <w:rPr>
                <w:noProof/>
                <w:webHidden/>
                <w:sz w:val="24"/>
                <w:szCs w:val="24"/>
              </w:rPr>
              <w:tab/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begin"/>
            </w:r>
            <w:r w:rsidR="00ED76A2" w:rsidRPr="00ED76A2">
              <w:rPr>
                <w:noProof/>
                <w:webHidden/>
                <w:sz w:val="24"/>
                <w:szCs w:val="24"/>
              </w:rPr>
              <w:instrText xml:space="preserve"> PAGEREF _Toc160189691 \h </w:instrText>
            </w:r>
            <w:r w:rsidR="00ED76A2" w:rsidRPr="00ED76A2">
              <w:rPr>
                <w:noProof/>
                <w:webHidden/>
                <w:sz w:val="24"/>
                <w:szCs w:val="24"/>
              </w:rPr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C4E21">
              <w:rPr>
                <w:noProof/>
                <w:webHidden/>
                <w:sz w:val="24"/>
                <w:szCs w:val="24"/>
              </w:rPr>
              <w:t>11</w:t>
            </w:r>
            <w:r w:rsidR="00ED76A2" w:rsidRPr="00ED76A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42A43" w14:textId="2E47F1D6" w:rsidR="000318CC" w:rsidRPr="006340DE" w:rsidRDefault="000318CC" w:rsidP="00F42CB6">
          <w:pPr>
            <w:jc w:val="both"/>
            <w:rPr>
              <w:sz w:val="24"/>
              <w:szCs w:val="24"/>
            </w:rPr>
          </w:pPr>
          <w:r w:rsidRPr="00ED76A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52FC587" w14:textId="366F5C51" w:rsidR="002872F0" w:rsidRPr="006340DE" w:rsidRDefault="002F5A44" w:rsidP="002F5A4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0189681"/>
      <w:r w:rsidRPr="006340DE">
        <w:rPr>
          <w:rFonts w:ascii="Times New Roman" w:hAnsi="Times New Roman" w:cs="Times New Roman"/>
          <w:color w:val="auto"/>
          <w:sz w:val="28"/>
          <w:szCs w:val="28"/>
        </w:rPr>
        <w:t>Основ</w:t>
      </w:r>
      <w:r w:rsidR="00762D2C">
        <w:rPr>
          <w:rFonts w:ascii="Times New Roman" w:hAnsi="Times New Roman" w:cs="Times New Roman"/>
          <w:color w:val="auto"/>
          <w:sz w:val="28"/>
          <w:szCs w:val="28"/>
        </w:rPr>
        <w:t>ные сведения (место, дата, врем</w:t>
      </w:r>
      <w:r w:rsidRPr="006340DE">
        <w:rPr>
          <w:rFonts w:ascii="Times New Roman" w:hAnsi="Times New Roman" w:cs="Times New Roman"/>
          <w:color w:val="auto"/>
          <w:sz w:val="28"/>
          <w:szCs w:val="28"/>
        </w:rPr>
        <w:t>я, организатор аукциона)</w:t>
      </w:r>
      <w:bookmarkEnd w:id="0"/>
    </w:p>
    <w:p w14:paraId="37EE65D6" w14:textId="77777777" w:rsidR="00D56935" w:rsidRPr="006340DE" w:rsidRDefault="00D56935" w:rsidP="00D56935">
      <w:pPr>
        <w:autoSpaceDE w:val="0"/>
        <w:autoSpaceDN w:val="0"/>
        <w:spacing w:line="240" w:lineRule="auto"/>
        <w:ind w:left="360" w:right="-2"/>
        <w:jc w:val="center"/>
        <w:rPr>
          <w:b/>
          <w:sz w:val="24"/>
          <w:szCs w:val="24"/>
        </w:rPr>
      </w:pPr>
      <w:r w:rsidRPr="006340DE">
        <w:rPr>
          <w:b/>
          <w:sz w:val="24"/>
          <w:szCs w:val="24"/>
        </w:rPr>
        <w:t>Место, сроки подачи (приема) заявок, определения участников и проведения</w:t>
      </w:r>
      <w:r w:rsidR="007718B0" w:rsidRPr="006340DE">
        <w:rPr>
          <w:b/>
          <w:sz w:val="24"/>
          <w:szCs w:val="24"/>
        </w:rPr>
        <w:t xml:space="preserve"> </w:t>
      </w:r>
      <w:r w:rsidRPr="006340DE">
        <w:rPr>
          <w:b/>
          <w:sz w:val="24"/>
          <w:szCs w:val="24"/>
        </w:rPr>
        <w:t>аукциона</w:t>
      </w:r>
      <w:r w:rsidR="007718B0" w:rsidRPr="006340DE">
        <w:rPr>
          <w:b/>
          <w:sz w:val="24"/>
          <w:szCs w:val="24"/>
        </w:rPr>
        <w:t xml:space="preserve"> </w:t>
      </w:r>
      <w:r w:rsidRPr="006340DE">
        <w:rPr>
          <w:b/>
          <w:sz w:val="24"/>
          <w:szCs w:val="24"/>
        </w:rPr>
        <w:t>в электронной форме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920"/>
        <w:gridCol w:w="7564"/>
      </w:tblGrid>
      <w:tr w:rsidR="006340DE" w:rsidRPr="00F632EA" w14:paraId="442D92A8" w14:textId="77777777" w:rsidTr="00C86D2D">
        <w:tc>
          <w:tcPr>
            <w:tcW w:w="2920" w:type="dxa"/>
            <w:vAlign w:val="center"/>
          </w:tcPr>
          <w:p w14:paraId="4FC5989C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Место подачи (приема) заявок:</w:t>
            </w:r>
          </w:p>
        </w:tc>
        <w:tc>
          <w:tcPr>
            <w:tcW w:w="7564" w:type="dxa"/>
            <w:vAlign w:val="center"/>
          </w:tcPr>
          <w:p w14:paraId="6A7C78A7" w14:textId="2AEBBE84" w:rsidR="00D56935" w:rsidRPr="00F632EA" w:rsidRDefault="00B368D6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hyperlink r:id="rId8" w:history="1">
              <w:proofErr w:type="spellStart"/>
              <w:r w:rsidR="00D56935"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utp</w:t>
              </w:r>
              <w:proofErr w:type="spellEnd"/>
              <w:r w:rsidR="00D56935"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56935"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sberbank</w:t>
              </w:r>
              <w:proofErr w:type="spellEnd"/>
              <w:r w:rsidR="00D56935"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D56935"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ast</w:t>
              </w:r>
              <w:proofErr w:type="spellEnd"/>
              <w:r w:rsidR="00D56935"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56935"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340DE" w:rsidRPr="00F632EA" w14:paraId="1B657CE8" w14:textId="77777777" w:rsidTr="00C86D2D">
        <w:tc>
          <w:tcPr>
            <w:tcW w:w="2920" w:type="dxa"/>
            <w:vAlign w:val="center"/>
          </w:tcPr>
          <w:p w14:paraId="236017C4" w14:textId="77777777" w:rsidR="007718B0" w:rsidRPr="00F632EA" w:rsidRDefault="007718B0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Дата и время начала подачи (приема) заявок:</w:t>
            </w:r>
          </w:p>
        </w:tc>
        <w:tc>
          <w:tcPr>
            <w:tcW w:w="7564" w:type="dxa"/>
            <w:vAlign w:val="center"/>
          </w:tcPr>
          <w:p w14:paraId="387C80C9" w14:textId="4AEB1F58" w:rsidR="007718B0" w:rsidRPr="004D01A2" w:rsidRDefault="00AF3C29" w:rsidP="005360EF">
            <w:pPr>
              <w:autoSpaceDE w:val="0"/>
              <w:autoSpaceDN w:val="0"/>
              <w:spacing w:line="240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50E33">
              <w:rPr>
                <w:sz w:val="24"/>
                <w:szCs w:val="24"/>
              </w:rPr>
              <w:t xml:space="preserve"> </w:t>
            </w:r>
            <w:r w:rsidR="00185C75">
              <w:rPr>
                <w:sz w:val="24"/>
                <w:szCs w:val="24"/>
              </w:rPr>
              <w:t>апреля</w:t>
            </w:r>
            <w:r w:rsidR="000315DE" w:rsidRPr="004D01A2">
              <w:rPr>
                <w:sz w:val="24"/>
                <w:szCs w:val="24"/>
              </w:rPr>
              <w:t xml:space="preserve"> 2024</w:t>
            </w:r>
            <w:r w:rsidR="007718B0" w:rsidRPr="004D01A2">
              <w:rPr>
                <w:sz w:val="24"/>
                <w:szCs w:val="24"/>
              </w:rPr>
              <w:t xml:space="preserve"> г. </w:t>
            </w:r>
            <w:r w:rsidR="009A4C3F" w:rsidRPr="004D01A2">
              <w:rPr>
                <w:sz w:val="24"/>
                <w:szCs w:val="24"/>
              </w:rPr>
              <w:t>с</w:t>
            </w:r>
            <w:r w:rsidR="007718B0" w:rsidRPr="004D01A2">
              <w:rPr>
                <w:sz w:val="24"/>
                <w:szCs w:val="24"/>
              </w:rPr>
              <w:t xml:space="preserve"> </w:t>
            </w:r>
            <w:r w:rsidR="009A4C3F" w:rsidRPr="004D01A2">
              <w:rPr>
                <w:sz w:val="24"/>
                <w:szCs w:val="24"/>
              </w:rPr>
              <w:t>10:</w:t>
            </w:r>
            <w:r w:rsidR="007718B0" w:rsidRPr="004D01A2">
              <w:rPr>
                <w:sz w:val="24"/>
                <w:szCs w:val="24"/>
              </w:rPr>
              <w:t>00 по магаданскому времени (0</w:t>
            </w:r>
            <w:r w:rsidR="009A4C3F" w:rsidRPr="004D01A2">
              <w:rPr>
                <w:sz w:val="24"/>
                <w:szCs w:val="24"/>
              </w:rPr>
              <w:t>2:</w:t>
            </w:r>
            <w:r w:rsidR="007718B0" w:rsidRPr="004D01A2">
              <w:rPr>
                <w:sz w:val="24"/>
                <w:szCs w:val="24"/>
              </w:rPr>
              <w:t xml:space="preserve">00 по московскому </w:t>
            </w:r>
            <w:r w:rsidR="00AF39A3" w:rsidRPr="004D01A2">
              <w:rPr>
                <w:sz w:val="24"/>
                <w:szCs w:val="24"/>
              </w:rPr>
              <w:t>в</w:t>
            </w:r>
            <w:r w:rsidR="007718B0" w:rsidRPr="004D01A2">
              <w:rPr>
                <w:sz w:val="24"/>
                <w:szCs w:val="24"/>
              </w:rPr>
              <w:t>ремени). Подача заявок осуществляется круглосуточно.</w:t>
            </w:r>
          </w:p>
        </w:tc>
      </w:tr>
      <w:tr w:rsidR="006340DE" w:rsidRPr="00F632EA" w14:paraId="450162D9" w14:textId="77777777" w:rsidTr="00C86D2D">
        <w:trPr>
          <w:trHeight w:val="548"/>
        </w:trPr>
        <w:tc>
          <w:tcPr>
            <w:tcW w:w="2920" w:type="dxa"/>
            <w:vAlign w:val="center"/>
          </w:tcPr>
          <w:p w14:paraId="1F759A9D" w14:textId="77777777" w:rsidR="007718B0" w:rsidRPr="00F632EA" w:rsidRDefault="007718B0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Дата и время окончания подачи (приема) заявок:</w:t>
            </w:r>
          </w:p>
        </w:tc>
        <w:tc>
          <w:tcPr>
            <w:tcW w:w="7564" w:type="dxa"/>
            <w:vAlign w:val="center"/>
          </w:tcPr>
          <w:p w14:paraId="7DB933B3" w14:textId="58562B50" w:rsidR="007718B0" w:rsidRPr="004D01A2" w:rsidRDefault="00AF3C29" w:rsidP="00185C7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85C75">
              <w:rPr>
                <w:sz w:val="24"/>
                <w:szCs w:val="24"/>
              </w:rPr>
              <w:t xml:space="preserve"> </w:t>
            </w:r>
            <w:r w:rsidR="00B704E9" w:rsidRPr="004D01A2">
              <w:rPr>
                <w:sz w:val="24"/>
                <w:szCs w:val="24"/>
              </w:rPr>
              <w:t>мая</w:t>
            </w:r>
            <w:r w:rsidR="004B0BC3" w:rsidRPr="004D01A2">
              <w:rPr>
                <w:sz w:val="24"/>
                <w:szCs w:val="24"/>
              </w:rPr>
              <w:t xml:space="preserve"> 2024</w:t>
            </w:r>
            <w:r w:rsidR="007718B0" w:rsidRPr="004D01A2">
              <w:rPr>
                <w:sz w:val="24"/>
                <w:szCs w:val="24"/>
              </w:rPr>
              <w:t xml:space="preserve"> г. в </w:t>
            </w:r>
            <w:r w:rsidR="009A4C3F" w:rsidRPr="004D01A2">
              <w:rPr>
                <w:sz w:val="24"/>
                <w:szCs w:val="24"/>
              </w:rPr>
              <w:t>23:00</w:t>
            </w:r>
            <w:r w:rsidR="007718B0" w:rsidRPr="004D01A2">
              <w:rPr>
                <w:sz w:val="24"/>
                <w:szCs w:val="24"/>
              </w:rPr>
              <w:t xml:space="preserve"> по магаданскому времени (</w:t>
            </w:r>
            <w:r w:rsidR="009A4C3F" w:rsidRPr="004D01A2">
              <w:rPr>
                <w:sz w:val="24"/>
                <w:szCs w:val="24"/>
              </w:rPr>
              <w:t>15:</w:t>
            </w:r>
            <w:r w:rsidR="007718B0" w:rsidRPr="004D01A2">
              <w:rPr>
                <w:sz w:val="24"/>
                <w:szCs w:val="24"/>
              </w:rPr>
              <w:t>00 по московскому времени).</w:t>
            </w:r>
          </w:p>
        </w:tc>
      </w:tr>
      <w:tr w:rsidR="006340DE" w:rsidRPr="00F632EA" w14:paraId="3827F1DA" w14:textId="77777777" w:rsidTr="00C86D2D">
        <w:tc>
          <w:tcPr>
            <w:tcW w:w="2920" w:type="dxa"/>
            <w:vAlign w:val="center"/>
          </w:tcPr>
          <w:p w14:paraId="6139EC62" w14:textId="77777777" w:rsidR="007718B0" w:rsidRPr="00F632EA" w:rsidRDefault="007718B0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Дата определения участников:</w:t>
            </w:r>
          </w:p>
        </w:tc>
        <w:tc>
          <w:tcPr>
            <w:tcW w:w="7564" w:type="dxa"/>
            <w:vAlign w:val="center"/>
          </w:tcPr>
          <w:p w14:paraId="062E455F" w14:textId="330C3D52" w:rsidR="007718B0" w:rsidRPr="004D01A2" w:rsidRDefault="00AF3C29" w:rsidP="004D01A2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D01A2" w:rsidRPr="004D01A2">
              <w:rPr>
                <w:sz w:val="24"/>
                <w:szCs w:val="24"/>
              </w:rPr>
              <w:t xml:space="preserve"> </w:t>
            </w:r>
            <w:r w:rsidR="00B704E9" w:rsidRPr="004D01A2">
              <w:rPr>
                <w:sz w:val="24"/>
                <w:szCs w:val="24"/>
              </w:rPr>
              <w:t>мая</w:t>
            </w:r>
            <w:r w:rsidR="007718B0" w:rsidRPr="004D01A2">
              <w:rPr>
                <w:sz w:val="24"/>
                <w:szCs w:val="24"/>
              </w:rPr>
              <w:t xml:space="preserve"> 202</w:t>
            </w:r>
            <w:r w:rsidR="004B0BC3" w:rsidRPr="004D01A2">
              <w:rPr>
                <w:sz w:val="24"/>
                <w:szCs w:val="24"/>
              </w:rPr>
              <w:t>4</w:t>
            </w:r>
            <w:r w:rsidR="007718B0" w:rsidRPr="004D01A2">
              <w:rPr>
                <w:sz w:val="24"/>
                <w:szCs w:val="24"/>
              </w:rPr>
              <w:t xml:space="preserve"> г. в 14</w:t>
            </w:r>
            <w:r w:rsidR="009A4C3F" w:rsidRPr="004D01A2">
              <w:rPr>
                <w:sz w:val="24"/>
                <w:szCs w:val="24"/>
              </w:rPr>
              <w:t>:</w:t>
            </w:r>
            <w:r w:rsidR="007718B0" w:rsidRPr="004D01A2">
              <w:rPr>
                <w:sz w:val="24"/>
                <w:szCs w:val="24"/>
              </w:rPr>
              <w:t>00 по магаданскому времени (06</w:t>
            </w:r>
            <w:r w:rsidR="009A4C3F" w:rsidRPr="004D01A2">
              <w:rPr>
                <w:sz w:val="24"/>
                <w:szCs w:val="24"/>
              </w:rPr>
              <w:t>:</w:t>
            </w:r>
            <w:r w:rsidR="007718B0" w:rsidRPr="004D01A2">
              <w:rPr>
                <w:sz w:val="24"/>
                <w:szCs w:val="24"/>
              </w:rPr>
              <w:t>00 по московскому времени).</w:t>
            </w:r>
          </w:p>
        </w:tc>
      </w:tr>
      <w:tr w:rsidR="006340DE" w:rsidRPr="00F632EA" w14:paraId="420A9FA8" w14:textId="77777777" w:rsidTr="00C86D2D">
        <w:tc>
          <w:tcPr>
            <w:tcW w:w="2920" w:type="dxa"/>
            <w:vAlign w:val="center"/>
          </w:tcPr>
          <w:p w14:paraId="6F7615B4" w14:textId="5A336EC1" w:rsidR="007718B0" w:rsidRPr="00F632EA" w:rsidRDefault="007718B0" w:rsidP="00044286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Место проведения </w:t>
            </w:r>
            <w:r w:rsidR="002872F0" w:rsidRPr="00F632EA">
              <w:rPr>
                <w:sz w:val="24"/>
                <w:szCs w:val="24"/>
              </w:rPr>
              <w:t>торгов</w:t>
            </w:r>
            <w:r w:rsidRPr="00F632EA">
              <w:rPr>
                <w:sz w:val="24"/>
                <w:szCs w:val="24"/>
              </w:rPr>
              <w:t>:</w:t>
            </w:r>
          </w:p>
        </w:tc>
        <w:tc>
          <w:tcPr>
            <w:tcW w:w="7564" w:type="dxa"/>
            <w:vAlign w:val="center"/>
          </w:tcPr>
          <w:p w14:paraId="202B8E9B" w14:textId="6643DAF8" w:rsidR="007718B0" w:rsidRPr="004D01A2" w:rsidRDefault="00B368D6" w:rsidP="00762D2C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hyperlink r:id="rId9" w:history="1">
              <w:proofErr w:type="spellStart"/>
              <w:r w:rsidR="007718B0" w:rsidRPr="004D01A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utp</w:t>
              </w:r>
              <w:proofErr w:type="spellEnd"/>
              <w:r w:rsidR="007718B0" w:rsidRPr="004D01A2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718B0" w:rsidRPr="004D01A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sberbank</w:t>
              </w:r>
              <w:proofErr w:type="spellEnd"/>
              <w:r w:rsidR="007718B0" w:rsidRPr="004D01A2">
                <w:rPr>
                  <w:rStyle w:val="a9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7718B0" w:rsidRPr="004D01A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ast</w:t>
              </w:r>
              <w:proofErr w:type="spellEnd"/>
              <w:r w:rsidR="007718B0" w:rsidRPr="004D01A2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718B0" w:rsidRPr="004D01A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7718B0" w:rsidRPr="00F632EA" w14:paraId="2CE661F5" w14:textId="77777777" w:rsidTr="00C86D2D">
        <w:tc>
          <w:tcPr>
            <w:tcW w:w="2920" w:type="dxa"/>
            <w:vAlign w:val="center"/>
          </w:tcPr>
          <w:p w14:paraId="2C9BD795" w14:textId="781D1580" w:rsidR="007718B0" w:rsidRPr="00F632EA" w:rsidRDefault="007718B0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Дата, время и срок проведения </w:t>
            </w:r>
            <w:r w:rsidR="002872F0" w:rsidRPr="00F632EA">
              <w:rPr>
                <w:sz w:val="24"/>
                <w:szCs w:val="24"/>
              </w:rPr>
              <w:t>торгов</w:t>
            </w:r>
            <w:r w:rsidRPr="00F632EA">
              <w:rPr>
                <w:sz w:val="24"/>
                <w:szCs w:val="24"/>
              </w:rPr>
              <w:t>:</w:t>
            </w:r>
          </w:p>
        </w:tc>
        <w:tc>
          <w:tcPr>
            <w:tcW w:w="7564" w:type="dxa"/>
            <w:vAlign w:val="center"/>
          </w:tcPr>
          <w:p w14:paraId="71AA4A04" w14:textId="4F068F32" w:rsidR="007718B0" w:rsidRPr="004D01A2" w:rsidRDefault="00AF3C29" w:rsidP="00185C7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704E9" w:rsidRPr="004D01A2">
              <w:rPr>
                <w:sz w:val="24"/>
                <w:szCs w:val="24"/>
              </w:rPr>
              <w:t xml:space="preserve"> мая</w:t>
            </w:r>
            <w:r w:rsidR="004B0BC3" w:rsidRPr="004D01A2">
              <w:rPr>
                <w:sz w:val="24"/>
                <w:szCs w:val="24"/>
              </w:rPr>
              <w:t xml:space="preserve"> 2024</w:t>
            </w:r>
            <w:r w:rsidR="007718B0" w:rsidRPr="004D01A2">
              <w:rPr>
                <w:sz w:val="24"/>
                <w:szCs w:val="24"/>
              </w:rPr>
              <w:t xml:space="preserve"> г. с </w:t>
            </w:r>
            <w:r w:rsidR="009A4C3F" w:rsidRPr="004D01A2">
              <w:rPr>
                <w:sz w:val="24"/>
                <w:szCs w:val="24"/>
              </w:rPr>
              <w:t>10:</w:t>
            </w:r>
            <w:r w:rsidR="007718B0" w:rsidRPr="004D01A2">
              <w:rPr>
                <w:sz w:val="24"/>
                <w:szCs w:val="24"/>
              </w:rPr>
              <w:t>00 по магаданскому времени (0</w:t>
            </w:r>
            <w:r w:rsidR="009A4C3F" w:rsidRPr="004D01A2">
              <w:rPr>
                <w:sz w:val="24"/>
                <w:szCs w:val="24"/>
              </w:rPr>
              <w:t>2:</w:t>
            </w:r>
            <w:r w:rsidR="007718B0" w:rsidRPr="004D01A2">
              <w:rPr>
                <w:sz w:val="24"/>
                <w:szCs w:val="24"/>
              </w:rPr>
              <w:t>00 по московскому времени) и до последнего предложения участников</w:t>
            </w:r>
          </w:p>
        </w:tc>
      </w:tr>
    </w:tbl>
    <w:p w14:paraId="1D48BA10" w14:textId="77777777" w:rsidR="00D56935" w:rsidRPr="00DC4E21" w:rsidRDefault="00D56935" w:rsidP="00D56935">
      <w:pPr>
        <w:autoSpaceDE w:val="0"/>
        <w:autoSpaceDN w:val="0"/>
        <w:spacing w:line="240" w:lineRule="auto"/>
        <w:ind w:right="-2"/>
        <w:jc w:val="center"/>
        <w:rPr>
          <w:b/>
          <w:sz w:val="24"/>
          <w:szCs w:val="24"/>
          <w:lang w:val="en-US"/>
        </w:rPr>
      </w:pPr>
    </w:p>
    <w:p w14:paraId="0A16CB49" w14:textId="77777777" w:rsidR="00D56935" w:rsidRPr="00F632EA" w:rsidRDefault="00D56935" w:rsidP="00F8178F">
      <w:pPr>
        <w:autoSpaceDE w:val="0"/>
        <w:autoSpaceDN w:val="0"/>
        <w:spacing w:line="240" w:lineRule="auto"/>
        <w:ind w:left="720" w:right="-2"/>
        <w:jc w:val="center"/>
        <w:rPr>
          <w:b/>
          <w:sz w:val="24"/>
          <w:szCs w:val="24"/>
        </w:rPr>
      </w:pPr>
      <w:r w:rsidRPr="00F632EA">
        <w:rPr>
          <w:b/>
          <w:sz w:val="24"/>
          <w:szCs w:val="24"/>
        </w:rPr>
        <w:t>Сведения об Организаторе аукциона, Операторе торговой площадки, лотах (предмете аукциона)</w:t>
      </w:r>
    </w:p>
    <w:tbl>
      <w:tblPr>
        <w:tblStyle w:val="ae"/>
        <w:tblW w:w="10519" w:type="dxa"/>
        <w:tblInd w:w="108" w:type="dxa"/>
        <w:tblLook w:val="04A0" w:firstRow="1" w:lastRow="0" w:firstColumn="1" w:lastColumn="0" w:noHBand="0" w:noVBand="1"/>
      </w:tblPr>
      <w:tblGrid>
        <w:gridCol w:w="2977"/>
        <w:gridCol w:w="7542"/>
      </w:tblGrid>
      <w:tr w:rsidR="006340DE" w:rsidRPr="00F632EA" w14:paraId="64B82AA0" w14:textId="77777777" w:rsidTr="00005788">
        <w:trPr>
          <w:trHeight w:val="407"/>
        </w:trPr>
        <w:tc>
          <w:tcPr>
            <w:tcW w:w="2977" w:type="dxa"/>
            <w:vAlign w:val="center"/>
          </w:tcPr>
          <w:p w14:paraId="27817056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Форма проведения аукциона на право </w:t>
            </w:r>
          </w:p>
        </w:tc>
        <w:tc>
          <w:tcPr>
            <w:tcW w:w="7542" w:type="dxa"/>
            <w:vAlign w:val="center"/>
          </w:tcPr>
          <w:p w14:paraId="2BBF4B4A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Аукцион с открытой формой подачи предложений о цене в электронной форме</w:t>
            </w:r>
          </w:p>
        </w:tc>
      </w:tr>
      <w:tr w:rsidR="006340DE" w:rsidRPr="00F632EA" w14:paraId="3AB429AF" w14:textId="77777777" w:rsidTr="00005788">
        <w:tc>
          <w:tcPr>
            <w:tcW w:w="2977" w:type="dxa"/>
            <w:vAlign w:val="center"/>
          </w:tcPr>
          <w:p w14:paraId="084826AD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Продавец (Организатор): </w:t>
            </w:r>
          </w:p>
        </w:tc>
        <w:tc>
          <w:tcPr>
            <w:tcW w:w="7542" w:type="dxa"/>
            <w:vAlign w:val="center"/>
          </w:tcPr>
          <w:p w14:paraId="53007990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Департамент имущественных и жилищных отношений мэрии города Магадана.</w:t>
            </w:r>
          </w:p>
          <w:p w14:paraId="5444646D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Адрес: 685000, город Магадан, улица Горького, дом 16.</w:t>
            </w:r>
          </w:p>
          <w:p w14:paraId="5ECD7EA4" w14:textId="3C512EA2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Сайт: </w:t>
            </w:r>
            <w:hyperlink r:id="rId10" w:history="1">
              <w:proofErr w:type="spellStart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magadan</w:t>
              </w:r>
              <w:proofErr w:type="spellEnd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.49</w:t>
              </w:r>
              <w:proofErr w:type="spellStart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0C8039A4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Электронная почта: </w:t>
            </w:r>
            <w:hyperlink r:id="rId11" w:history="1"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dizho</w:t>
              </w:r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-</w:t>
              </w:r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opt</w:t>
              </w:r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@</w:t>
              </w:r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magadangorod</w:t>
              </w:r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2E2FF6CF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Телефон: +7 (4132) 626223</w:t>
            </w:r>
          </w:p>
          <w:p w14:paraId="011C3FD1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Консультант отдела приватизации, торгов и аренды муниципального </w:t>
            </w:r>
            <w:r w:rsidRPr="00F632EA">
              <w:rPr>
                <w:sz w:val="24"/>
                <w:szCs w:val="24"/>
              </w:rPr>
              <w:lastRenderedPageBreak/>
              <w:t>имущества департамента имущественных и жилищных отношений мэрии города Магадана: Юхнович Татьяна Анатольевна</w:t>
            </w:r>
          </w:p>
          <w:p w14:paraId="33C8D585" w14:textId="77777777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Начальник отдела приватизации, торгов и аренды муниципального имущества департамента имущественных и жилищных отношений мэрии города Магадана: Черкасова Юлия Викторовна</w:t>
            </w:r>
          </w:p>
        </w:tc>
      </w:tr>
      <w:tr w:rsidR="006340DE" w:rsidRPr="00F632EA" w14:paraId="3396164F" w14:textId="77777777" w:rsidTr="00005788">
        <w:tc>
          <w:tcPr>
            <w:tcW w:w="2977" w:type="dxa"/>
            <w:vAlign w:val="center"/>
          </w:tcPr>
          <w:p w14:paraId="2CAFDFCD" w14:textId="1AB80EDE" w:rsidR="00D56935" w:rsidRPr="00F632EA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lastRenderedPageBreak/>
              <w:t xml:space="preserve">Оператор (владелец </w:t>
            </w:r>
            <w:r w:rsidR="00A22C8E" w:rsidRPr="00F632EA">
              <w:rPr>
                <w:sz w:val="24"/>
                <w:szCs w:val="24"/>
              </w:rPr>
              <w:t>универсальной электронной</w:t>
            </w:r>
            <w:r w:rsidRPr="00F632EA">
              <w:rPr>
                <w:sz w:val="24"/>
                <w:szCs w:val="24"/>
              </w:rPr>
              <w:t xml:space="preserve"> торговой платформы):</w:t>
            </w:r>
          </w:p>
        </w:tc>
        <w:tc>
          <w:tcPr>
            <w:tcW w:w="7542" w:type="dxa"/>
            <w:vAlign w:val="center"/>
          </w:tcPr>
          <w:p w14:paraId="722986B3" w14:textId="77777777" w:rsidR="00D56935" w:rsidRPr="00F632EA" w:rsidRDefault="00D56935" w:rsidP="00AF39A3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Акционерное общество «Сбербанк-АСТ» (АО «Сбербанк-АСТ»).</w:t>
            </w:r>
          </w:p>
          <w:p w14:paraId="3E2168F4" w14:textId="1E399E9B" w:rsidR="00D56935" w:rsidRPr="00F632EA" w:rsidRDefault="00D56935" w:rsidP="00AF39A3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Адрес: </w:t>
            </w:r>
            <w:r w:rsidR="00A22C8E" w:rsidRPr="00F632EA">
              <w:rPr>
                <w:sz w:val="24"/>
                <w:szCs w:val="24"/>
              </w:rPr>
              <w:t>119435, г.</w:t>
            </w:r>
            <w:r w:rsidRPr="00F632EA">
              <w:rPr>
                <w:sz w:val="24"/>
                <w:szCs w:val="24"/>
              </w:rPr>
              <w:t xml:space="preserve"> Москва, Большой Саввинский переулок, д. 12 стр.9.</w:t>
            </w:r>
          </w:p>
          <w:p w14:paraId="22C43016" w14:textId="626A7A38" w:rsidR="00D56935" w:rsidRPr="00F632EA" w:rsidRDefault="00D56935" w:rsidP="00AF39A3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Вход на сайт: </w:t>
            </w:r>
            <w:hyperlink r:id="rId12" w:history="1">
              <w:proofErr w:type="spellStart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utp</w:t>
              </w:r>
              <w:proofErr w:type="spellEnd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sberbank</w:t>
              </w:r>
              <w:proofErr w:type="spellEnd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ast</w:t>
              </w:r>
              <w:proofErr w:type="spellEnd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F632EA">
              <w:rPr>
                <w:sz w:val="24"/>
                <w:szCs w:val="24"/>
              </w:rPr>
              <w:t>,</w:t>
            </w:r>
          </w:p>
          <w:p w14:paraId="5B756E7E" w14:textId="755067BC" w:rsidR="00D56935" w:rsidRPr="00F632EA" w:rsidRDefault="00D56935" w:rsidP="00AF39A3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b/>
                <w:sz w:val="24"/>
                <w:szCs w:val="24"/>
              </w:rPr>
              <w:t>Торговая секция «Приватизация, аренда и продажа прав»</w:t>
            </w:r>
            <w:r w:rsidR="008E3E2A" w:rsidRPr="00F632EA">
              <w:rPr>
                <w:b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="001B1BAD"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utp</w:t>
              </w:r>
              <w:proofErr w:type="spellEnd"/>
              <w:r w:rsidR="001B1BAD"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B1BAD"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sberbank</w:t>
              </w:r>
              <w:proofErr w:type="spellEnd"/>
              <w:r w:rsidR="001B1BAD"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1B1BAD"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ast</w:t>
              </w:r>
              <w:proofErr w:type="spellEnd"/>
              <w:r w:rsidR="001B1BAD"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B1BAD" w:rsidRPr="00F632E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F632EA">
              <w:rPr>
                <w:sz w:val="24"/>
                <w:szCs w:val="24"/>
              </w:rPr>
              <w:t>.</w:t>
            </w:r>
          </w:p>
          <w:p w14:paraId="431CC1F2" w14:textId="77777777" w:rsidR="00D56935" w:rsidRPr="00F632EA" w:rsidRDefault="00D56935" w:rsidP="00AF39A3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info@sberbank-ast.ru</w:t>
              </w:r>
            </w:hyperlink>
            <w:r w:rsidRPr="00F632EA">
              <w:rPr>
                <w:sz w:val="24"/>
                <w:szCs w:val="24"/>
              </w:rPr>
              <w:t xml:space="preserve">, </w:t>
            </w:r>
            <w:hyperlink r:id="rId15" w:history="1">
              <w:r w:rsidRPr="00F632EA">
                <w:rPr>
                  <w:rStyle w:val="a9"/>
                  <w:color w:val="auto"/>
                  <w:sz w:val="24"/>
                  <w:szCs w:val="24"/>
                  <w:u w:val="none"/>
                </w:rPr>
                <w:t>company@sberbank-ast.ru</w:t>
              </w:r>
            </w:hyperlink>
            <w:r w:rsidRPr="00F632EA">
              <w:rPr>
                <w:sz w:val="24"/>
                <w:szCs w:val="24"/>
              </w:rPr>
              <w:t>.</w:t>
            </w:r>
          </w:p>
          <w:p w14:paraId="41494984" w14:textId="527B9D15" w:rsidR="00D56935" w:rsidRPr="00F632EA" w:rsidRDefault="00D56935" w:rsidP="00AF39A3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Телефоны: +7(495)787-29-97</w:t>
            </w:r>
            <w:r w:rsidR="00EE1072" w:rsidRPr="00F632EA">
              <w:rPr>
                <w:sz w:val="24"/>
                <w:szCs w:val="24"/>
              </w:rPr>
              <w:t xml:space="preserve">, </w:t>
            </w:r>
            <w:r w:rsidRPr="00F632EA">
              <w:rPr>
                <w:sz w:val="24"/>
                <w:szCs w:val="24"/>
              </w:rPr>
              <w:t>+7(495)787-29-99</w:t>
            </w:r>
            <w:r w:rsidR="00EE1072" w:rsidRPr="00F632EA">
              <w:rPr>
                <w:sz w:val="24"/>
                <w:szCs w:val="24"/>
              </w:rPr>
              <w:t>,</w:t>
            </w:r>
            <w:r w:rsidRPr="00F632EA">
              <w:rPr>
                <w:sz w:val="24"/>
                <w:szCs w:val="24"/>
              </w:rPr>
              <w:t xml:space="preserve"> +7(495)539-59-21</w:t>
            </w:r>
          </w:p>
        </w:tc>
      </w:tr>
      <w:tr w:rsidR="006340DE" w:rsidRPr="00F632EA" w14:paraId="4E26A8F5" w14:textId="77777777" w:rsidTr="00005788">
        <w:tc>
          <w:tcPr>
            <w:tcW w:w="2977" w:type="dxa"/>
            <w:vAlign w:val="center"/>
          </w:tcPr>
          <w:p w14:paraId="1FE2A7DF" w14:textId="77777777" w:rsidR="00155305" w:rsidRPr="00F632EA" w:rsidRDefault="00155305" w:rsidP="0015530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Плата оператору электронной площадки за участие в электронном аукционе:</w:t>
            </w:r>
          </w:p>
        </w:tc>
        <w:tc>
          <w:tcPr>
            <w:tcW w:w="7542" w:type="dxa"/>
            <w:vAlign w:val="center"/>
          </w:tcPr>
          <w:p w14:paraId="554EE150" w14:textId="77777777" w:rsidR="00155305" w:rsidRPr="00F632EA" w:rsidRDefault="0015530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sz w:val="24"/>
                <w:szCs w:val="24"/>
              </w:rPr>
            </w:pPr>
            <w:r w:rsidRPr="00F632EA">
              <w:rPr>
                <w:sz w:val="24"/>
                <w:szCs w:val="24"/>
              </w:rPr>
              <w:t>Не взимается</w:t>
            </w:r>
          </w:p>
        </w:tc>
      </w:tr>
    </w:tbl>
    <w:p w14:paraId="05E60C6E" w14:textId="6256CC4F" w:rsidR="00154EDB" w:rsidRPr="00C4523B" w:rsidRDefault="00154EDB" w:rsidP="00154ED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60189682"/>
      <w:r w:rsidRPr="00C4523B">
        <w:rPr>
          <w:rFonts w:ascii="Times New Roman" w:hAnsi="Times New Roman" w:cs="Times New Roman"/>
          <w:color w:val="auto"/>
          <w:sz w:val="24"/>
          <w:szCs w:val="24"/>
        </w:rPr>
        <w:t>ЛОТЫ</w:t>
      </w:r>
      <w:bookmarkEnd w:id="1"/>
    </w:p>
    <w:p w14:paraId="0CD37816" w14:textId="057B3C84" w:rsidR="00766461" w:rsidRPr="00766461" w:rsidRDefault="007F6A33" w:rsidP="00766461">
      <w:pPr>
        <w:autoSpaceDE w:val="0"/>
        <w:autoSpaceDN w:val="0"/>
        <w:spacing w:line="240" w:lineRule="auto"/>
        <w:ind w:firstLine="567"/>
        <w:jc w:val="both"/>
        <w:rPr>
          <w:b/>
          <w:sz w:val="24"/>
          <w:szCs w:val="24"/>
        </w:rPr>
      </w:pPr>
      <w:r w:rsidRPr="00550BC7">
        <w:rPr>
          <w:b/>
          <w:sz w:val="24"/>
          <w:szCs w:val="24"/>
          <w:u w:val="single"/>
        </w:rPr>
        <w:t xml:space="preserve">ЛОТ </w:t>
      </w:r>
      <w:r w:rsidRPr="00766461">
        <w:rPr>
          <w:b/>
          <w:sz w:val="24"/>
          <w:szCs w:val="24"/>
          <w:u w:val="single"/>
        </w:rPr>
        <w:t>№ 1:</w:t>
      </w:r>
      <w:r w:rsidR="007E1FE5" w:rsidRPr="00766461">
        <w:rPr>
          <w:b/>
          <w:sz w:val="24"/>
          <w:szCs w:val="24"/>
        </w:rPr>
        <w:t xml:space="preserve"> </w:t>
      </w:r>
      <w:r w:rsidR="00766461" w:rsidRPr="00766461">
        <w:rPr>
          <w:b/>
          <w:sz w:val="24"/>
          <w:szCs w:val="24"/>
        </w:rPr>
        <w:t>Право на заключение договора аренды земельного участка (земли населённых пунктов) для целей, не связанных со строительством, с кадастровым номером 49:09:031003:459 площадью 420 кв. м по ул. Продольной в городе Магадане.</w:t>
      </w:r>
    </w:p>
    <w:p w14:paraId="27B2A050" w14:textId="77777777" w:rsidR="00766461" w:rsidRPr="00766461" w:rsidRDefault="00766461" w:rsidP="00766461">
      <w:pPr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766461">
        <w:rPr>
          <w:sz w:val="24"/>
          <w:szCs w:val="24"/>
        </w:rPr>
        <w:t>Наименование уполномоченного органа, принявшего решение о проведении аукциона, реквизиты указанного решения: постановление мэрии города Магадана от 18.03.2024 № 816-пм «О проведении аукциона на право заключения договора аренды земельного участка с кадастровым номером 49:09:031003:459».</w:t>
      </w:r>
    </w:p>
    <w:p w14:paraId="0ABCD902" w14:textId="77777777" w:rsidR="00766461" w:rsidRPr="00766461" w:rsidRDefault="00766461" w:rsidP="00766461">
      <w:pPr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766461">
        <w:rPr>
          <w:sz w:val="24"/>
          <w:szCs w:val="24"/>
        </w:rPr>
        <w:t>Информация о предмете аукциона: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6757"/>
      </w:tblGrid>
      <w:tr w:rsidR="00766461" w:rsidRPr="00766461" w14:paraId="5D368535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09DDE132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6757" w:type="dxa"/>
            <w:shd w:val="clear" w:color="auto" w:fill="auto"/>
          </w:tcPr>
          <w:p w14:paraId="2014E8DF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49:09:031003:459</w:t>
            </w:r>
          </w:p>
        </w:tc>
      </w:tr>
      <w:tr w:rsidR="00766461" w:rsidRPr="00766461" w14:paraId="458E572D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0FA12610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Территориальная зона</w:t>
            </w:r>
          </w:p>
        </w:tc>
        <w:tc>
          <w:tcPr>
            <w:tcW w:w="6757" w:type="dxa"/>
            <w:shd w:val="clear" w:color="auto" w:fill="auto"/>
          </w:tcPr>
          <w:p w14:paraId="343DE531" w14:textId="77777777" w:rsidR="00766461" w:rsidRPr="00766461" w:rsidRDefault="00766461" w:rsidP="006D136D">
            <w:pPr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Зона административно-делового, общественного и коммерческого назначения ОДЗ 201</w:t>
            </w:r>
          </w:p>
        </w:tc>
      </w:tr>
      <w:tr w:rsidR="00766461" w:rsidRPr="00766461" w14:paraId="739559C7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00B3330A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Виды разрешенного использования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14:paraId="75B9CA5D" w14:textId="77777777" w:rsidR="00766461" w:rsidRPr="00766461" w:rsidRDefault="00766461" w:rsidP="006D136D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Стоянка транспортных средств</w:t>
            </w:r>
          </w:p>
        </w:tc>
      </w:tr>
      <w:tr w:rsidR="00766461" w:rsidRPr="00766461" w14:paraId="4B520F8D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43A226BF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Параметры объектов, не являющихся объектами капитального строительства:</w:t>
            </w:r>
          </w:p>
        </w:tc>
        <w:tc>
          <w:tcPr>
            <w:tcW w:w="6757" w:type="dxa"/>
            <w:shd w:val="clear" w:color="auto" w:fill="auto"/>
          </w:tcPr>
          <w:p w14:paraId="3EB5462D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Размер земельных участков, в том числе их площадь - не менее 50 кв. м не более 1000 кв. м</w:t>
            </w:r>
          </w:p>
        </w:tc>
      </w:tr>
      <w:tr w:rsidR="00766461" w:rsidRPr="00766461" w14:paraId="597003E2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262B80F2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Местоположение зем</w:t>
            </w:r>
            <w:bookmarkStart w:id="2" w:name="_GoBack"/>
            <w:r w:rsidRPr="00766461">
              <w:rPr>
                <w:sz w:val="24"/>
                <w:szCs w:val="24"/>
              </w:rPr>
              <w:t>е</w:t>
            </w:r>
            <w:bookmarkEnd w:id="2"/>
            <w:r w:rsidRPr="00766461">
              <w:rPr>
                <w:sz w:val="24"/>
                <w:szCs w:val="24"/>
              </w:rPr>
              <w:t>льного участка:</w:t>
            </w:r>
          </w:p>
        </w:tc>
        <w:tc>
          <w:tcPr>
            <w:tcW w:w="6757" w:type="dxa"/>
            <w:shd w:val="clear" w:color="auto" w:fill="auto"/>
          </w:tcPr>
          <w:p w14:paraId="6DFE8CE4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Российская Федерация, Магаданская область, г. Магадан, ул. Продольная</w:t>
            </w:r>
          </w:p>
        </w:tc>
      </w:tr>
      <w:tr w:rsidR="00766461" w:rsidRPr="00766461" w14:paraId="2A34E022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3951D516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Площадь земельного участка:</w:t>
            </w:r>
          </w:p>
        </w:tc>
        <w:tc>
          <w:tcPr>
            <w:tcW w:w="6757" w:type="dxa"/>
            <w:shd w:val="clear" w:color="auto" w:fill="auto"/>
          </w:tcPr>
          <w:p w14:paraId="13687A9F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420 кв. м</w:t>
            </w:r>
          </w:p>
        </w:tc>
      </w:tr>
      <w:tr w:rsidR="00766461" w:rsidRPr="00766461" w14:paraId="0BA0F473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49873EEF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Категория земель:</w:t>
            </w:r>
          </w:p>
        </w:tc>
        <w:tc>
          <w:tcPr>
            <w:tcW w:w="6757" w:type="dxa"/>
            <w:shd w:val="clear" w:color="auto" w:fill="auto"/>
          </w:tcPr>
          <w:p w14:paraId="648634B5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Земли населённых пунктов</w:t>
            </w:r>
          </w:p>
        </w:tc>
      </w:tr>
      <w:tr w:rsidR="00766461" w:rsidRPr="00766461" w14:paraId="6FA3DD69" w14:textId="77777777" w:rsidTr="006D136D">
        <w:trPr>
          <w:trHeight w:val="466"/>
          <w:jc w:val="center"/>
        </w:trPr>
        <w:tc>
          <w:tcPr>
            <w:tcW w:w="3501" w:type="dxa"/>
            <w:shd w:val="clear" w:color="auto" w:fill="auto"/>
          </w:tcPr>
          <w:p w14:paraId="38CE9A72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Граница со смежными земельными участками:</w:t>
            </w:r>
          </w:p>
        </w:tc>
        <w:tc>
          <w:tcPr>
            <w:tcW w:w="6757" w:type="dxa"/>
            <w:shd w:val="clear" w:color="auto" w:fill="auto"/>
          </w:tcPr>
          <w:p w14:paraId="6907E9DE" w14:textId="77777777" w:rsidR="00766461" w:rsidRPr="00766461" w:rsidRDefault="00766461" w:rsidP="006D136D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Отсутствуют</w:t>
            </w:r>
          </w:p>
        </w:tc>
      </w:tr>
      <w:tr w:rsidR="00766461" w:rsidRPr="00766461" w14:paraId="66451B46" w14:textId="77777777" w:rsidTr="006D136D">
        <w:trPr>
          <w:trHeight w:val="277"/>
          <w:jc w:val="center"/>
        </w:trPr>
        <w:tc>
          <w:tcPr>
            <w:tcW w:w="3501" w:type="dxa"/>
            <w:shd w:val="clear" w:color="auto" w:fill="auto"/>
          </w:tcPr>
          <w:p w14:paraId="7C71F755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Обременения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14:paraId="3B2A7130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Отсутствуют</w:t>
            </w:r>
          </w:p>
        </w:tc>
      </w:tr>
      <w:tr w:rsidR="00766461" w:rsidRPr="00766461" w14:paraId="2AEFB519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0434284C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Ограничения использования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14:paraId="5FFA933F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Отсутствуют</w:t>
            </w:r>
          </w:p>
        </w:tc>
      </w:tr>
      <w:tr w:rsidR="00766461" w:rsidRPr="00766461" w14:paraId="386D1D5C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4903586C" w14:textId="77777777" w:rsidR="00766461" w:rsidRPr="00766461" w:rsidRDefault="00766461" w:rsidP="006D136D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Права на земельный участок:</w:t>
            </w:r>
          </w:p>
        </w:tc>
        <w:tc>
          <w:tcPr>
            <w:tcW w:w="6757" w:type="dxa"/>
            <w:shd w:val="clear" w:color="auto" w:fill="auto"/>
          </w:tcPr>
          <w:p w14:paraId="206406FF" w14:textId="77777777" w:rsidR="00766461" w:rsidRPr="00766461" w:rsidRDefault="00766461" w:rsidP="006D1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Земельный участок относится к землям, собственность на которые не разграничена</w:t>
            </w:r>
          </w:p>
        </w:tc>
      </w:tr>
      <w:tr w:rsidR="00766461" w:rsidRPr="00766461" w14:paraId="4DEA4A5C" w14:textId="77777777" w:rsidTr="006D136D">
        <w:trPr>
          <w:jc w:val="center"/>
        </w:trPr>
        <w:tc>
          <w:tcPr>
            <w:tcW w:w="3501" w:type="dxa"/>
            <w:shd w:val="clear" w:color="auto" w:fill="auto"/>
          </w:tcPr>
          <w:p w14:paraId="4D0C1927" w14:textId="4BB7A473" w:rsidR="00766461" w:rsidRPr="00766461" w:rsidRDefault="00766461" w:rsidP="00BD4BEE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 xml:space="preserve">Сведения о предыдущих </w:t>
            </w:r>
            <w:r w:rsidR="00BD4BEE">
              <w:rPr>
                <w:sz w:val="24"/>
                <w:szCs w:val="24"/>
              </w:rPr>
              <w:t>аукционах</w:t>
            </w:r>
            <w:r w:rsidRPr="00766461">
              <w:rPr>
                <w:sz w:val="24"/>
                <w:szCs w:val="24"/>
              </w:rPr>
              <w:t>:</w:t>
            </w:r>
          </w:p>
        </w:tc>
        <w:tc>
          <w:tcPr>
            <w:tcW w:w="6757" w:type="dxa"/>
            <w:shd w:val="clear" w:color="auto" w:fill="auto"/>
          </w:tcPr>
          <w:p w14:paraId="642DD8FD" w14:textId="77777777" w:rsidR="00766461" w:rsidRPr="00766461" w:rsidRDefault="00766461" w:rsidP="006D1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66461">
              <w:rPr>
                <w:sz w:val="24"/>
                <w:szCs w:val="24"/>
              </w:rPr>
              <w:t>Первый аукцион</w:t>
            </w:r>
          </w:p>
        </w:tc>
      </w:tr>
    </w:tbl>
    <w:p w14:paraId="30338D34" w14:textId="345A52B0" w:rsidR="00766461" w:rsidRPr="00766461" w:rsidRDefault="00766461" w:rsidP="00766461">
      <w:pPr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766461">
        <w:rPr>
          <w:sz w:val="24"/>
          <w:szCs w:val="24"/>
        </w:rPr>
        <w:t xml:space="preserve">Начальный размер годовой арендной платы: </w:t>
      </w:r>
      <w:r w:rsidR="00DC4E21" w:rsidRPr="00DC4E21">
        <w:rPr>
          <w:sz w:val="24"/>
          <w:szCs w:val="24"/>
        </w:rPr>
        <w:t>138</w:t>
      </w:r>
      <w:r w:rsidR="00DC4E21">
        <w:rPr>
          <w:sz w:val="24"/>
          <w:szCs w:val="24"/>
          <w:lang w:val="en-US"/>
        </w:rPr>
        <w:t> </w:t>
      </w:r>
      <w:r w:rsidR="00DC4E21">
        <w:rPr>
          <w:sz w:val="24"/>
          <w:szCs w:val="24"/>
        </w:rPr>
        <w:t>310,</w:t>
      </w:r>
      <w:r w:rsidR="00DC4E21" w:rsidRPr="00DC4E21">
        <w:rPr>
          <w:sz w:val="24"/>
          <w:szCs w:val="24"/>
        </w:rPr>
        <w:t>20</w:t>
      </w:r>
      <w:r w:rsidRPr="00766461">
        <w:rPr>
          <w:sz w:val="24"/>
          <w:szCs w:val="24"/>
        </w:rPr>
        <w:t xml:space="preserve"> руб. (</w:t>
      </w:r>
      <w:r w:rsidR="00BD4BEE">
        <w:rPr>
          <w:sz w:val="24"/>
          <w:szCs w:val="24"/>
        </w:rPr>
        <w:t>с</w:t>
      </w:r>
      <w:r w:rsidR="00DC4E21">
        <w:rPr>
          <w:sz w:val="24"/>
          <w:szCs w:val="24"/>
        </w:rPr>
        <w:t>то тридцать восемь</w:t>
      </w:r>
      <w:r w:rsidRPr="00766461">
        <w:rPr>
          <w:sz w:val="24"/>
          <w:szCs w:val="24"/>
        </w:rPr>
        <w:t xml:space="preserve"> тысяч </w:t>
      </w:r>
      <w:r w:rsidR="00DC4E21">
        <w:rPr>
          <w:sz w:val="24"/>
          <w:szCs w:val="24"/>
        </w:rPr>
        <w:t>триста десять р</w:t>
      </w:r>
      <w:r w:rsidRPr="00766461">
        <w:rPr>
          <w:sz w:val="24"/>
          <w:szCs w:val="24"/>
        </w:rPr>
        <w:t xml:space="preserve">ублей </w:t>
      </w:r>
      <w:r w:rsidR="00DC4E21">
        <w:rPr>
          <w:sz w:val="24"/>
          <w:szCs w:val="24"/>
        </w:rPr>
        <w:t>2</w:t>
      </w:r>
      <w:r w:rsidRPr="00766461">
        <w:rPr>
          <w:sz w:val="24"/>
          <w:szCs w:val="24"/>
        </w:rPr>
        <w:t xml:space="preserve">0 копеек), НДС не облагается </w:t>
      </w:r>
    </w:p>
    <w:p w14:paraId="44BCDF4E" w14:textId="3F5AFD3D" w:rsidR="00766461" w:rsidRPr="00766461" w:rsidRDefault="00766461" w:rsidP="00766461">
      <w:pPr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766461">
        <w:rPr>
          <w:sz w:val="24"/>
          <w:szCs w:val="24"/>
        </w:rPr>
        <w:t xml:space="preserve">Шаг аукциона: </w:t>
      </w:r>
      <w:r w:rsidR="00DC4E21">
        <w:rPr>
          <w:sz w:val="24"/>
          <w:szCs w:val="24"/>
        </w:rPr>
        <w:t>4 100,00</w:t>
      </w:r>
      <w:r w:rsidRPr="00766461">
        <w:rPr>
          <w:sz w:val="24"/>
          <w:szCs w:val="24"/>
        </w:rPr>
        <w:t xml:space="preserve"> руб. (</w:t>
      </w:r>
      <w:r w:rsidR="00BD4BEE">
        <w:rPr>
          <w:sz w:val="24"/>
          <w:szCs w:val="24"/>
        </w:rPr>
        <w:t>ч</w:t>
      </w:r>
      <w:r w:rsidR="00DC4E21">
        <w:rPr>
          <w:sz w:val="24"/>
          <w:szCs w:val="24"/>
        </w:rPr>
        <w:t>етыре тысячи сто</w:t>
      </w:r>
      <w:r w:rsidRPr="00766461">
        <w:rPr>
          <w:sz w:val="24"/>
          <w:szCs w:val="24"/>
        </w:rPr>
        <w:t xml:space="preserve"> рублей 00 копеек) </w:t>
      </w:r>
    </w:p>
    <w:p w14:paraId="1CCF7DE4" w14:textId="7F8BBD1E" w:rsidR="00766461" w:rsidRPr="00766461" w:rsidRDefault="00766461" w:rsidP="00766461">
      <w:pPr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766461">
        <w:rPr>
          <w:sz w:val="24"/>
          <w:szCs w:val="24"/>
        </w:rPr>
        <w:t xml:space="preserve">Задаток: </w:t>
      </w:r>
      <w:r w:rsidR="00DC4E21">
        <w:rPr>
          <w:sz w:val="24"/>
          <w:szCs w:val="24"/>
        </w:rPr>
        <w:t>27 662,04</w:t>
      </w:r>
      <w:r w:rsidRPr="00766461">
        <w:rPr>
          <w:sz w:val="24"/>
          <w:szCs w:val="24"/>
        </w:rPr>
        <w:t xml:space="preserve"> руб. (</w:t>
      </w:r>
      <w:r w:rsidR="00DC4E21">
        <w:rPr>
          <w:sz w:val="24"/>
          <w:szCs w:val="24"/>
        </w:rPr>
        <w:t>двадцать семь</w:t>
      </w:r>
      <w:r w:rsidRPr="00766461">
        <w:rPr>
          <w:sz w:val="24"/>
          <w:szCs w:val="24"/>
        </w:rPr>
        <w:t xml:space="preserve"> тысяч </w:t>
      </w:r>
      <w:r w:rsidR="00DC4E21">
        <w:rPr>
          <w:sz w:val="24"/>
          <w:szCs w:val="24"/>
        </w:rPr>
        <w:t>шестьсот шестьдесят два р</w:t>
      </w:r>
      <w:r w:rsidRPr="00766461">
        <w:rPr>
          <w:sz w:val="24"/>
          <w:szCs w:val="24"/>
        </w:rPr>
        <w:t>убл</w:t>
      </w:r>
      <w:r w:rsidR="00DC4E21">
        <w:rPr>
          <w:sz w:val="24"/>
          <w:szCs w:val="24"/>
        </w:rPr>
        <w:t>я</w:t>
      </w:r>
      <w:r w:rsidRPr="00766461">
        <w:rPr>
          <w:sz w:val="24"/>
          <w:szCs w:val="24"/>
        </w:rPr>
        <w:t xml:space="preserve"> </w:t>
      </w:r>
      <w:r w:rsidR="00DC4E21">
        <w:rPr>
          <w:sz w:val="24"/>
          <w:szCs w:val="24"/>
        </w:rPr>
        <w:t>04</w:t>
      </w:r>
      <w:r w:rsidRPr="00766461">
        <w:rPr>
          <w:sz w:val="24"/>
          <w:szCs w:val="24"/>
        </w:rPr>
        <w:t xml:space="preserve"> копе</w:t>
      </w:r>
      <w:r w:rsidR="00DC4E21">
        <w:rPr>
          <w:sz w:val="24"/>
          <w:szCs w:val="24"/>
        </w:rPr>
        <w:t>йки</w:t>
      </w:r>
      <w:r w:rsidRPr="00766461">
        <w:rPr>
          <w:sz w:val="24"/>
          <w:szCs w:val="24"/>
        </w:rPr>
        <w:t xml:space="preserve">) </w:t>
      </w:r>
    </w:p>
    <w:p w14:paraId="5F1D6367" w14:textId="77777777" w:rsidR="00766461" w:rsidRPr="00766461" w:rsidRDefault="00766461" w:rsidP="00766461">
      <w:pPr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766461">
        <w:rPr>
          <w:sz w:val="24"/>
          <w:szCs w:val="24"/>
        </w:rPr>
        <w:t>Срок аренды земельного участка: 5 лет</w:t>
      </w:r>
    </w:p>
    <w:p w14:paraId="4D86FDF4" w14:textId="365F9B3E" w:rsidR="00B800DC" w:rsidRPr="00B800DC" w:rsidRDefault="00B800DC" w:rsidP="00766461">
      <w:pPr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</w:p>
    <w:p w14:paraId="61A2691D" w14:textId="77777777" w:rsidR="00FF59EF" w:rsidRDefault="00FF59EF" w:rsidP="00BF23C6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160189683"/>
    </w:p>
    <w:p w14:paraId="057E73C3" w14:textId="3758B848" w:rsidR="0036226C" w:rsidRPr="00571FD8" w:rsidRDefault="00FF59EF" w:rsidP="00BF23C6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</w:t>
      </w:r>
      <w:r w:rsidR="0036226C" w:rsidRPr="00571FD8">
        <w:rPr>
          <w:rFonts w:ascii="Times New Roman" w:hAnsi="Times New Roman" w:cs="Times New Roman"/>
          <w:color w:val="auto"/>
          <w:sz w:val="28"/>
        </w:rPr>
        <w:t>орядок регистрации на электронной площадке</w:t>
      </w:r>
      <w:bookmarkEnd w:id="3"/>
    </w:p>
    <w:p w14:paraId="5F2BBACF" w14:textId="5F7AF462" w:rsidR="0036226C" w:rsidRPr="006340DE" w:rsidRDefault="0036226C" w:rsidP="0036226C">
      <w:pPr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процедуру аккредитации регистрации</w:t>
      </w:r>
      <w:r w:rsidR="001B1BAD" w:rsidRPr="006340DE">
        <w:rPr>
          <w:sz w:val="24"/>
          <w:szCs w:val="24"/>
        </w:rPr>
        <w:t xml:space="preserve"> </w:t>
      </w:r>
      <w:hyperlink r:id="rId16" w:history="1">
        <w:r w:rsidR="001B1BAD" w:rsidRPr="006340DE">
          <w:rPr>
            <w:rStyle w:val="a9"/>
            <w:color w:val="auto"/>
            <w:sz w:val="24"/>
            <w:szCs w:val="24"/>
            <w:u w:val="none"/>
          </w:rPr>
          <w:t>utp.sberbank-ast.ru/</w:t>
        </w:r>
        <w:proofErr w:type="spellStart"/>
        <w:r w:rsidR="001B1BAD" w:rsidRPr="006340DE">
          <w:rPr>
            <w:rStyle w:val="a9"/>
            <w:color w:val="auto"/>
            <w:sz w:val="24"/>
            <w:szCs w:val="24"/>
            <w:u w:val="none"/>
          </w:rPr>
          <w:t>Main</w:t>
        </w:r>
        <w:proofErr w:type="spellEnd"/>
        <w:r w:rsidR="001B1BAD" w:rsidRPr="006340DE">
          <w:rPr>
            <w:rStyle w:val="a9"/>
            <w:color w:val="auto"/>
            <w:sz w:val="24"/>
            <w:szCs w:val="24"/>
            <w:u w:val="none"/>
          </w:rPr>
          <w:t>/NBT/</w:t>
        </w:r>
        <w:proofErr w:type="spellStart"/>
        <w:r w:rsidR="001B1BAD" w:rsidRPr="006340DE">
          <w:rPr>
            <w:rStyle w:val="a9"/>
            <w:color w:val="auto"/>
            <w:sz w:val="24"/>
            <w:szCs w:val="24"/>
            <w:u w:val="none"/>
          </w:rPr>
          <w:t>RegistrPage</w:t>
        </w:r>
        <w:proofErr w:type="spellEnd"/>
        <w:r w:rsidR="001B1BAD" w:rsidRPr="006340DE">
          <w:rPr>
            <w:rStyle w:val="a9"/>
            <w:color w:val="auto"/>
            <w:sz w:val="24"/>
            <w:szCs w:val="24"/>
            <w:u w:val="none"/>
          </w:rPr>
          <w:t>/0/0/0/0</w:t>
        </w:r>
      </w:hyperlink>
      <w:r w:rsidR="001B1BAD" w:rsidRPr="006340DE">
        <w:rPr>
          <w:sz w:val="24"/>
          <w:szCs w:val="24"/>
        </w:rPr>
        <w:t xml:space="preserve"> </w:t>
      </w:r>
      <w:r w:rsidRPr="006340DE">
        <w:rPr>
          <w:sz w:val="24"/>
          <w:szCs w:val="24"/>
        </w:rPr>
        <w:t xml:space="preserve">в соответствии с Регламентом электронной площадки Оператора электронной площадки, который размещен по адресу: </w:t>
      </w:r>
      <w:hyperlink r:id="rId17" w:history="1">
        <w:r w:rsidRPr="006340DE">
          <w:rPr>
            <w:sz w:val="24"/>
            <w:szCs w:val="24"/>
          </w:rPr>
          <w:t>utp.sberbank-ast.ru/AP/</w:t>
        </w:r>
        <w:proofErr w:type="spellStart"/>
        <w:r w:rsidRPr="006340DE">
          <w:rPr>
            <w:sz w:val="24"/>
            <w:szCs w:val="24"/>
          </w:rPr>
          <w:t>Notice</w:t>
        </w:r>
        <w:proofErr w:type="spellEnd"/>
        <w:r w:rsidRPr="006340DE">
          <w:rPr>
            <w:sz w:val="24"/>
            <w:szCs w:val="24"/>
          </w:rPr>
          <w:t>/1027/</w:t>
        </w:r>
        <w:proofErr w:type="spellStart"/>
        <w:r w:rsidRPr="006340DE">
          <w:rPr>
            <w:sz w:val="24"/>
            <w:szCs w:val="24"/>
          </w:rPr>
          <w:t>Instructions</w:t>
        </w:r>
        <w:proofErr w:type="spellEnd"/>
      </w:hyperlink>
      <w:r w:rsidRPr="006340DE">
        <w:rPr>
          <w:sz w:val="24"/>
          <w:szCs w:val="24"/>
        </w:rPr>
        <w:t xml:space="preserve">. </w:t>
      </w:r>
    </w:p>
    <w:p w14:paraId="2BAA6F2B" w14:textId="089CBCB4" w:rsidR="0036226C" w:rsidRPr="006340DE" w:rsidRDefault="0036226C" w:rsidP="0036226C">
      <w:pPr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Инструкция по регистрации пользователя </w:t>
      </w:r>
      <w:r w:rsidRPr="006340DE">
        <w:rPr>
          <w:b/>
          <w:sz w:val="24"/>
          <w:szCs w:val="24"/>
        </w:rPr>
        <w:t>в торговой секции «Приватизация, аренда и продажа прав»</w:t>
      </w:r>
      <w:r w:rsidR="003416FA" w:rsidRPr="006340DE">
        <w:rPr>
          <w:b/>
          <w:sz w:val="24"/>
          <w:szCs w:val="24"/>
        </w:rPr>
        <w:t xml:space="preserve"> </w:t>
      </w:r>
      <w:r w:rsidRPr="006340DE">
        <w:rPr>
          <w:sz w:val="24"/>
          <w:szCs w:val="24"/>
        </w:rPr>
        <w:t xml:space="preserve">Универсальной торговой платформы АО «Сбербанк-АСТ» (далее –УТП) размещена по адресу: </w:t>
      </w:r>
      <w:hyperlink r:id="rId18" w:history="1">
        <w:r w:rsidRPr="006340DE">
          <w:rPr>
            <w:sz w:val="24"/>
            <w:szCs w:val="24"/>
          </w:rPr>
          <w:t>utp.sberbank-ast.ru/AP/</w:t>
        </w:r>
        <w:proofErr w:type="spellStart"/>
        <w:r w:rsidRPr="006340DE">
          <w:rPr>
            <w:sz w:val="24"/>
            <w:szCs w:val="24"/>
          </w:rPr>
          <w:t>Notice</w:t>
        </w:r>
        <w:proofErr w:type="spellEnd"/>
        <w:r w:rsidRPr="006340DE">
          <w:rPr>
            <w:sz w:val="24"/>
            <w:szCs w:val="24"/>
          </w:rPr>
          <w:t>/1027/</w:t>
        </w:r>
        <w:proofErr w:type="spellStart"/>
        <w:r w:rsidRPr="006340DE">
          <w:rPr>
            <w:sz w:val="24"/>
            <w:szCs w:val="24"/>
          </w:rPr>
          <w:t>Instructions</w:t>
        </w:r>
        <w:proofErr w:type="spellEnd"/>
      </w:hyperlink>
      <w:r w:rsidR="00C04959">
        <w:rPr>
          <w:sz w:val="24"/>
          <w:szCs w:val="24"/>
        </w:rPr>
        <w:t>.</w:t>
      </w:r>
    </w:p>
    <w:p w14:paraId="4477818A" w14:textId="77777777" w:rsidR="0036226C" w:rsidRPr="006340DE" w:rsidRDefault="0036226C" w:rsidP="0036226C">
      <w:pPr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Для прохождения процедуры аккредитации и регистрации участнику аукциона </w:t>
      </w:r>
      <w:r w:rsidRPr="006340DE">
        <w:rPr>
          <w:b/>
          <w:sz w:val="24"/>
          <w:szCs w:val="24"/>
        </w:rPr>
        <w:t>необходимо самостоятельно получить усиленную квалифицированную электронную подпись для участия в аукционе</w:t>
      </w:r>
      <w:r w:rsidRPr="006340DE">
        <w:rPr>
          <w:sz w:val="24"/>
          <w:szCs w:val="24"/>
        </w:rPr>
        <w:t xml:space="preserve"> в аккредитованном удостоверяющем центре. </w:t>
      </w:r>
    </w:p>
    <w:p w14:paraId="37B15876" w14:textId="77777777" w:rsidR="0036226C" w:rsidRPr="006340DE" w:rsidRDefault="0036226C" w:rsidP="0036226C">
      <w:pPr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Регистрация на электронной площадке претендентов на участие в аукционе в электронной форме осуществляется ежедневно, круглосуточно, но не позднее даты и времени окончания подачи (приема) заявок.</w:t>
      </w:r>
    </w:p>
    <w:p w14:paraId="299B6BBA" w14:textId="77777777" w:rsidR="0036226C" w:rsidRPr="006340DE" w:rsidRDefault="0036226C" w:rsidP="0036226C">
      <w:pPr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14:paraId="4A8095A3" w14:textId="4E2FCA29" w:rsidR="0036226C" w:rsidRPr="006340DE" w:rsidRDefault="0036226C" w:rsidP="0036226C">
      <w:pPr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="001B1BAD" w:rsidRPr="006340DE">
        <w:rPr>
          <w:sz w:val="24"/>
          <w:szCs w:val="24"/>
        </w:rPr>
        <w:t>на электронной площадке,</w:t>
      </w:r>
      <w:r w:rsidRPr="006340DE">
        <w:rPr>
          <w:sz w:val="24"/>
          <w:szCs w:val="24"/>
        </w:rPr>
        <w:t xml:space="preserve"> или регистрация которых, на электронной площадке была ими прекращена.</w:t>
      </w:r>
    </w:p>
    <w:p w14:paraId="41F96A9A" w14:textId="77777777" w:rsidR="0036226C" w:rsidRPr="006340DE" w:rsidRDefault="0036226C" w:rsidP="0036226C">
      <w:pPr>
        <w:spacing w:line="240" w:lineRule="auto"/>
        <w:ind w:firstLine="567"/>
        <w:jc w:val="both"/>
        <w:rPr>
          <w:b/>
          <w:sz w:val="24"/>
          <w:szCs w:val="24"/>
        </w:rPr>
      </w:pPr>
    </w:p>
    <w:p w14:paraId="187B6E5D" w14:textId="77777777" w:rsidR="0036226C" w:rsidRPr="006340DE" w:rsidRDefault="0036226C" w:rsidP="0036226C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6340DE">
        <w:rPr>
          <w:b/>
          <w:sz w:val="24"/>
          <w:szCs w:val="24"/>
        </w:rPr>
        <w:t>Для входа на торговую секцию Вам необходимо выбрать: Продажи - Приватизация, аренда и продажа прав- Войти (в правом верхнем углу) – войти по сертификату / либо через ЕСИА.</w:t>
      </w:r>
    </w:p>
    <w:p w14:paraId="5245A626" w14:textId="77777777" w:rsidR="0036226C" w:rsidRPr="006340DE" w:rsidRDefault="0036226C" w:rsidP="0036226C">
      <w:pPr>
        <w:spacing w:line="240" w:lineRule="auto"/>
        <w:ind w:firstLine="567"/>
        <w:jc w:val="both"/>
        <w:rPr>
          <w:sz w:val="24"/>
          <w:szCs w:val="24"/>
        </w:rPr>
      </w:pPr>
    </w:p>
    <w:p w14:paraId="5503DAC4" w14:textId="11D0E2FB" w:rsidR="0036226C" w:rsidRPr="006340DE" w:rsidRDefault="0036226C" w:rsidP="0036226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 xml:space="preserve">Задать вопросы по предмету аукциона, документации, порядку проведения аукциона, условиям </w:t>
      </w:r>
      <w:r w:rsidR="001B1BAD" w:rsidRPr="006340DE">
        <w:rPr>
          <w:bCs/>
          <w:iCs/>
          <w:sz w:val="24"/>
          <w:szCs w:val="24"/>
        </w:rPr>
        <w:t>договора и</w:t>
      </w:r>
      <w:r w:rsidRPr="006340DE">
        <w:rPr>
          <w:bCs/>
          <w:iCs/>
          <w:sz w:val="24"/>
          <w:szCs w:val="24"/>
        </w:rPr>
        <w:t xml:space="preserve"> другие можно по рабочим </w:t>
      </w:r>
      <w:r w:rsidR="001B1BAD" w:rsidRPr="006340DE">
        <w:rPr>
          <w:bCs/>
          <w:iCs/>
          <w:sz w:val="24"/>
          <w:szCs w:val="24"/>
        </w:rPr>
        <w:t>дням с</w:t>
      </w:r>
      <w:r w:rsidRPr="006340DE">
        <w:rPr>
          <w:bCs/>
          <w:iCs/>
          <w:sz w:val="24"/>
          <w:szCs w:val="24"/>
        </w:rPr>
        <w:t xml:space="preserve"> 09-00 до 13-00 и с 14-00 до 16-30 (в пятницу до 15-30):</w:t>
      </w:r>
    </w:p>
    <w:p w14:paraId="0FEC7EAD" w14:textId="77777777" w:rsidR="0036226C" w:rsidRPr="006340DE" w:rsidRDefault="0036226C" w:rsidP="0036226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Черкасова Юлия Викторовна – начальник отдела приватизации, торгов и аренды муниципального имущества департамента имущественных и жилищных отношений мэрии города Магадана, тел. (4132) 62-62-23; </w:t>
      </w:r>
    </w:p>
    <w:p w14:paraId="7EC474C8" w14:textId="77777777" w:rsidR="0036226C" w:rsidRPr="006340DE" w:rsidRDefault="0036226C" w:rsidP="0036226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Юхнович Татьяна Анатольевна– консультант отдела приватизации, торгов и аренды муниципального имущества департамента имущественных и жилищных отношений мэрии города Магадана (далее - </w:t>
      </w:r>
      <w:r w:rsidRPr="006340DE">
        <w:rPr>
          <w:rFonts w:eastAsia="Calibri"/>
          <w:bCs/>
          <w:iCs/>
          <w:sz w:val="24"/>
          <w:szCs w:val="24"/>
          <w:lang w:eastAsia="en-US"/>
        </w:rPr>
        <w:t>ДИЖО мэрии города Магадана)</w:t>
      </w:r>
      <w:r w:rsidRPr="006340DE">
        <w:rPr>
          <w:sz w:val="24"/>
          <w:szCs w:val="24"/>
        </w:rPr>
        <w:t xml:space="preserve">, тел. (4132) 62-62-23, </w:t>
      </w:r>
    </w:p>
    <w:p w14:paraId="51C116DD" w14:textId="77777777" w:rsidR="0036226C" w:rsidRPr="006340DE" w:rsidRDefault="0036226C" w:rsidP="0036226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либо направить вопрос на адрес электронной почты (</w:t>
      </w:r>
      <w:hyperlink r:id="rId19" w:history="1">
        <w:r w:rsidRPr="006340DE">
          <w:rPr>
            <w:sz w:val="24"/>
            <w:szCs w:val="24"/>
            <w:lang w:val="en-US"/>
          </w:rPr>
          <w:t>dizho</w:t>
        </w:r>
        <w:r w:rsidRPr="006340DE">
          <w:rPr>
            <w:sz w:val="24"/>
            <w:szCs w:val="24"/>
          </w:rPr>
          <w:t>-</w:t>
        </w:r>
        <w:r w:rsidRPr="006340DE">
          <w:rPr>
            <w:sz w:val="24"/>
            <w:szCs w:val="24"/>
            <w:lang w:val="en-US"/>
          </w:rPr>
          <w:t>opt</w:t>
        </w:r>
        <w:r w:rsidRPr="006340DE">
          <w:rPr>
            <w:sz w:val="24"/>
            <w:szCs w:val="24"/>
          </w:rPr>
          <w:t>@</w:t>
        </w:r>
        <w:r w:rsidRPr="006340DE">
          <w:rPr>
            <w:sz w:val="24"/>
            <w:szCs w:val="24"/>
            <w:lang w:val="en-US"/>
          </w:rPr>
          <w:t>magadangorod</w:t>
        </w:r>
        <w:r w:rsidRPr="006340DE">
          <w:rPr>
            <w:sz w:val="24"/>
            <w:szCs w:val="24"/>
          </w:rPr>
          <w:t>.</w:t>
        </w:r>
        <w:proofErr w:type="spellStart"/>
        <w:r w:rsidRPr="006340DE">
          <w:rPr>
            <w:sz w:val="24"/>
            <w:szCs w:val="24"/>
            <w:lang w:val="en-US"/>
          </w:rPr>
          <w:t>ru</w:t>
        </w:r>
        <w:proofErr w:type="spellEnd"/>
      </w:hyperlink>
      <w:r w:rsidRPr="006340DE">
        <w:rPr>
          <w:sz w:val="24"/>
          <w:szCs w:val="24"/>
        </w:rPr>
        <w:t xml:space="preserve">). </w:t>
      </w:r>
    </w:p>
    <w:p w14:paraId="77970003" w14:textId="77777777" w:rsidR="0036226C" w:rsidRPr="006340DE" w:rsidRDefault="0036226C" w:rsidP="0036226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340DE">
        <w:rPr>
          <w:sz w:val="24"/>
          <w:szCs w:val="24"/>
        </w:rPr>
        <w:t>Также с информацией об аукционах можно ознакомиться на официальном сайте Российской Федерации для размещения информации о проведении торгов</w:t>
      </w:r>
      <w:r w:rsidRPr="006340DE">
        <w:rPr>
          <w:b/>
          <w:sz w:val="24"/>
          <w:szCs w:val="24"/>
        </w:rPr>
        <w:t xml:space="preserve"> (</w:t>
      </w:r>
      <w:hyperlink r:id="rId20" w:history="1">
        <w:r w:rsidRPr="006340DE">
          <w:rPr>
            <w:sz w:val="24"/>
            <w:szCs w:val="24"/>
            <w:lang w:val="en-US"/>
          </w:rPr>
          <w:t>www</w:t>
        </w:r>
        <w:r w:rsidRPr="006340DE">
          <w:rPr>
            <w:sz w:val="24"/>
            <w:szCs w:val="24"/>
          </w:rPr>
          <w:t>.</w:t>
        </w:r>
        <w:proofErr w:type="spellStart"/>
        <w:r w:rsidRPr="006340DE">
          <w:rPr>
            <w:sz w:val="24"/>
            <w:szCs w:val="24"/>
            <w:lang w:val="en-US"/>
          </w:rPr>
          <w:t>torgi</w:t>
        </w:r>
        <w:proofErr w:type="spellEnd"/>
        <w:r w:rsidRPr="006340DE">
          <w:rPr>
            <w:sz w:val="24"/>
            <w:szCs w:val="24"/>
          </w:rPr>
          <w:t>.</w:t>
        </w:r>
        <w:proofErr w:type="spellStart"/>
        <w:r w:rsidRPr="006340DE">
          <w:rPr>
            <w:sz w:val="24"/>
            <w:szCs w:val="24"/>
            <w:lang w:val="en-US"/>
          </w:rPr>
          <w:t>gov</w:t>
        </w:r>
        <w:proofErr w:type="spellEnd"/>
        <w:r w:rsidRPr="006340DE">
          <w:rPr>
            <w:sz w:val="24"/>
            <w:szCs w:val="24"/>
          </w:rPr>
          <w:t>.</w:t>
        </w:r>
        <w:proofErr w:type="spellStart"/>
        <w:r w:rsidRPr="006340DE">
          <w:rPr>
            <w:sz w:val="24"/>
            <w:szCs w:val="24"/>
            <w:lang w:val="en-US"/>
          </w:rPr>
          <w:t>ru</w:t>
        </w:r>
        <w:proofErr w:type="spellEnd"/>
      </w:hyperlink>
      <w:r w:rsidRPr="006340DE">
        <w:rPr>
          <w:sz w:val="24"/>
          <w:szCs w:val="24"/>
        </w:rPr>
        <w:t>), на сайте мэрии города Магадана (</w:t>
      </w:r>
      <w:hyperlink r:id="rId21" w:history="1">
        <w:proofErr w:type="spellStart"/>
        <w:r w:rsidRPr="006340DE">
          <w:rPr>
            <w:sz w:val="24"/>
            <w:szCs w:val="24"/>
            <w:lang w:val="en-US"/>
          </w:rPr>
          <w:t>magadan</w:t>
        </w:r>
        <w:proofErr w:type="spellEnd"/>
        <w:r w:rsidRPr="006340DE">
          <w:rPr>
            <w:sz w:val="24"/>
            <w:szCs w:val="24"/>
          </w:rPr>
          <w:t>.49</w:t>
        </w:r>
        <w:proofErr w:type="spellStart"/>
        <w:r w:rsidRPr="006340DE">
          <w:rPr>
            <w:sz w:val="24"/>
            <w:szCs w:val="24"/>
            <w:lang w:val="en-US"/>
          </w:rPr>
          <w:t>gov</w:t>
        </w:r>
        <w:proofErr w:type="spellEnd"/>
        <w:r w:rsidRPr="006340DE">
          <w:rPr>
            <w:sz w:val="24"/>
            <w:szCs w:val="24"/>
          </w:rPr>
          <w:t>.</w:t>
        </w:r>
        <w:proofErr w:type="spellStart"/>
        <w:r w:rsidRPr="006340DE">
          <w:rPr>
            <w:sz w:val="24"/>
            <w:szCs w:val="24"/>
            <w:lang w:val="en-US"/>
          </w:rPr>
          <w:t>ru</w:t>
        </w:r>
        <w:proofErr w:type="spellEnd"/>
      </w:hyperlink>
      <w:r w:rsidRPr="006340DE">
        <w:rPr>
          <w:sz w:val="24"/>
          <w:szCs w:val="24"/>
        </w:rPr>
        <w:t>).</w:t>
      </w:r>
    </w:p>
    <w:p w14:paraId="76E86A39" w14:textId="77777777" w:rsidR="0036226C" w:rsidRPr="006340DE" w:rsidRDefault="0036226C" w:rsidP="0036226C">
      <w:pPr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ab/>
      </w:r>
    </w:p>
    <w:p w14:paraId="4D4005B7" w14:textId="63C07510" w:rsidR="0036226C" w:rsidRPr="006340DE" w:rsidRDefault="0036226C" w:rsidP="00A16952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60189684"/>
      <w:r w:rsidRPr="006340DE">
        <w:rPr>
          <w:rFonts w:ascii="Times New Roman" w:hAnsi="Times New Roman" w:cs="Times New Roman"/>
          <w:color w:val="auto"/>
          <w:sz w:val="28"/>
          <w:szCs w:val="28"/>
        </w:rPr>
        <w:t>Порядок внесения задатка и его возврат</w:t>
      </w:r>
      <w:bookmarkEnd w:id="4"/>
    </w:p>
    <w:p w14:paraId="2C2824CF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Для участия в электронном аукционе устанавливается требование о предоставлении задатка в размере, установленном в извещении о проведении аукциона. </w:t>
      </w:r>
    </w:p>
    <w:p w14:paraId="1B18DF2F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Данное информационное сообщение является публичной офертой в соответствии со ст. 437 ГК РФ. Подача прет</w:t>
      </w:r>
      <w:r w:rsidR="00E94BF8" w:rsidRPr="006340DE">
        <w:rPr>
          <w:sz w:val="24"/>
          <w:szCs w:val="24"/>
        </w:rPr>
        <w:t xml:space="preserve">ендентом заявки и перечисление </w:t>
      </w:r>
      <w:r w:rsidRPr="006340DE">
        <w:rPr>
          <w:sz w:val="24"/>
          <w:szCs w:val="24"/>
        </w:rPr>
        <w:t>задатка является акцептом такой оферты, после чего договор о задатке считается заключенным в установленном порядке.</w:t>
      </w:r>
    </w:p>
    <w:p w14:paraId="2436DA94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Размер задатка на участие в электронном аукционе устанавливается Продавцом (организатором) аукциона в фиксированной сумме, равной 20 % от начальной цены выставляемого на аукцион лота. </w:t>
      </w:r>
    </w:p>
    <w:p w14:paraId="676C24B3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Для допуска к участию в электронном аукционе каждый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14:paraId="3AC8C510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Денежные средства в сумме задатка, установленного в извещении о проведении электронного аукциона, и/или депозита должны быть зачислены на лицевой счет Претендента до подачи заявки на участие в аукционе. </w:t>
      </w:r>
    </w:p>
    <w:p w14:paraId="433CCF14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Порядок перечисления задатка для участия в аукционе и возврат задатка осуществляется с учетом особенностей, установленных регламентом электронной площадки: </w:t>
      </w:r>
      <w:hyperlink r:id="rId22" w:history="1">
        <w:r w:rsidRPr="006340DE">
          <w:rPr>
            <w:sz w:val="24"/>
            <w:szCs w:val="24"/>
          </w:rPr>
          <w:t>http://utp.sberbank-ast.ru</w:t>
        </w:r>
      </w:hyperlink>
      <w:r w:rsidRPr="006340DE">
        <w:rPr>
          <w:sz w:val="24"/>
          <w:szCs w:val="24"/>
        </w:rPr>
        <w:t>.</w:t>
      </w:r>
    </w:p>
    <w:p w14:paraId="0EE10B0F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</w:p>
    <w:p w14:paraId="6A71FB4A" w14:textId="47733832" w:rsidR="0036226C" w:rsidRPr="006340DE" w:rsidRDefault="001B1BAD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  <w:sz w:val="24"/>
          <w:szCs w:val="24"/>
        </w:rPr>
      </w:pPr>
      <w:r w:rsidRPr="006340DE">
        <w:rPr>
          <w:b/>
          <w:sz w:val="24"/>
          <w:szCs w:val="24"/>
        </w:rPr>
        <w:t>Задаток перечисляется</w:t>
      </w:r>
      <w:r w:rsidR="0036226C" w:rsidRPr="006340DE">
        <w:rPr>
          <w:b/>
          <w:sz w:val="24"/>
          <w:szCs w:val="24"/>
        </w:rPr>
        <w:t xml:space="preserve"> Претендентом на реквизиты Оператора электронной площадки:</w:t>
      </w:r>
    </w:p>
    <w:p w14:paraId="31C2329B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ПОЛУЧАТЕЛЬ:</w:t>
      </w:r>
    </w:p>
    <w:p w14:paraId="021C2D4B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Наименование: АО "Сбербанк-АСТ"</w:t>
      </w:r>
    </w:p>
    <w:p w14:paraId="0E024694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ИНН: 7707308480</w:t>
      </w:r>
    </w:p>
    <w:p w14:paraId="085A5551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КПП: 770401001</w:t>
      </w:r>
    </w:p>
    <w:p w14:paraId="0C87BBBA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Расчетный счет: 40702810300020038047</w:t>
      </w:r>
    </w:p>
    <w:p w14:paraId="4E3983FE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0F8994AC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БАНК ПОЛУЧАТЕЛЯ:</w:t>
      </w:r>
    </w:p>
    <w:p w14:paraId="2C194574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Наименование банка: ПАО "СБЕРБАНК РОССИИ" Г. МОСКВА</w:t>
      </w:r>
    </w:p>
    <w:p w14:paraId="608A4B1B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БИК: 044525225</w:t>
      </w:r>
    </w:p>
    <w:p w14:paraId="34702E17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Корреспондентский счет: 30101810400000000225.</w:t>
      </w:r>
    </w:p>
    <w:p w14:paraId="4EA4F5AE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  <w:sz w:val="24"/>
          <w:szCs w:val="24"/>
        </w:rPr>
      </w:pPr>
      <w:r w:rsidRPr="006340DE">
        <w:rPr>
          <w:b/>
          <w:sz w:val="24"/>
          <w:szCs w:val="24"/>
        </w:rPr>
        <w:t>В назначении платежа необходимо указать: Перечисление денежных средств в качестве задатка (депозита) (ИНН плательщика), НДС не облагается.</w:t>
      </w:r>
    </w:p>
    <w:p w14:paraId="2971FF6F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15611C65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 (т.е. банковский день и рабочий день).</w:t>
      </w:r>
    </w:p>
    <w:p w14:paraId="498B04B7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В случае, если перечисленные денежные средства не зачислены в вышеуказанный срок, необходимо проинформировать об этом оператора (АО «Сбербанк-АСТ»), направив обращение на адрес электронной почты </w:t>
      </w:r>
      <w:hyperlink r:id="rId23" w:history="1">
        <w:r w:rsidRPr="006340DE">
          <w:rPr>
            <w:sz w:val="24"/>
            <w:szCs w:val="24"/>
          </w:rPr>
          <w:t>property@sberbank-ast.ru</w:t>
        </w:r>
      </w:hyperlink>
      <w:r w:rsidRPr="006340DE">
        <w:rPr>
          <w:sz w:val="24"/>
          <w:szCs w:val="24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14:paraId="7540B8E5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Основанием для блокирования средств задатка является заявка Претендента. </w:t>
      </w:r>
    </w:p>
    <w:p w14:paraId="4F020FEB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1D298569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Задатки возвращаются: </w:t>
      </w:r>
    </w:p>
    <w:p w14:paraId="5CEFDB38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- участникам электронного аукциона, за исключением его победителя; </w:t>
      </w:r>
    </w:p>
    <w:p w14:paraId="78B9D785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- претендентам, не допущенным к участию в электронном аукционе;</w:t>
      </w:r>
    </w:p>
    <w:p w14:paraId="0C8E03E7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- участникам электронного аукциона в случае принятия Продавцом (организатором) аукциона решения об отказе от проведения электронного аукциона.</w:t>
      </w:r>
    </w:p>
    <w:p w14:paraId="3F386EB0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Разблокирование денежных средств и возврат задатков осуществляется в порядке и сроки согласно регламенту электронной площадки.</w:t>
      </w:r>
    </w:p>
    <w:p w14:paraId="72FB317F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Сумма задатка, внесенного участником, с которым заключен договор аренды, засчитывается в счет оплаты договора на право заключения договора аренды земельного участка и подлежит перечислению в установленном порядке Оператором электронной площадки на счет, указанный Продавцом (организатором) электронного аукциона, в порядке и в сроки согласно регламенту электронной площадки.</w:t>
      </w:r>
    </w:p>
    <w:p w14:paraId="29A6D3FE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Победителю, уклонившемуся от заключения договора на право заключения договора аренды земельного участка по результатам электронного аукциона, задаток не возвращается.</w:t>
      </w:r>
    </w:p>
    <w:p w14:paraId="001F7EAF" w14:textId="77777777" w:rsidR="0036226C" w:rsidRPr="006340DE" w:rsidRDefault="0036226C" w:rsidP="0036226C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  <w:highlight w:val="yellow"/>
        </w:rPr>
      </w:pPr>
      <w:bookmarkStart w:id="5" w:name="Par0"/>
      <w:bookmarkEnd w:id="5"/>
    </w:p>
    <w:p w14:paraId="534BB705" w14:textId="77777777" w:rsidR="004F371E" w:rsidRPr="006340DE" w:rsidRDefault="004F371E" w:rsidP="002F5A4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60189685"/>
      <w:r w:rsidRPr="006340DE">
        <w:rPr>
          <w:rFonts w:ascii="Times New Roman" w:hAnsi="Times New Roman" w:cs="Times New Roman"/>
          <w:color w:val="auto"/>
          <w:sz w:val="28"/>
          <w:szCs w:val="28"/>
        </w:rPr>
        <w:t>Порядок подачи заявок на участие в аукционе</w:t>
      </w:r>
      <w:bookmarkEnd w:id="6"/>
    </w:p>
    <w:p w14:paraId="1AB9248B" w14:textId="77777777" w:rsidR="004F371E" w:rsidRPr="006340DE" w:rsidRDefault="004F371E" w:rsidP="004F371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>Претендент вправе подать заявку в любое время с даты и времени начала приема заявок до даты и времени окончания срока подачи заявок, установленных в извещении.</w:t>
      </w:r>
    </w:p>
    <w:p w14:paraId="483062A7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Форма заявки на участие в электронном аукционе устанавливается Продавцом (организатором) аукциона.</w:t>
      </w:r>
    </w:p>
    <w:p w14:paraId="03458C01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оператору электронной площадки в электронной форме следующие документы:</w:t>
      </w:r>
    </w:p>
    <w:p w14:paraId="1E18A2BC" w14:textId="77777777" w:rsidR="00370E9E" w:rsidRDefault="00370E9E" w:rsidP="00370E9E">
      <w:pPr>
        <w:pStyle w:val="aa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заявка на участие в аукционе по установленной Организатором форме, заполненная и подписанная на бумажном носителе,</w:t>
      </w:r>
      <w:r>
        <w:rPr>
          <w:sz w:val="24"/>
          <w:szCs w:val="24"/>
        </w:rPr>
        <w:t xml:space="preserve"> преобразованная в электронно-цифровую форму путем сканирования с сохранением ее реквизитов</w:t>
      </w:r>
      <w:r>
        <w:rPr>
          <w:bCs/>
          <w:iCs/>
          <w:sz w:val="24"/>
          <w:szCs w:val="24"/>
        </w:rPr>
        <w:t>.</w:t>
      </w:r>
    </w:p>
    <w:p w14:paraId="3227CBC2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>
        <w:rPr>
          <w:b/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 xml:space="preserve"> копии документов, удостоверяющих личность </w:t>
      </w:r>
      <w:r>
        <w:rPr>
          <w:iCs/>
          <w:sz w:val="24"/>
          <w:szCs w:val="24"/>
        </w:rPr>
        <w:t>заявителя (для граждан)</w:t>
      </w:r>
      <w:r>
        <w:rPr>
          <w:rStyle w:val="ad"/>
          <w:iCs/>
          <w:sz w:val="24"/>
          <w:szCs w:val="24"/>
        </w:rPr>
        <w:footnoteReference w:id="1"/>
      </w:r>
      <w:r>
        <w:rPr>
          <w:iCs/>
          <w:sz w:val="24"/>
          <w:szCs w:val="24"/>
        </w:rPr>
        <w:t>;</w:t>
      </w:r>
    </w:p>
    <w:p w14:paraId="3BC0AA91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95C5564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4) документы, подтверждающие внесение задатка.</w:t>
      </w:r>
    </w:p>
    <w:p w14:paraId="1644B991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Согласно части 2 статьи 39.12 Земельного кодекса РФ представление документов, подтверждающих внесение задатка, признается заключением соглашения о задатке.</w:t>
      </w:r>
    </w:p>
    <w:p w14:paraId="658FBA27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Один заявитель вправе подать только одну заявку на участие в аукционе.</w:t>
      </w:r>
    </w:p>
    <w:p w14:paraId="55E55923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 w:val="24"/>
          <w:szCs w:val="24"/>
        </w:rPr>
      </w:pPr>
    </w:p>
    <w:p w14:paraId="5A996DED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 случае подачи заявки доверенным лицом предоставляется доверенность, оформленная в соответствии с нормами законодательства РФ.</w:t>
      </w:r>
    </w:p>
    <w:p w14:paraId="4B1B119C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 w:val="24"/>
          <w:szCs w:val="24"/>
        </w:rPr>
      </w:pPr>
    </w:p>
    <w:p w14:paraId="687F78D1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в товарной секции (далее - ТС),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 </w:t>
      </w:r>
    </w:p>
    <w:p w14:paraId="7D4AE062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14:paraId="3C8F1679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Заявка подается в виде электронного документа, заполненная и подписанная на бумажном носителе,</w:t>
      </w:r>
      <w:r>
        <w:rPr>
          <w:sz w:val="24"/>
          <w:szCs w:val="24"/>
        </w:rPr>
        <w:t xml:space="preserve"> преобразованная в электронно-цифровую форму путем сканирования с сохранением ее реквизитов,</w:t>
      </w:r>
      <w:r>
        <w:rPr>
          <w:bCs/>
          <w:iCs/>
          <w:sz w:val="24"/>
          <w:szCs w:val="24"/>
        </w:rPr>
        <w:t xml:space="preserve"> подписанная электронной подписью (далее – ЭП) Претендента.</w:t>
      </w:r>
    </w:p>
    <w:p w14:paraId="585DF7FF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Претендент заполняет электронную форму заявки, прикладывает предусмотренные извещением о торгах файлы документов. Претендент для участия в торгах осуществляет перечисление денежных средств на банковские реквизиты Оператора.</w:t>
      </w:r>
    </w:p>
    <w:p w14:paraId="27FFDBE3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Денежные средства в сумме задатка должны быть зачислены на лицевой счет Претендента на УТП не позднее 00 часов 00 минут (время московское) дня определения участников торгов, указанного в извещении. </w:t>
      </w:r>
    </w:p>
    <w:p w14:paraId="1DA35CAC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14:paraId="1F26F7B8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Заявка не может быть принята Оператором в случаях: </w:t>
      </w:r>
    </w:p>
    <w:p w14:paraId="34FA2164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а) отсутствия на лицевом счете Претендента достаточной суммы денежных средств в размере задатка за участие в аукционе;</w:t>
      </w:r>
    </w:p>
    <w:p w14:paraId="7ADFC11B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отозвана;</w:t>
      </w:r>
    </w:p>
    <w:p w14:paraId="75002975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в) подачи заявки по истечении установленного срока подачи заявок; </w:t>
      </w:r>
    </w:p>
    <w:p w14:paraId="22436910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г) некорректного заполнения формы заявки, в том числе </w:t>
      </w:r>
      <w:proofErr w:type="spellStart"/>
      <w:r>
        <w:rPr>
          <w:bCs/>
          <w:iCs/>
          <w:sz w:val="24"/>
          <w:szCs w:val="24"/>
        </w:rPr>
        <w:t>незаполнения</w:t>
      </w:r>
      <w:proofErr w:type="spellEnd"/>
      <w:r>
        <w:rPr>
          <w:bCs/>
          <w:iCs/>
          <w:sz w:val="24"/>
          <w:szCs w:val="24"/>
        </w:rPr>
        <w:t xml:space="preserve"> полей, являющихся обязательными для заполнения; </w:t>
      </w:r>
    </w:p>
    <w:p w14:paraId="0F225286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 случае, если система не принимает заявку, Оператор уведомляет Претендента соответствующим системным сообщением о причине непринятия заявки. </w:t>
      </w:r>
    </w:p>
    <w:p w14:paraId="32C48BA3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До окончания срока подачи заявок Претендент, подавший заявку, вправе изменить или отозвать ее.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 </w:t>
      </w:r>
    </w:p>
    <w:p w14:paraId="392DC575" w14:textId="77777777" w:rsidR="00370E9E" w:rsidRDefault="00370E9E" w:rsidP="00370E9E">
      <w:pPr>
        <w:spacing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На этапе приема заявок любое лицо, имеющее ЭП, вправе направить Организатору процедуры запрос о разъяснениях размещенной информации о процедуре торгов (далее – запрос) посредством функционала электронной площадки. Оператор незамедлительно направляет поступивший запрос в личный кабинет Организатора процедуры. </w:t>
      </w:r>
    </w:p>
    <w:p w14:paraId="2BFCD9CB" w14:textId="77777777" w:rsidR="00370E9E" w:rsidRDefault="00370E9E" w:rsidP="00370E9E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Претендент несет все расходы, связанные с подготовкой и подачей своей заявки, а Продавец (организатор) электронного аукциона не отвечает и не имеет обязательств по этим расходам независимо от результатов электронного аукциона.</w:t>
      </w:r>
    </w:p>
    <w:p w14:paraId="1E3C14BE" w14:textId="77777777" w:rsidR="00370E9E" w:rsidRDefault="00370E9E" w:rsidP="00370E9E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Поданные заявки направляются Оператором электронной площадки Продавцу (организатору) электронного аукциона после окончания срока подачи заявок.</w:t>
      </w:r>
    </w:p>
    <w:p w14:paraId="01F48841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Представитель Претендента</w:t>
      </w:r>
      <w:r>
        <w:rPr>
          <w:bCs/>
          <w:iCs/>
          <w:sz w:val="24"/>
          <w:szCs w:val="24"/>
        </w:rPr>
        <w:t xml:space="preserve"> осуществляет действия в ТС в соответствии с функционалом электронной площадки с учетом следующих особенностей: </w:t>
      </w:r>
    </w:p>
    <w:p w14:paraId="1D1BE72E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подача, изменение, отзыв заявки осуществляются представителем Претендента из своего личного кабинета с использованием своей ЭП; </w:t>
      </w:r>
    </w:p>
    <w:p w14:paraId="528080B7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 </w:t>
      </w:r>
    </w:p>
    <w:p w14:paraId="26D6D562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перечисление денежных средств в качестве задатка, депозита, сбора за участие в аукционе на реквизиты Оператора осуществляется представителем Претендента до подачи заявки (если извещением установлено перечисление задатка, депозита, сбора за участие в аукционе на реквизиты Оператора); </w:t>
      </w:r>
    </w:p>
    <w:p w14:paraId="1AC4CF78" w14:textId="77777777" w:rsidR="00370E9E" w:rsidRDefault="00370E9E" w:rsidP="00370E9E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проходит процедуру регистрации в Реестре участников торгов в ГИС Торги для участия в торгах, в отношении которых установлено данное требование. Во всем остальном, действия представителя Претендента в ТС аналогичны действиям Претендента, действующего в ТС лично.</w:t>
      </w:r>
    </w:p>
    <w:p w14:paraId="02372D9A" w14:textId="77777777" w:rsidR="00225D68" w:rsidRPr="006340DE" w:rsidRDefault="00225D68" w:rsidP="0036226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</w:p>
    <w:p w14:paraId="7D4FA997" w14:textId="77777777" w:rsidR="00421A0D" w:rsidRPr="006340DE" w:rsidRDefault="00421A0D" w:rsidP="002F5A4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60189686"/>
      <w:r w:rsidRPr="006340DE">
        <w:rPr>
          <w:rFonts w:ascii="Times New Roman" w:hAnsi="Times New Roman" w:cs="Times New Roman"/>
          <w:color w:val="auto"/>
          <w:sz w:val="28"/>
          <w:szCs w:val="28"/>
        </w:rPr>
        <w:t>Допуск заявителей к участию в аукционе</w:t>
      </w:r>
      <w:bookmarkEnd w:id="7"/>
    </w:p>
    <w:p w14:paraId="742A11E5" w14:textId="77777777" w:rsidR="00556BD9" w:rsidRPr="006340DE" w:rsidRDefault="00556BD9" w:rsidP="00556BD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заявкам.</w:t>
      </w:r>
    </w:p>
    <w:p w14:paraId="0CFD6AC4" w14:textId="77777777" w:rsidR="007C3D49" w:rsidRPr="006340DE" w:rsidRDefault="007C3D49" w:rsidP="0060307D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Рассмотрение заявок проводится Продавцом (организатором) электронного аукциона в день и время, указанные в извещении о проведении электронного аукциона. Срок рассмотрения заявок не может превышать 1 (один) рабочий день.</w:t>
      </w:r>
    </w:p>
    <w:p w14:paraId="70F59C52" w14:textId="77777777" w:rsidR="0060307D" w:rsidRPr="006340DE" w:rsidRDefault="00556BD9" w:rsidP="0060307D">
      <w:pPr>
        <w:widowControl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Оператор обеспечивает направление выписки из протокола об определении участников в установленный срок в ГИС Торги в отношении торгов.</w:t>
      </w:r>
      <w:r w:rsidR="0060307D" w:rsidRPr="006340DE">
        <w:rPr>
          <w:sz w:val="24"/>
          <w:szCs w:val="24"/>
        </w:rPr>
        <w:t xml:space="preserve">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197ADBB2" w14:textId="77777777" w:rsidR="0060307D" w:rsidRPr="006340DE" w:rsidRDefault="00556BD9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 </w:t>
      </w:r>
    </w:p>
    <w:p w14:paraId="194AF057" w14:textId="77777777" w:rsidR="0060307D" w:rsidRPr="006340DE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Cs/>
          <w:sz w:val="24"/>
          <w:szCs w:val="24"/>
        </w:rPr>
      </w:pPr>
      <w:r w:rsidRPr="006340DE">
        <w:rPr>
          <w:b/>
          <w:bCs/>
          <w:iCs/>
          <w:sz w:val="24"/>
          <w:szCs w:val="24"/>
        </w:rPr>
        <w:t>Заявитель не допускается к участию в аукционе в следующих случаях:</w:t>
      </w:r>
    </w:p>
    <w:p w14:paraId="6AF307AE" w14:textId="77777777" w:rsidR="0060307D" w:rsidRPr="006340DE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087A8265" w14:textId="77777777" w:rsidR="0060307D" w:rsidRPr="006340DE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 xml:space="preserve">2) </w:t>
      </w:r>
      <w:proofErr w:type="spellStart"/>
      <w:r w:rsidRPr="006340DE">
        <w:rPr>
          <w:bCs/>
          <w:iCs/>
          <w:sz w:val="24"/>
          <w:szCs w:val="24"/>
        </w:rPr>
        <w:t>непоступление</w:t>
      </w:r>
      <w:proofErr w:type="spellEnd"/>
      <w:r w:rsidRPr="006340DE">
        <w:rPr>
          <w:bCs/>
          <w:iCs/>
          <w:sz w:val="24"/>
          <w:szCs w:val="24"/>
        </w:rPr>
        <w:t xml:space="preserve"> задатка на дату рассмотрения заявок на участие в аукционе;</w:t>
      </w:r>
    </w:p>
    <w:p w14:paraId="5EE90A9F" w14:textId="77777777" w:rsidR="0060307D" w:rsidRPr="006340DE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D495CDD" w14:textId="77777777" w:rsidR="0060307D" w:rsidRPr="006340DE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27C61B9" w14:textId="77777777" w:rsidR="00556BD9" w:rsidRPr="006340DE" w:rsidRDefault="00556BD9" w:rsidP="00556BD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депозита, сбора за участие в аукционе на лицевом</w:t>
      </w:r>
      <w:r w:rsidR="0060307D" w:rsidRPr="006340DE">
        <w:rPr>
          <w:sz w:val="24"/>
          <w:szCs w:val="24"/>
        </w:rPr>
        <w:t xml:space="preserve"> счете Претендентов.</w:t>
      </w:r>
    </w:p>
    <w:p w14:paraId="28BDF570" w14:textId="77777777" w:rsidR="007C3D49" w:rsidRPr="006340DE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>По результатам рассмотрения заявок Продавец (организатор) аукциона оформляет протокол рассмотрения заявок, который содержит сведения о Претендентах, допущенных к участию в электронном аукционе и признанных участниками электронного аукциона, датах и времени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Указанный протокол в тот же день направляется Оператору электронной площадки для размещения на электронной площадке.</w:t>
      </w:r>
    </w:p>
    <w:p w14:paraId="1A7D8DA6" w14:textId="66366038" w:rsidR="007C3D49" w:rsidRPr="006340DE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 xml:space="preserve">В порядке и сроки, установленные регламентом электронной </w:t>
      </w:r>
      <w:r w:rsidR="001B1BAD" w:rsidRPr="006340DE">
        <w:rPr>
          <w:bCs/>
          <w:iCs/>
          <w:sz w:val="24"/>
          <w:szCs w:val="24"/>
        </w:rPr>
        <w:t>площадки, Оператор</w:t>
      </w:r>
      <w:r w:rsidRPr="006340DE">
        <w:rPr>
          <w:bCs/>
          <w:iCs/>
          <w:sz w:val="24"/>
          <w:szCs w:val="24"/>
        </w:rPr>
        <w:t xml:space="preserve"> электронной площадки прекращает осуществленное блокирование операций по счетам Претендентов, не допущенных к участию в электронном аукционе, в отношении денежных средств в размере задатка на участие в данном электронном аукционе.</w:t>
      </w:r>
    </w:p>
    <w:p w14:paraId="5DAFE97A" w14:textId="77777777" w:rsidR="007C3D49" w:rsidRPr="006340DE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>При наличии оснований для признания электронного аукциона несостоявшимся, Продавец (организатор) аукциона принимает соответствующее решение, которое фиксируется в протоколе рассмотрения заявок.</w:t>
      </w:r>
    </w:p>
    <w:p w14:paraId="409CD4CC" w14:textId="77777777" w:rsidR="00044286" w:rsidRPr="006340DE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iCs/>
          <w:sz w:val="24"/>
          <w:szCs w:val="24"/>
        </w:rPr>
      </w:pPr>
      <w:r w:rsidRPr="006340DE">
        <w:rPr>
          <w:b/>
          <w:bCs/>
          <w:iCs/>
          <w:sz w:val="24"/>
          <w:szCs w:val="24"/>
        </w:rPr>
        <w:t>Электронный аукцион признается несостоявшимся, если:</w:t>
      </w:r>
    </w:p>
    <w:p w14:paraId="5B9C6A07" w14:textId="77777777" w:rsidR="00044286" w:rsidRPr="006340DE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>1) не подано ни одной заявки;</w:t>
      </w:r>
    </w:p>
    <w:p w14:paraId="1A9C792B" w14:textId="77777777" w:rsidR="00044286" w:rsidRPr="006340DE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>2) принято решение об отказе в допуске всем Претендентам, подавшим заявки;</w:t>
      </w:r>
    </w:p>
    <w:p w14:paraId="7FE12C4D" w14:textId="77777777" w:rsidR="00044286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  <w:r w:rsidRPr="006340DE">
        <w:rPr>
          <w:bCs/>
          <w:iCs/>
          <w:sz w:val="24"/>
          <w:szCs w:val="24"/>
        </w:rPr>
        <w:t xml:space="preserve">3) принято решение о допуске к участию только одного Претендента. </w:t>
      </w:r>
    </w:p>
    <w:p w14:paraId="6D0A5D18" w14:textId="77777777" w:rsidR="00225D68" w:rsidRPr="006340DE" w:rsidRDefault="00225D68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24"/>
          <w:szCs w:val="24"/>
        </w:rPr>
      </w:pPr>
    </w:p>
    <w:p w14:paraId="267519F2" w14:textId="77777777" w:rsidR="002872F0" w:rsidRPr="006340DE" w:rsidRDefault="002872F0" w:rsidP="002F5A4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60189687"/>
      <w:r w:rsidRPr="006340DE">
        <w:rPr>
          <w:rFonts w:ascii="Times New Roman" w:hAnsi="Times New Roman" w:cs="Times New Roman"/>
          <w:color w:val="auto"/>
          <w:sz w:val="28"/>
          <w:szCs w:val="28"/>
        </w:rPr>
        <w:t>Порядок проведения аукциона</w:t>
      </w:r>
      <w:bookmarkEnd w:id="8"/>
    </w:p>
    <w:tbl>
      <w:tblPr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340DE" w:rsidRPr="006340DE" w14:paraId="0EF4D2FC" w14:textId="77777777" w:rsidTr="00EA2B21">
        <w:trPr>
          <w:trHeight w:val="1382"/>
        </w:trPr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60D7ECB" w14:textId="77777777" w:rsidR="00EA2B21" w:rsidRDefault="00EA2B21" w:rsidP="002872F0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757119B9" w14:textId="4D767FB1" w:rsidR="002872F0" w:rsidRPr="006340DE" w:rsidRDefault="002872F0" w:rsidP="00EA2B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340DE">
              <w:rPr>
                <w:sz w:val="24"/>
                <w:szCs w:val="24"/>
              </w:rPr>
              <w:t xml:space="preserve">Уважаемые участники аукциона, просим заранее ознакомиться с процедурой проведения аукциона, скачав инструкцию по ссылке: </w:t>
            </w:r>
            <w:hyperlink r:id="rId24" w:history="1">
              <w:proofErr w:type="gramStart"/>
              <w:r w:rsidRPr="006340DE">
                <w:rPr>
                  <w:sz w:val="24"/>
                  <w:szCs w:val="24"/>
                </w:rPr>
                <w:t>https://utp.sberbank-ast.ru/AP/Notice/652/Instructions</w:t>
              </w:r>
            </w:hyperlink>
            <w:r w:rsidRPr="006340DE">
              <w:rPr>
                <w:sz w:val="24"/>
                <w:szCs w:val="24"/>
              </w:rPr>
              <w:t xml:space="preserve">  (</w:t>
            </w:r>
            <w:proofErr w:type="gramEnd"/>
            <w:r w:rsidRPr="006340DE">
              <w:rPr>
                <w:sz w:val="24"/>
                <w:szCs w:val="24"/>
              </w:rPr>
              <w:t>Приватизация</w:t>
            </w:r>
            <w:r w:rsidRPr="006340DE">
              <w:rPr>
                <w:b/>
                <w:sz w:val="24"/>
                <w:szCs w:val="24"/>
              </w:rPr>
              <w:t>.</w:t>
            </w:r>
            <w:r w:rsidRPr="006340DE">
              <w:rPr>
                <w:sz w:val="24"/>
                <w:szCs w:val="24"/>
              </w:rPr>
              <w:t xml:space="preserve"> Инструкция Претендента (аукцион). </w:t>
            </w:r>
            <w:r w:rsidRPr="006340DE">
              <w:rPr>
                <w:b/>
                <w:bCs/>
                <w:sz w:val="24"/>
                <w:szCs w:val="24"/>
              </w:rPr>
              <w:t>ОБЯЗАТЕЛЬНА К ПРОЧТЕНИЮ!!!</w:t>
            </w:r>
          </w:p>
        </w:tc>
      </w:tr>
    </w:tbl>
    <w:p w14:paraId="30A00AAA" w14:textId="5C95427D" w:rsidR="002872F0" w:rsidRPr="006340DE" w:rsidRDefault="002872F0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noProof/>
          <w:sz w:val="24"/>
          <w:szCs w:val="24"/>
        </w:rPr>
        <w:drawing>
          <wp:inline distT="0" distB="0" distL="0" distR="0" wp14:anchorId="09CC92A7" wp14:editId="269CB39D">
            <wp:extent cx="6021705" cy="3886200"/>
            <wp:effectExtent l="0" t="0" r="0" b="0"/>
            <wp:docPr id="17777182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B711E" w14:textId="112AE445" w:rsidR="002872F0" w:rsidRPr="006340DE" w:rsidRDefault="002872F0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noProof/>
          <w:sz w:val="24"/>
          <w:szCs w:val="24"/>
        </w:rPr>
        <w:drawing>
          <wp:inline distT="0" distB="0" distL="0" distR="0" wp14:anchorId="55FFCE17" wp14:editId="2EBC6449">
            <wp:extent cx="6295402" cy="4391025"/>
            <wp:effectExtent l="0" t="0" r="0" b="0"/>
            <wp:docPr id="14052825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439" cy="4410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0BC1F" w14:textId="77777777" w:rsidR="00225D68" w:rsidRDefault="00225D68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14:paraId="0204474F" w14:textId="0C600EB4" w:rsidR="00D35FE5" w:rsidRPr="006340DE" w:rsidRDefault="00D35FE5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Подача предложений о цене (торговая сессия) проводится в день и время, указанные в </w:t>
      </w:r>
      <w:r w:rsidR="002872F0" w:rsidRPr="006340DE">
        <w:rPr>
          <w:sz w:val="24"/>
          <w:szCs w:val="24"/>
        </w:rPr>
        <w:t>извещении. Предложением</w:t>
      </w:r>
      <w:r w:rsidRPr="006340DE">
        <w:rPr>
          <w:sz w:val="24"/>
          <w:szCs w:val="24"/>
        </w:rPr>
        <w:t xml:space="preserve"> о цене признается подписанное ЭП Участника ценовое предложение.</w:t>
      </w:r>
    </w:p>
    <w:p w14:paraId="79306488" w14:textId="77777777" w:rsidR="00F26781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Электронный аукцион проводится путем последовательного повышения участниками электронного аукциона начальной (минимальной) цены договора (лота), указанной в извещении о проведении такого аукциона, на величину, равную величине «шага аукциона». </w:t>
      </w:r>
    </w:p>
    <w:p w14:paraId="508DB682" w14:textId="77777777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При проведении электронного аукциона устанавливается время приема предложений участников о цене договора, составляющее 10 (десять) минут от начала проведения электронного аукциона до истечения срока подачи предложений о цене договора. </w:t>
      </w:r>
    </w:p>
    <w:p w14:paraId="679F88CB" w14:textId="111B041A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В случае поступления предложения о цене, увеличивающего начальную (минимальную) цену </w:t>
      </w:r>
      <w:r w:rsidR="002872F0" w:rsidRPr="006340DE">
        <w:rPr>
          <w:sz w:val="24"/>
          <w:szCs w:val="24"/>
        </w:rPr>
        <w:t>договора или</w:t>
      </w:r>
      <w:r w:rsidRPr="006340DE">
        <w:rPr>
          <w:sz w:val="24"/>
          <w:szCs w:val="24"/>
        </w:rPr>
        <w:t xml:space="preserve"> текущее лучшее предложение о цене договора, время для подачи предложений о цене продлевается на 10 (десять) минут с момента принятия Оператором электронной площадки каждого из таких предложений. </w:t>
      </w:r>
    </w:p>
    <w:p w14:paraId="6E4FBF57" w14:textId="77777777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Время, оставшееся до истечения срока подачи предложений о цене договора, обновляется автоматически с помощью программных и технических средств, обеспечивающих проведение электронного аукциона, после увеличения начальной (минимальной) цены договора или текущего лучшего предложения о цене договора. </w:t>
      </w:r>
    </w:p>
    <w:p w14:paraId="046C6685" w14:textId="77777777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Если в течение указанного времени ни одного предложения о более высокой цене договора не поступило, электронный аукцион автоматически при помощи программных и технических средств, обеспечивающих его проведение, завершается.</w:t>
      </w:r>
    </w:p>
    <w:p w14:paraId="4DA59DCF" w14:textId="6E54237F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В случае если в течение времени, определенного регламентом электронной площадки, после начала проведения электронного аукциона ни один из его участников не подал предложение о цене договора, предусматривающее повышение начальной (минимальной) </w:t>
      </w:r>
      <w:r w:rsidR="009A4C3F" w:rsidRPr="006340DE">
        <w:rPr>
          <w:sz w:val="24"/>
          <w:szCs w:val="24"/>
        </w:rPr>
        <w:t>цены договора</w:t>
      </w:r>
      <w:r w:rsidRPr="006340DE">
        <w:rPr>
          <w:sz w:val="24"/>
          <w:szCs w:val="24"/>
        </w:rPr>
        <w:t xml:space="preserve"> на величину «шага аукциона», данный электронный аукцион признается несостоявшимся.</w:t>
      </w:r>
    </w:p>
    <w:p w14:paraId="65A3EF74" w14:textId="77777777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Победителем аукциона признается участник, предложивший наиболее высокую цену договора.</w:t>
      </w:r>
    </w:p>
    <w:p w14:paraId="5D262C80" w14:textId="2F66BD15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</w:t>
      </w:r>
      <w:r w:rsidR="009A4C3F" w:rsidRPr="006340DE">
        <w:rPr>
          <w:sz w:val="24"/>
          <w:szCs w:val="24"/>
        </w:rPr>
        <w:t>направляется Продавцу</w:t>
      </w:r>
      <w:r w:rsidRPr="006340DE">
        <w:rPr>
          <w:sz w:val="24"/>
          <w:szCs w:val="24"/>
        </w:rPr>
        <w:t xml:space="preserve"> (</w:t>
      </w:r>
      <w:r w:rsidR="009A4C3F" w:rsidRPr="006340DE">
        <w:rPr>
          <w:sz w:val="24"/>
          <w:szCs w:val="24"/>
        </w:rPr>
        <w:t>организатору) аукциона по</w:t>
      </w:r>
      <w:r w:rsidRPr="006340DE">
        <w:rPr>
          <w:sz w:val="24"/>
          <w:szCs w:val="24"/>
        </w:rPr>
        <w:t xml:space="preserve"> окончании аукциона, для подведения итогов электронного аукциона путем оформления протокола об итогах аукциона. </w:t>
      </w:r>
    </w:p>
    <w:p w14:paraId="1C8611E7" w14:textId="77777777" w:rsidR="0042744B" w:rsidRPr="006340DE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5E6997DE" w14:textId="77777777" w:rsidR="0042744B" w:rsidRPr="006340DE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14:paraId="13F40E65" w14:textId="77777777" w:rsidR="0042744B" w:rsidRPr="006340DE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14D8FE01" w14:textId="77777777" w:rsidR="00D35FE5" w:rsidRPr="006340DE" w:rsidRDefault="00D0334D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3952083" w14:textId="77777777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Оператор электронной площадки в соответствии с регламентом электронной площадки после размещения протокола об итогах аукциона направляет в личный кабинет победителя аукциона уведомление с протоколом об итогах, а также размещает в открытой части электронной площадки информацию об итоговой цене предмета аукциона и победителе аукциона.</w:t>
      </w:r>
    </w:p>
    <w:p w14:paraId="6B0D2B9C" w14:textId="77777777" w:rsidR="00D35FE5" w:rsidRPr="006340DE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После подведения итогов электронного аукциона оператор электронной площадки в течение срока, определенного регламентом электронной площадки, обязан разблокировать внесенные в качестве задатка денежные средства участников, за исключением победителя электронного аукциона.</w:t>
      </w:r>
    </w:p>
    <w:p w14:paraId="734F00B2" w14:textId="77777777" w:rsidR="00421A0D" w:rsidRPr="006340DE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14:paraId="38DAA4C6" w14:textId="1370A2B4" w:rsidR="00421A0D" w:rsidRPr="006340DE" w:rsidRDefault="00F26781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Задатки не возвращаются</w:t>
      </w:r>
      <w:r w:rsidR="009A4C3F" w:rsidRPr="006340DE">
        <w:rPr>
          <w:sz w:val="24"/>
          <w:szCs w:val="24"/>
        </w:rPr>
        <w:t xml:space="preserve"> </w:t>
      </w:r>
      <w:r w:rsidRPr="006340DE">
        <w:rPr>
          <w:sz w:val="24"/>
          <w:szCs w:val="24"/>
        </w:rPr>
        <w:t>лицам, не заключившим</w:t>
      </w:r>
      <w:r w:rsidR="00421A0D" w:rsidRPr="006340DE">
        <w:rPr>
          <w:sz w:val="24"/>
          <w:szCs w:val="24"/>
        </w:rPr>
        <w:t xml:space="preserve"> в установленном порядке договор</w:t>
      </w:r>
      <w:r w:rsidRPr="006340DE">
        <w:rPr>
          <w:sz w:val="24"/>
          <w:szCs w:val="24"/>
        </w:rPr>
        <w:t xml:space="preserve"> купли-продажи или договор</w:t>
      </w:r>
      <w:r w:rsidR="00421A0D" w:rsidRPr="006340DE">
        <w:rPr>
          <w:sz w:val="24"/>
          <w:szCs w:val="24"/>
        </w:rPr>
        <w:t xml:space="preserve"> аренды земельного участка вследствие уклонения от заключения указанных договоров</w:t>
      </w:r>
      <w:r w:rsidRPr="006340DE">
        <w:rPr>
          <w:sz w:val="24"/>
          <w:szCs w:val="24"/>
        </w:rPr>
        <w:t>.</w:t>
      </w:r>
    </w:p>
    <w:p w14:paraId="36F0205D" w14:textId="77777777" w:rsidR="00FE10A8" w:rsidRPr="006340DE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  <w:sz w:val="24"/>
          <w:szCs w:val="24"/>
        </w:rPr>
      </w:pPr>
    </w:p>
    <w:p w14:paraId="351660DC" w14:textId="77777777" w:rsidR="00421A0D" w:rsidRPr="006340DE" w:rsidRDefault="00421A0D" w:rsidP="002F5A4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60189688"/>
      <w:r w:rsidRPr="006340DE">
        <w:rPr>
          <w:rFonts w:ascii="Times New Roman" w:hAnsi="Times New Roman" w:cs="Times New Roman"/>
          <w:color w:val="auto"/>
          <w:sz w:val="28"/>
          <w:szCs w:val="28"/>
        </w:rPr>
        <w:t>Признание аукциона несостоявшимся</w:t>
      </w:r>
      <w:bookmarkEnd w:id="9"/>
    </w:p>
    <w:p w14:paraId="368E9FEE" w14:textId="77777777" w:rsidR="00421A0D" w:rsidRPr="006340DE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Аукцион признается несостоявшимся:</w:t>
      </w:r>
    </w:p>
    <w:p w14:paraId="189A364B" w14:textId="77777777" w:rsidR="00421A0D" w:rsidRPr="006340DE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14:paraId="6F21A400" w14:textId="77777777" w:rsidR="00421A0D" w:rsidRPr="006340DE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14:paraId="789D7C26" w14:textId="77777777" w:rsidR="00421A0D" w:rsidRPr="006340DE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-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14:paraId="4CB0AA3A" w14:textId="77777777" w:rsidR="00421A0D" w:rsidRPr="006340DE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14:paraId="307F469E" w14:textId="77777777" w:rsidR="00FE10A8" w:rsidRPr="006340DE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  <w:sz w:val="24"/>
          <w:szCs w:val="24"/>
        </w:rPr>
      </w:pPr>
    </w:p>
    <w:p w14:paraId="1DC4E32F" w14:textId="77777777" w:rsidR="00421A0D" w:rsidRPr="006340DE" w:rsidRDefault="00421A0D" w:rsidP="002F5A4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60189689"/>
      <w:r w:rsidRPr="006340DE">
        <w:rPr>
          <w:rFonts w:ascii="Times New Roman" w:hAnsi="Times New Roman" w:cs="Times New Roman"/>
          <w:color w:val="auto"/>
          <w:sz w:val="28"/>
          <w:szCs w:val="28"/>
        </w:rPr>
        <w:t>Заключение договора по итогам аукциона</w:t>
      </w:r>
      <w:bookmarkEnd w:id="10"/>
    </w:p>
    <w:p w14:paraId="254C3600" w14:textId="77777777" w:rsidR="00D0334D" w:rsidRPr="006340DE" w:rsidRDefault="00D0334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77C0731E" w14:textId="77777777" w:rsidR="00270FC4" w:rsidRDefault="00270FC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Уполномоченный орган обязан в течение пяти дней со дня истечения вышеуказанного срока обязан направить победителю, единственному участнику электронного аукциона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 </w:t>
      </w:r>
    </w:p>
    <w:p w14:paraId="6054896C" w14:textId="55BD7F05" w:rsidR="0076354C" w:rsidRPr="006340DE" w:rsidRDefault="0076354C" w:rsidP="0076354C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 445 Гражданского кодекса Российской Федерации после направления Организатором аукциона оферты (проекта договора) заключение договора должно быть осуществлено в течение тридцати дней со дня получения оферты.</w:t>
      </w:r>
    </w:p>
    <w:p w14:paraId="2D0D2CED" w14:textId="77777777" w:rsidR="00270FC4" w:rsidRPr="006340DE" w:rsidRDefault="00270FC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8150A5" w14:textId="77777777" w:rsidR="00421A0D" w:rsidRPr="006340DE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14:paraId="14FFADE6" w14:textId="77777777" w:rsidR="00FE10A8" w:rsidRPr="006340DE" w:rsidRDefault="00FE10A8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  <w:sz w:val="24"/>
          <w:szCs w:val="24"/>
        </w:rPr>
      </w:pPr>
    </w:p>
    <w:p w14:paraId="2FBF1005" w14:textId="77777777" w:rsidR="007B55BE" w:rsidRPr="006340DE" w:rsidRDefault="007B55BE" w:rsidP="006340DE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60189690"/>
      <w:r w:rsidRPr="006340DE">
        <w:rPr>
          <w:rFonts w:ascii="Times New Roman" w:hAnsi="Times New Roman" w:cs="Times New Roman"/>
          <w:color w:val="auto"/>
          <w:sz w:val="28"/>
          <w:szCs w:val="28"/>
        </w:rPr>
        <w:t>Внесение изменений в информационное сообщение. Отказ от проведения аукциона</w:t>
      </w:r>
      <w:bookmarkEnd w:id="11"/>
    </w:p>
    <w:p w14:paraId="4FD663E3" w14:textId="77777777" w:rsidR="007B55BE" w:rsidRPr="006340DE" w:rsidRDefault="003E35C3" w:rsidP="00FE10A8">
      <w:pPr>
        <w:pStyle w:val="Default"/>
        <w:ind w:firstLine="567"/>
        <w:jc w:val="both"/>
        <w:rPr>
          <w:color w:val="auto"/>
        </w:rPr>
      </w:pPr>
      <w:r w:rsidRPr="006340DE">
        <w:rPr>
          <w:color w:val="auto"/>
        </w:rPr>
        <w:t>Организатор аукциона</w:t>
      </w:r>
      <w:r w:rsidR="007B55BE" w:rsidRPr="006340DE">
        <w:rPr>
          <w:color w:val="auto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не менее </w:t>
      </w:r>
      <w:r w:rsidR="00991C8B" w:rsidRPr="006340DE">
        <w:rPr>
          <w:color w:val="auto"/>
        </w:rPr>
        <w:t>30 дней</w:t>
      </w:r>
      <w:r w:rsidR="007B55BE" w:rsidRPr="006340DE">
        <w:rPr>
          <w:color w:val="auto"/>
        </w:rPr>
        <w:t>.</w:t>
      </w:r>
    </w:p>
    <w:p w14:paraId="6EC2CDA9" w14:textId="77777777" w:rsidR="00681D0C" w:rsidRPr="006340DE" w:rsidRDefault="00681D0C" w:rsidP="00681D0C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 xml:space="preserve">Уполномоченный орган </w:t>
      </w:r>
      <w:r w:rsidR="00991C8B" w:rsidRPr="006340DE">
        <w:rPr>
          <w:sz w:val="24"/>
          <w:szCs w:val="24"/>
        </w:rPr>
        <w:t>вправе</w:t>
      </w:r>
      <w:r w:rsidR="007B55BE" w:rsidRPr="006340DE">
        <w:rPr>
          <w:sz w:val="24"/>
          <w:szCs w:val="24"/>
        </w:rPr>
        <w:t xml:space="preserve"> отказаться от про</w:t>
      </w:r>
      <w:r w:rsidRPr="006340DE">
        <w:rPr>
          <w:sz w:val="24"/>
          <w:szCs w:val="24"/>
        </w:rPr>
        <w:t xml:space="preserve">ведения аукциона в соответствии с п. 24 ст. 39.11 Земельного кодекса Российской Федерации. </w:t>
      </w:r>
    </w:p>
    <w:p w14:paraId="4258B033" w14:textId="77777777" w:rsidR="00681D0C" w:rsidRPr="006340DE" w:rsidRDefault="00681D0C" w:rsidP="00681D0C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340DE">
        <w:rPr>
          <w:sz w:val="24"/>
          <w:szCs w:val="24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F6C6C44" w14:textId="46146B98" w:rsidR="001A03CE" w:rsidRDefault="001A03CE" w:rsidP="00FE10A8">
      <w:pPr>
        <w:pStyle w:val="Default"/>
        <w:ind w:firstLine="567"/>
        <w:jc w:val="both"/>
        <w:rPr>
          <w:color w:val="auto"/>
        </w:rPr>
      </w:pPr>
    </w:p>
    <w:p w14:paraId="18707293" w14:textId="77777777" w:rsidR="001A03CE" w:rsidRDefault="001A03CE">
      <w:pPr>
        <w:widowControl/>
        <w:spacing w:line="240" w:lineRule="auto"/>
        <w:rPr>
          <w:sz w:val="24"/>
          <w:szCs w:val="24"/>
        </w:rPr>
      </w:pPr>
      <w:r>
        <w:br w:type="page"/>
      </w:r>
    </w:p>
    <w:p w14:paraId="749F719C" w14:textId="77777777" w:rsidR="001A03CE" w:rsidRPr="001A03CE" w:rsidRDefault="001A03CE" w:rsidP="001A03CE">
      <w:pPr>
        <w:widowControl/>
        <w:autoSpaceDE w:val="0"/>
        <w:autoSpaceDN w:val="0"/>
        <w:adjustRightInd w:val="0"/>
        <w:spacing w:line="240" w:lineRule="auto"/>
        <w:jc w:val="right"/>
        <w:rPr>
          <w:rFonts w:cs="Courier New"/>
          <w:b/>
          <w:sz w:val="22"/>
          <w:szCs w:val="22"/>
        </w:rPr>
      </w:pPr>
      <w:r w:rsidRPr="001A03CE">
        <w:rPr>
          <w:rFonts w:cs="Courier New"/>
          <w:b/>
          <w:sz w:val="22"/>
          <w:szCs w:val="22"/>
        </w:rPr>
        <w:t>В департамент имущественных и жилищных</w:t>
      </w:r>
    </w:p>
    <w:p w14:paraId="23D658D2" w14:textId="77777777" w:rsidR="001A03CE" w:rsidRPr="001A03CE" w:rsidRDefault="001A03CE" w:rsidP="001A03CE">
      <w:pPr>
        <w:widowControl/>
        <w:autoSpaceDE w:val="0"/>
        <w:autoSpaceDN w:val="0"/>
        <w:adjustRightInd w:val="0"/>
        <w:spacing w:line="240" w:lineRule="auto"/>
        <w:jc w:val="right"/>
        <w:rPr>
          <w:rFonts w:cs="Courier New"/>
          <w:b/>
          <w:sz w:val="22"/>
          <w:szCs w:val="22"/>
        </w:rPr>
      </w:pPr>
      <w:r w:rsidRPr="001A03CE">
        <w:rPr>
          <w:rFonts w:cs="Courier New"/>
          <w:b/>
          <w:sz w:val="22"/>
          <w:szCs w:val="22"/>
        </w:rPr>
        <w:t>отношений мэрии города Магадана</w:t>
      </w:r>
    </w:p>
    <w:p w14:paraId="711A4089" w14:textId="77777777" w:rsidR="001A03CE" w:rsidRPr="001A03CE" w:rsidRDefault="001A03CE" w:rsidP="001A03CE">
      <w:pPr>
        <w:widowControl/>
        <w:autoSpaceDE w:val="0"/>
        <w:autoSpaceDN w:val="0"/>
        <w:adjustRightInd w:val="0"/>
        <w:spacing w:line="240" w:lineRule="auto"/>
        <w:jc w:val="center"/>
        <w:rPr>
          <w:rFonts w:cs="Courier New"/>
          <w:b/>
        </w:rPr>
      </w:pPr>
    </w:p>
    <w:p w14:paraId="14AB1C09" w14:textId="1DBF0B45" w:rsidR="001A03CE" w:rsidRPr="0014754F" w:rsidRDefault="001A03CE" w:rsidP="001A03CE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60189691"/>
      <w:r w:rsidRPr="0014754F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Заявка на участие в аукционе на право заключения договора аренды земельного участка</w:t>
      </w:r>
      <w:r w:rsidR="00722C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4754F">
        <w:rPr>
          <w:rFonts w:ascii="Times New Roman" w:hAnsi="Times New Roman" w:cs="Times New Roman"/>
          <w:b/>
          <w:bCs/>
          <w:color w:val="auto"/>
          <w:sz w:val="24"/>
          <w:szCs w:val="24"/>
        </w:rPr>
        <w:t>(по продаже земельного участка) в электронной форме</w:t>
      </w:r>
      <w:bookmarkEnd w:id="12"/>
    </w:p>
    <w:p w14:paraId="774D052C" w14:textId="77777777" w:rsidR="001A03CE" w:rsidRPr="001A03CE" w:rsidRDefault="001A03CE" w:rsidP="001A03CE">
      <w:pPr>
        <w:widowControl/>
        <w:autoSpaceDE w:val="0"/>
        <w:autoSpaceDN w:val="0"/>
        <w:adjustRightInd w:val="0"/>
        <w:spacing w:line="240" w:lineRule="auto"/>
        <w:jc w:val="center"/>
        <w:rPr>
          <w:rFonts w:cs="Courier New"/>
          <w:b/>
        </w:rPr>
      </w:pPr>
    </w:p>
    <w:p w14:paraId="035F3F31" w14:textId="77777777" w:rsidR="001A03CE" w:rsidRPr="001A03CE" w:rsidRDefault="001A03CE" w:rsidP="001A03CE">
      <w:pPr>
        <w:widowControl/>
        <w:autoSpaceDE w:val="0"/>
        <w:autoSpaceDN w:val="0"/>
        <w:adjustRightInd w:val="0"/>
        <w:spacing w:line="240" w:lineRule="auto"/>
        <w:jc w:val="center"/>
        <w:rPr>
          <w:rFonts w:cs="Courier New"/>
          <w:b/>
          <w:sz w:val="6"/>
        </w:rPr>
      </w:pPr>
    </w:p>
    <w:tbl>
      <w:tblPr>
        <w:tblStyle w:val="ae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73"/>
        <w:gridCol w:w="815"/>
        <w:gridCol w:w="323"/>
        <w:gridCol w:w="179"/>
        <w:gridCol w:w="670"/>
        <w:gridCol w:w="163"/>
        <w:gridCol w:w="1214"/>
        <w:gridCol w:w="592"/>
        <w:gridCol w:w="257"/>
        <w:gridCol w:w="4745"/>
      </w:tblGrid>
      <w:tr w:rsidR="001A03CE" w:rsidRPr="001A03CE" w14:paraId="206E80D8" w14:textId="77777777" w:rsidTr="001A03CE">
        <w:trPr>
          <w:trHeight w:hRule="exact" w:val="284"/>
        </w:trPr>
        <w:tc>
          <w:tcPr>
            <w:tcW w:w="1532" w:type="dxa"/>
            <w:gridSpan w:val="2"/>
            <w:vAlign w:val="bottom"/>
            <w:hideMark/>
          </w:tcPr>
          <w:p w14:paraId="7807FDEF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Заявитель</w:t>
            </w:r>
          </w:p>
        </w:tc>
        <w:tc>
          <w:tcPr>
            <w:tcW w:w="8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5B06F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A03CE" w:rsidRPr="001A03CE" w14:paraId="69BAA062" w14:textId="77777777" w:rsidTr="001A03CE">
        <w:trPr>
          <w:trHeight w:hRule="exact" w:val="263"/>
        </w:trPr>
        <w:tc>
          <w:tcPr>
            <w:tcW w:w="1532" w:type="dxa"/>
            <w:gridSpan w:val="2"/>
            <w:vAlign w:val="bottom"/>
          </w:tcPr>
          <w:p w14:paraId="4A51B53C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  <w:tc>
          <w:tcPr>
            <w:tcW w:w="89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A2A5AD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i/>
                <w:sz w:val="16"/>
              </w:rPr>
            </w:pPr>
            <w:r w:rsidRPr="001A03CE">
              <w:rPr>
                <w:rFonts w:cs="Courier New"/>
                <w:i/>
                <w:sz w:val="16"/>
              </w:rPr>
              <w:t>Ф.И.О. физического лица / организационно-правовая форма и наименование юридического лица, подающего заявку</w:t>
            </w:r>
          </w:p>
        </w:tc>
      </w:tr>
      <w:tr w:rsidR="001A03CE" w:rsidRPr="001A03CE" w14:paraId="6AAEE2FA" w14:textId="77777777" w:rsidTr="001A03CE">
        <w:trPr>
          <w:trHeight w:hRule="exact" w:val="284"/>
        </w:trPr>
        <w:tc>
          <w:tcPr>
            <w:tcW w:w="1532" w:type="dxa"/>
            <w:gridSpan w:val="2"/>
            <w:vAlign w:val="bottom"/>
            <w:hideMark/>
          </w:tcPr>
          <w:p w14:paraId="37A7B4D5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в лице</w:t>
            </w:r>
          </w:p>
        </w:tc>
        <w:tc>
          <w:tcPr>
            <w:tcW w:w="8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11211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22"/>
                <w:szCs w:val="22"/>
              </w:rPr>
            </w:pPr>
          </w:p>
        </w:tc>
      </w:tr>
      <w:tr w:rsidR="001A03CE" w:rsidRPr="001A03CE" w14:paraId="5C888865" w14:textId="77777777" w:rsidTr="001A03CE">
        <w:trPr>
          <w:trHeight w:hRule="exact" w:val="541"/>
        </w:trPr>
        <w:tc>
          <w:tcPr>
            <w:tcW w:w="1532" w:type="dxa"/>
            <w:gridSpan w:val="2"/>
            <w:vAlign w:val="bottom"/>
          </w:tcPr>
          <w:p w14:paraId="524671A0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  <w:tc>
          <w:tcPr>
            <w:tcW w:w="89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81FB09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  <w:i/>
                <w:sz w:val="16"/>
              </w:rPr>
              <w:t>Ф.И.О. (должность для юридических лиц) представителя претендента</w:t>
            </w:r>
          </w:p>
        </w:tc>
      </w:tr>
      <w:tr w:rsidR="001A03CE" w:rsidRPr="001A03CE" w14:paraId="5071F1B1" w14:textId="77777777" w:rsidTr="001A03CE">
        <w:trPr>
          <w:trHeight w:hRule="exact" w:val="284"/>
        </w:trPr>
        <w:tc>
          <w:tcPr>
            <w:tcW w:w="1532" w:type="dxa"/>
            <w:gridSpan w:val="2"/>
            <w:vAlign w:val="bottom"/>
          </w:tcPr>
          <w:p w14:paraId="7CE57BE8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  <w:tc>
          <w:tcPr>
            <w:tcW w:w="89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F5EBB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i/>
                <w:sz w:val="16"/>
              </w:rPr>
            </w:pPr>
            <w:r w:rsidRPr="001A03CE">
              <w:rPr>
                <w:rFonts w:cs="Courier New"/>
                <w:i/>
                <w:sz w:val="16"/>
              </w:rPr>
              <w:t>реквизиты доверенности (номер, дата)</w:t>
            </w:r>
          </w:p>
        </w:tc>
      </w:tr>
      <w:tr w:rsidR="001A03CE" w:rsidRPr="001A03CE" w14:paraId="68A168A3" w14:textId="77777777" w:rsidTr="001A03CE">
        <w:trPr>
          <w:trHeight w:val="284"/>
        </w:trPr>
        <w:tc>
          <w:tcPr>
            <w:tcW w:w="10490" w:type="dxa"/>
            <w:gridSpan w:val="11"/>
            <w:vAlign w:val="bottom"/>
            <w:hideMark/>
          </w:tcPr>
          <w:p w14:paraId="3E51F143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u w:val="single"/>
              </w:rPr>
            </w:pPr>
            <w:r w:rsidRPr="001A03CE">
              <w:rPr>
                <w:rFonts w:cs="Courier New"/>
                <w:b/>
                <w:u w:val="single"/>
              </w:rPr>
              <w:t>Информация о Претенденте - физическом лице:</w:t>
            </w:r>
          </w:p>
        </w:tc>
      </w:tr>
      <w:tr w:rsidR="001A03CE" w:rsidRPr="001A03CE" w14:paraId="7AAEAA61" w14:textId="77777777" w:rsidTr="001A03CE">
        <w:trPr>
          <w:trHeight w:hRule="exact" w:val="284"/>
        </w:trPr>
        <w:tc>
          <w:tcPr>
            <w:tcW w:w="3682" w:type="dxa"/>
            <w:gridSpan w:val="7"/>
            <w:vAlign w:val="bottom"/>
            <w:hideMark/>
          </w:tcPr>
          <w:p w14:paraId="13381221" w14:textId="49DDF0D9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Документ, удостоверяющий личность:</w:t>
            </w:r>
          </w:p>
        </w:tc>
        <w:tc>
          <w:tcPr>
            <w:tcW w:w="6808" w:type="dxa"/>
            <w:gridSpan w:val="4"/>
            <w:vAlign w:val="bottom"/>
          </w:tcPr>
          <w:p w14:paraId="691C3874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376710D6" w14:textId="77777777" w:rsidTr="001A03CE">
        <w:trPr>
          <w:trHeight w:hRule="exact" w:val="284"/>
        </w:trPr>
        <w:tc>
          <w:tcPr>
            <w:tcW w:w="2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CB4F31" w14:textId="626D8B99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серия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9B955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№</w:t>
            </w:r>
          </w:p>
        </w:tc>
        <w:tc>
          <w:tcPr>
            <w:tcW w:w="5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7C400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 xml:space="preserve">выдан </w:t>
            </w:r>
            <w:proofErr w:type="gramStart"/>
            <w:r w:rsidRPr="001A03CE">
              <w:rPr>
                <w:rFonts w:cs="Courier New"/>
              </w:rPr>
              <w:t xml:space="preserve">«  </w:t>
            </w:r>
            <w:proofErr w:type="gramEnd"/>
            <w:r w:rsidRPr="001A03CE">
              <w:rPr>
                <w:rFonts w:cs="Courier New"/>
              </w:rPr>
              <w:t xml:space="preserve">                            » г.</w:t>
            </w:r>
          </w:p>
        </w:tc>
      </w:tr>
      <w:tr w:rsidR="001A03CE" w:rsidRPr="001A03CE" w14:paraId="6E2200E8" w14:textId="77777777" w:rsidTr="001A03CE">
        <w:trPr>
          <w:trHeight w:hRule="exact" w:val="284"/>
        </w:trPr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FDBD9C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 xml:space="preserve">кем 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5FB14F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1015F84B" w14:textId="77777777" w:rsidTr="001A03CE">
        <w:trPr>
          <w:trHeight w:hRule="exact" w:val="284"/>
        </w:trPr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89C2FD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Место регистрации: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0A1D62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651D890A" w14:textId="77777777" w:rsidTr="001A03CE">
        <w:trPr>
          <w:trHeight w:hRule="exact" w:val="284"/>
        </w:trPr>
        <w:tc>
          <w:tcPr>
            <w:tcW w:w="3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E317DC" w14:textId="1F915376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Место проживания (почтовый адрес)</w:t>
            </w:r>
          </w:p>
        </w:tc>
        <w:tc>
          <w:tcPr>
            <w:tcW w:w="6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1718C1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0261AF61" w14:textId="77777777" w:rsidTr="001A03CE">
        <w:trPr>
          <w:trHeight w:hRule="exact" w:val="284"/>
        </w:trPr>
        <w:tc>
          <w:tcPr>
            <w:tcW w:w="3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1F382C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Контактный телефон:</w:t>
            </w:r>
          </w:p>
        </w:tc>
        <w:tc>
          <w:tcPr>
            <w:tcW w:w="6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BACD44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0D1F6E0E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91D182" w14:textId="253B9868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Адрес электронной почты:</w:t>
            </w:r>
          </w:p>
        </w:tc>
      </w:tr>
      <w:tr w:rsidR="001A03CE" w:rsidRPr="001A03CE" w14:paraId="35BF1F36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CDC304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0"/>
              </w:rPr>
            </w:pPr>
          </w:p>
        </w:tc>
      </w:tr>
      <w:tr w:rsidR="001A03CE" w:rsidRPr="001A03CE" w14:paraId="77AC69A0" w14:textId="77777777" w:rsidTr="001A03CE">
        <w:trPr>
          <w:trHeight w:val="284"/>
        </w:trPr>
        <w:tc>
          <w:tcPr>
            <w:tcW w:w="10490" w:type="dxa"/>
            <w:gridSpan w:val="11"/>
            <w:vAlign w:val="bottom"/>
            <w:hideMark/>
          </w:tcPr>
          <w:p w14:paraId="001D1B49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u w:val="single"/>
              </w:rPr>
            </w:pPr>
            <w:r w:rsidRPr="001A03CE">
              <w:rPr>
                <w:rFonts w:cs="Courier New"/>
                <w:b/>
                <w:u w:val="single"/>
              </w:rPr>
              <w:t>Информация о Претенденте - юридическом лице:</w:t>
            </w:r>
          </w:p>
        </w:tc>
      </w:tr>
      <w:tr w:rsidR="001A03CE" w:rsidRPr="001A03CE" w14:paraId="57617AE8" w14:textId="77777777" w:rsidTr="001A03CE">
        <w:trPr>
          <w:trHeight w:hRule="exact" w:val="284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5D227A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ОГРН</w:t>
            </w:r>
          </w:p>
        </w:tc>
        <w:tc>
          <w:tcPr>
            <w:tcW w:w="3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07438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775047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ИНН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F75A7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7375E7E0" w14:textId="77777777" w:rsidTr="001A03CE">
        <w:trPr>
          <w:trHeight w:hRule="exact" w:val="284"/>
        </w:trPr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B4FE0E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Юридический адрес: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34EE1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u w:val="single"/>
              </w:rPr>
            </w:pPr>
          </w:p>
        </w:tc>
      </w:tr>
      <w:tr w:rsidR="001A03CE" w:rsidRPr="001A03CE" w14:paraId="1099620C" w14:textId="77777777" w:rsidTr="001A03CE">
        <w:trPr>
          <w:trHeight w:hRule="exact" w:val="284"/>
        </w:trPr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4D69EC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Фактический адрес: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E54BC9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548468D6" w14:textId="77777777" w:rsidTr="001A03CE">
        <w:trPr>
          <w:trHeight w:hRule="exact" w:val="284"/>
        </w:trPr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531BEE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Контактный телефон: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6374CA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59EBEE9C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B6B287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Адрес электронной почты:</w:t>
            </w:r>
          </w:p>
        </w:tc>
      </w:tr>
      <w:tr w:rsidR="001A03CE" w:rsidRPr="001A03CE" w14:paraId="35ADC2AC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DC364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u w:val="single"/>
              </w:rPr>
            </w:pPr>
          </w:p>
        </w:tc>
      </w:tr>
      <w:tr w:rsidR="001A03CE" w:rsidRPr="001A03CE" w14:paraId="5F0FF941" w14:textId="77777777" w:rsidTr="001A03CE">
        <w:trPr>
          <w:trHeight w:val="284"/>
        </w:trPr>
        <w:tc>
          <w:tcPr>
            <w:tcW w:w="10490" w:type="dxa"/>
            <w:gridSpan w:val="11"/>
            <w:vAlign w:val="center"/>
            <w:hideMark/>
          </w:tcPr>
          <w:p w14:paraId="6612172D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  <w:b/>
                <w:u w:val="single"/>
              </w:rPr>
              <w:t>Информация о представителе Претендента:</w:t>
            </w:r>
          </w:p>
        </w:tc>
      </w:tr>
      <w:tr w:rsidR="001A03CE" w:rsidRPr="001A03CE" w14:paraId="04FC6EB5" w14:textId="77777777" w:rsidTr="001A03CE">
        <w:trPr>
          <w:trHeight w:val="284"/>
        </w:trPr>
        <w:tc>
          <w:tcPr>
            <w:tcW w:w="10490" w:type="dxa"/>
            <w:gridSpan w:val="11"/>
            <w:vAlign w:val="bottom"/>
            <w:hideMark/>
          </w:tcPr>
          <w:p w14:paraId="02DA1FA3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Ф.И.О.</w:t>
            </w:r>
          </w:p>
        </w:tc>
      </w:tr>
      <w:tr w:rsidR="001A03CE" w:rsidRPr="001A03CE" w14:paraId="3E1664C5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2FDBF6" w14:textId="7A528CA5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u w:val="single"/>
              </w:rPr>
            </w:pPr>
            <w:r w:rsidRPr="001A03CE">
              <w:rPr>
                <w:rFonts w:cs="Courier New"/>
              </w:rPr>
              <w:t xml:space="preserve">действует на </w:t>
            </w:r>
            <w:proofErr w:type="gramStart"/>
            <w:r w:rsidRPr="001A03CE">
              <w:rPr>
                <w:rFonts w:cs="Courier New"/>
              </w:rPr>
              <w:t>основании  от</w:t>
            </w:r>
            <w:proofErr w:type="gramEnd"/>
            <w:r w:rsidRPr="001A03CE">
              <w:rPr>
                <w:rFonts w:cs="Courier New"/>
              </w:rPr>
              <w:t xml:space="preserve"> «         » г. №</w:t>
            </w:r>
          </w:p>
        </w:tc>
      </w:tr>
      <w:tr w:rsidR="001A03CE" w:rsidRPr="001A03CE" w14:paraId="2420AFB1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24A025" w14:textId="4BEA7EFE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документ, удостоверяющий личность представителя: серия                        №                          дата выдачи</w:t>
            </w:r>
          </w:p>
        </w:tc>
      </w:tr>
      <w:tr w:rsidR="001A03CE" w:rsidRPr="001A03CE" w14:paraId="5E2C5864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00E3B5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кем выдан</w:t>
            </w:r>
          </w:p>
        </w:tc>
      </w:tr>
      <w:tr w:rsidR="001A03CE" w:rsidRPr="001A03CE" w14:paraId="6C699188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47D2A9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адрес места жительства:</w:t>
            </w:r>
          </w:p>
        </w:tc>
      </w:tr>
      <w:tr w:rsidR="001A03CE" w:rsidRPr="001A03CE" w14:paraId="25F9A6AF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00FD14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адрес места пребывания:</w:t>
            </w:r>
          </w:p>
        </w:tc>
      </w:tr>
      <w:tr w:rsidR="001A03CE" w:rsidRPr="001A03CE" w14:paraId="3CD973FE" w14:textId="77777777" w:rsidTr="001A03CE"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7C46D0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контактный телефон:</w:t>
            </w:r>
          </w:p>
          <w:p w14:paraId="3BB57F17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258D3E23" w14:textId="77777777" w:rsidTr="001A03CE">
        <w:trPr>
          <w:trHeight w:val="80"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439A8E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6"/>
              </w:rPr>
            </w:pPr>
          </w:p>
        </w:tc>
      </w:tr>
      <w:tr w:rsidR="001A03CE" w:rsidRPr="001A03CE" w14:paraId="56A2CCF4" w14:textId="77777777" w:rsidTr="001A03CE">
        <w:trPr>
          <w:trHeight w:val="864"/>
        </w:trPr>
        <w:tc>
          <w:tcPr>
            <w:tcW w:w="10490" w:type="dxa"/>
            <w:gridSpan w:val="11"/>
          </w:tcPr>
          <w:p w14:paraId="369584A1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  <w:p w14:paraId="210DEC02" w14:textId="77777777" w:rsidR="001A03CE" w:rsidRPr="001A03CE" w:rsidRDefault="001A03CE" w:rsidP="00796F69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0" w:firstLine="360"/>
              <w:jc w:val="both"/>
              <w:rPr>
                <w:rFonts w:cs="Courier New"/>
              </w:rPr>
            </w:pPr>
            <w:r w:rsidRPr="001A03CE">
              <w:rPr>
                <w:rFonts w:cs="Courier New"/>
              </w:rPr>
              <w:t>принимает решение об участии в аукционе на право заключения договора аренды земельного участка / по продаже земельного участка в электронной форме (</w:t>
            </w:r>
            <w:r w:rsidRPr="001A03CE">
              <w:rPr>
                <w:rFonts w:cs="Courier New"/>
                <w:b/>
              </w:rPr>
              <w:t>ненужное зачеркнуть</w:t>
            </w:r>
            <w:r w:rsidRPr="001A03CE">
              <w:rPr>
                <w:rFonts w:cs="Courier New"/>
              </w:rPr>
              <w:t>)</w:t>
            </w:r>
          </w:p>
          <w:p w14:paraId="2E23C233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0"/>
                <w:szCs w:val="10"/>
              </w:rPr>
            </w:pPr>
          </w:p>
          <w:p w14:paraId="2CDDDE38" w14:textId="069EBF51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u w:val="single"/>
              </w:rPr>
            </w:pPr>
            <w:r w:rsidRPr="001A03CE">
              <w:rPr>
                <w:rFonts w:cs="Courier New"/>
                <w:b/>
                <w:u w:val="single"/>
              </w:rPr>
              <w:t>и</w:t>
            </w:r>
            <w:r w:rsidR="005D176C">
              <w:rPr>
                <w:rFonts w:cs="Courier New"/>
                <w:b/>
                <w:u w:val="single"/>
              </w:rPr>
              <w:t>нд</w:t>
            </w:r>
            <w:r w:rsidRPr="001A03CE">
              <w:rPr>
                <w:rFonts w:cs="Courier New"/>
                <w:b/>
                <w:u w:val="single"/>
              </w:rPr>
              <w:t>и</w:t>
            </w:r>
            <w:r w:rsidR="005D176C">
              <w:rPr>
                <w:rFonts w:cs="Courier New"/>
                <w:b/>
                <w:u w:val="single"/>
              </w:rPr>
              <w:t>ви</w:t>
            </w:r>
            <w:r w:rsidRPr="001A03CE">
              <w:rPr>
                <w:rFonts w:cs="Courier New"/>
                <w:b/>
                <w:u w:val="single"/>
              </w:rPr>
              <w:t>дуализирующие характеристики земельного участка:</w:t>
            </w:r>
          </w:p>
        </w:tc>
      </w:tr>
      <w:tr w:rsidR="001A03CE" w:rsidRPr="001A03CE" w14:paraId="11F449AA" w14:textId="77777777" w:rsidTr="001A03CE">
        <w:trPr>
          <w:trHeight w:hRule="exact" w:val="284"/>
        </w:trPr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9D98D6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Кадастровый номер:</w:t>
            </w:r>
          </w:p>
        </w:tc>
        <w:tc>
          <w:tcPr>
            <w:tcW w:w="8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D2EAC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706BD0F3" w14:textId="77777777" w:rsidTr="001A03CE">
        <w:trPr>
          <w:trHeight w:hRule="exact" w:val="284"/>
        </w:trPr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AB5AE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Площадь: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8B386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2F44CC11" w14:textId="77777777" w:rsidTr="001A03CE">
        <w:trPr>
          <w:trHeight w:hRule="exact" w:val="284"/>
        </w:trPr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3C0019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Адрес: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CA8CE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  <w:tr w:rsidR="001A03CE" w:rsidRPr="001A03CE" w14:paraId="58F2C5E0" w14:textId="77777777" w:rsidTr="001A03CE">
        <w:trPr>
          <w:trHeight w:hRule="exact" w:val="284"/>
        </w:trPr>
        <w:tc>
          <w:tcPr>
            <w:tcW w:w="2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56ADC" w14:textId="7E16A339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  <w:r w:rsidRPr="001A03CE">
              <w:rPr>
                <w:rFonts w:cs="Courier New"/>
              </w:rPr>
              <w:t>Разрешенное использование:</w:t>
            </w:r>
          </w:p>
        </w:tc>
        <w:tc>
          <w:tcPr>
            <w:tcW w:w="7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16D16" w14:textId="77777777" w:rsidR="001A03CE" w:rsidRPr="001A03CE" w:rsidRDefault="001A03CE" w:rsidP="001A03C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Courier New"/>
              </w:rPr>
            </w:pPr>
          </w:p>
        </w:tc>
      </w:tr>
    </w:tbl>
    <w:p w14:paraId="749DF6E4" w14:textId="77777777" w:rsidR="001A03CE" w:rsidRPr="001A03CE" w:rsidRDefault="001A03CE" w:rsidP="001A03CE">
      <w:pPr>
        <w:widowControl/>
        <w:spacing w:line="276" w:lineRule="auto"/>
        <w:ind w:firstLine="709"/>
        <w:jc w:val="both"/>
        <w:rPr>
          <w:sz w:val="16"/>
        </w:rPr>
      </w:pPr>
    </w:p>
    <w:p w14:paraId="6B1584D5" w14:textId="77777777" w:rsidR="001A03CE" w:rsidRPr="001A03CE" w:rsidRDefault="001A03CE" w:rsidP="0014754F">
      <w:pPr>
        <w:widowControl/>
        <w:autoSpaceDE w:val="0"/>
        <w:autoSpaceDN w:val="0"/>
        <w:adjustRightInd w:val="0"/>
        <w:spacing w:line="276" w:lineRule="auto"/>
        <w:ind w:left="-284" w:firstLine="709"/>
        <w:jc w:val="both"/>
        <w:rPr>
          <w:rFonts w:cs="Courier New"/>
        </w:rPr>
      </w:pPr>
      <w:r w:rsidRPr="001A03CE">
        <w:rPr>
          <w:rFonts w:cs="Courier New"/>
          <w:b/>
        </w:rPr>
        <w:t>Претендент обязуется</w:t>
      </w:r>
      <w:r w:rsidRPr="001A03CE">
        <w:rPr>
          <w:rFonts w:cs="Courier New"/>
        </w:rPr>
        <w:t>:</w:t>
      </w:r>
    </w:p>
    <w:p w14:paraId="3395D0E5" w14:textId="4D52ADE7" w:rsidR="001A03CE" w:rsidRPr="001A03CE" w:rsidRDefault="001A03CE" w:rsidP="0014754F">
      <w:pPr>
        <w:widowControl/>
        <w:autoSpaceDE w:val="0"/>
        <w:autoSpaceDN w:val="0"/>
        <w:adjustRightInd w:val="0"/>
        <w:spacing w:line="276" w:lineRule="auto"/>
        <w:ind w:left="-284" w:firstLine="709"/>
        <w:jc w:val="both"/>
        <w:rPr>
          <w:rFonts w:cs="Courier New"/>
        </w:rPr>
      </w:pPr>
      <w:r w:rsidRPr="001A03CE">
        <w:rPr>
          <w:rFonts w:cs="Courier New"/>
        </w:rPr>
        <w:t xml:space="preserve">1) соблюдать правила аукциона, установленные Земельным кодексом Российской Федерации и размещенные в информационном сообщении о проведении аукциона на официальном сайте мэрии города Магадана </w:t>
      </w:r>
      <w:proofErr w:type="spellStart"/>
      <w:r w:rsidRPr="001A03CE">
        <w:rPr>
          <w:rFonts w:cs="Courier New"/>
          <w:lang w:val="en-US"/>
        </w:rPr>
        <w:t>magadan</w:t>
      </w:r>
      <w:proofErr w:type="spellEnd"/>
      <w:r w:rsidRPr="001A03CE">
        <w:rPr>
          <w:rFonts w:cs="Courier New"/>
        </w:rPr>
        <w:t>.49</w:t>
      </w:r>
      <w:proofErr w:type="spellStart"/>
      <w:r w:rsidRPr="001A03CE">
        <w:rPr>
          <w:rFonts w:cs="Courier New"/>
          <w:lang w:val="en-US"/>
        </w:rPr>
        <w:t>gov</w:t>
      </w:r>
      <w:proofErr w:type="spellEnd"/>
      <w:r w:rsidRPr="001A03CE">
        <w:rPr>
          <w:rFonts w:cs="Courier New"/>
        </w:rPr>
        <w:t>.</w:t>
      </w:r>
      <w:proofErr w:type="spellStart"/>
      <w:r w:rsidRPr="001A03CE">
        <w:rPr>
          <w:rFonts w:cs="Courier New"/>
          <w:lang w:val="en-US"/>
        </w:rPr>
        <w:t>ru</w:t>
      </w:r>
      <w:proofErr w:type="spellEnd"/>
      <w:r w:rsidRPr="001A03CE">
        <w:rPr>
          <w:rFonts w:cs="Courier New"/>
        </w:rPr>
        <w:t xml:space="preserve"> и официальном сайте Российской Федерации для размещения информации о проведении торгов </w:t>
      </w:r>
      <w:r w:rsidRPr="001A03CE">
        <w:rPr>
          <w:rFonts w:cs="Courier New"/>
          <w:lang w:val="en-US"/>
        </w:rPr>
        <w:t>www</w:t>
      </w:r>
      <w:r w:rsidRPr="001A03CE">
        <w:rPr>
          <w:rFonts w:cs="Courier New"/>
        </w:rPr>
        <w:t>.</w:t>
      </w:r>
      <w:proofErr w:type="spellStart"/>
      <w:r w:rsidRPr="001A03CE">
        <w:rPr>
          <w:rFonts w:cs="Courier New"/>
          <w:lang w:val="en-US"/>
        </w:rPr>
        <w:t>torgi</w:t>
      </w:r>
      <w:proofErr w:type="spellEnd"/>
      <w:r w:rsidRPr="001A03CE">
        <w:rPr>
          <w:rFonts w:cs="Courier New"/>
        </w:rPr>
        <w:t>.</w:t>
      </w:r>
      <w:proofErr w:type="spellStart"/>
      <w:r w:rsidRPr="001A03CE">
        <w:rPr>
          <w:rFonts w:cs="Courier New"/>
          <w:lang w:val="en-US"/>
        </w:rPr>
        <w:t>gov</w:t>
      </w:r>
      <w:proofErr w:type="spellEnd"/>
      <w:r w:rsidRPr="001A03CE">
        <w:rPr>
          <w:rFonts w:cs="Courier New"/>
        </w:rPr>
        <w:t>.</w:t>
      </w:r>
      <w:proofErr w:type="spellStart"/>
      <w:r w:rsidRPr="001A03CE">
        <w:rPr>
          <w:rFonts w:cs="Courier New"/>
          <w:lang w:val="en-US"/>
        </w:rPr>
        <w:t>ru</w:t>
      </w:r>
      <w:proofErr w:type="spellEnd"/>
      <w:r w:rsidRPr="001A03CE">
        <w:rPr>
          <w:rFonts w:cs="Courier New"/>
        </w:rPr>
        <w:t xml:space="preserve"> в сети Интернет;</w:t>
      </w:r>
    </w:p>
    <w:p w14:paraId="157BC23A" w14:textId="356740B9" w:rsidR="001A03CE" w:rsidRPr="001A03CE" w:rsidRDefault="001A03CE" w:rsidP="0014754F">
      <w:pPr>
        <w:widowControl/>
        <w:autoSpaceDE w:val="0"/>
        <w:autoSpaceDN w:val="0"/>
        <w:adjustRightInd w:val="0"/>
        <w:spacing w:line="276" w:lineRule="auto"/>
        <w:ind w:left="-284" w:firstLine="709"/>
        <w:jc w:val="both"/>
        <w:rPr>
          <w:rFonts w:cs="Courier New"/>
        </w:rPr>
      </w:pPr>
      <w:r w:rsidRPr="001A03CE">
        <w:rPr>
          <w:rFonts w:cs="Courier New"/>
        </w:rPr>
        <w:t>2) в случае признания победителем аукциона (единственным участником аукциона) заключить договор аренды (купли-продажи) земельного участка в сроки и на условиях, установленных в информационном сообщении о проведении аукциона.</w:t>
      </w:r>
    </w:p>
    <w:p w14:paraId="47D6E72A" w14:textId="77777777" w:rsidR="001A03CE" w:rsidRPr="001A03CE" w:rsidRDefault="001A03CE" w:rsidP="0014754F">
      <w:pPr>
        <w:tabs>
          <w:tab w:val="left" w:pos="142"/>
        </w:tabs>
        <w:autoSpaceDE w:val="0"/>
        <w:autoSpaceDN w:val="0"/>
        <w:adjustRightInd w:val="0"/>
        <w:spacing w:line="276" w:lineRule="auto"/>
        <w:ind w:left="-284" w:firstLine="709"/>
        <w:jc w:val="both"/>
        <w:rPr>
          <w:rFonts w:cs="Courier New"/>
        </w:rPr>
      </w:pPr>
      <w:r w:rsidRPr="001A03CE">
        <w:rPr>
          <w:rFonts w:cs="Courier New"/>
        </w:rPr>
        <w:t>3) обеспечить поступление задатка в размере _________________________________ __________________________ руб.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14:paraId="1A6F03A9" w14:textId="77777777" w:rsidR="001A03CE" w:rsidRPr="001A03CE" w:rsidRDefault="001A03CE" w:rsidP="001A03CE">
      <w:pPr>
        <w:widowControl/>
        <w:spacing w:line="240" w:lineRule="auto"/>
        <w:ind w:left="-284" w:firstLine="709"/>
        <w:jc w:val="both"/>
      </w:pPr>
    </w:p>
    <w:p w14:paraId="2FEC3639" w14:textId="77777777" w:rsidR="001A03CE" w:rsidRPr="001A03CE" w:rsidRDefault="001A03CE" w:rsidP="0014754F">
      <w:pPr>
        <w:widowControl/>
        <w:spacing w:line="276" w:lineRule="auto"/>
        <w:ind w:firstLine="709"/>
        <w:jc w:val="both"/>
        <w:rPr>
          <w:b/>
        </w:rPr>
      </w:pPr>
      <w:r w:rsidRPr="001A03CE">
        <w:rPr>
          <w:b/>
        </w:rPr>
        <w:t>Претендент осведомлен и согласен:</w:t>
      </w:r>
    </w:p>
    <w:p w14:paraId="13E8FBA8" w14:textId="77777777" w:rsidR="001A03CE" w:rsidRPr="001A03CE" w:rsidRDefault="001A03CE" w:rsidP="0014754F">
      <w:pPr>
        <w:widowControl/>
        <w:spacing w:line="276" w:lineRule="auto"/>
        <w:ind w:left="-284" w:firstLine="709"/>
        <w:jc w:val="both"/>
      </w:pPr>
      <w:r w:rsidRPr="001A03CE">
        <w:t xml:space="preserve">1) Задаток, внесенный лицом, признанным победителем аукциона / единственным принявшим участие в аукционе / признанным единственным участником аукциона и не заключившим в установленном порядке договор аренды (купли-продажи) земельного участка вследствие уклонения или отказа от заключения, ему не возвращается. </w:t>
      </w:r>
    </w:p>
    <w:p w14:paraId="6C0B126D" w14:textId="77777777" w:rsidR="001A03CE" w:rsidRPr="001A03CE" w:rsidRDefault="001A03CE" w:rsidP="0014754F">
      <w:pPr>
        <w:widowControl/>
        <w:spacing w:line="276" w:lineRule="auto"/>
        <w:ind w:left="-284" w:firstLine="709"/>
        <w:jc w:val="both"/>
      </w:pPr>
      <w:r w:rsidRPr="001A03CE">
        <w:t xml:space="preserve">2) Сведения о победителе аукциона / лице, единственном принявшем участие в аукционе / лице, признанном единственным участником аукциона, уклонившемся от заключения договора аренды (купли-продажи) земельного участка, являющегося предметом аукциона, и об иных лицах, с которыми указанный договор заключается в установленном порядке, и которые уклонились от его заключения, включаются в реестр недобросовестных участников аукциона. </w:t>
      </w:r>
    </w:p>
    <w:p w14:paraId="7FCEDADA" w14:textId="77777777" w:rsidR="001A03CE" w:rsidRPr="001A03CE" w:rsidRDefault="001A03CE" w:rsidP="0014754F">
      <w:pPr>
        <w:widowControl/>
        <w:spacing w:line="276" w:lineRule="auto"/>
        <w:ind w:left="-284" w:firstLine="709"/>
        <w:jc w:val="both"/>
      </w:pPr>
      <w:r w:rsidRPr="001A03CE">
        <w:t xml:space="preserve">3) Уполномоченный орган, Оператор электронной площадки и Организатор аукциона не несут ответственности за ущерб, который может быть причинен Претенденту отменой аукциона в электронной форме, внесением изменений в Извещение,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Извещение с даты публикации информации об отмене аукциона в электронной форме, внесении изменений в Извещение на официальном сайте торгов Российской Федерации в ГИС Торги: </w:t>
      </w:r>
      <w:hyperlink r:id="rId27" w:history="1">
        <w:r w:rsidRPr="001A03CE">
          <w:t>www.torgi.gov.ru</w:t>
        </w:r>
      </w:hyperlink>
      <w:r w:rsidRPr="001A03CE">
        <w:t xml:space="preserve"> и сайте Оператора электронной площадки.</w:t>
      </w:r>
    </w:p>
    <w:p w14:paraId="3DAED5C1" w14:textId="77777777" w:rsidR="001A03CE" w:rsidRPr="001A03CE" w:rsidRDefault="001A03CE" w:rsidP="0014754F">
      <w:pPr>
        <w:widowControl/>
        <w:spacing w:line="276" w:lineRule="auto"/>
        <w:ind w:left="-284" w:firstLine="709"/>
        <w:jc w:val="both"/>
      </w:pPr>
      <w:r w:rsidRPr="001A03CE">
        <w:t>4) (</w:t>
      </w:r>
      <w:r w:rsidRPr="001A03CE">
        <w:rPr>
          <w:u w:val="single"/>
        </w:rPr>
        <w:t>Для физических лиц):</w:t>
      </w:r>
      <w:r w:rsidRPr="001A03CE">
        <w:t xml:space="preserve"> в соответствии со статьей 9 Федерального закона от 27.07.2006 № 152-ФЗ «О персональных данных» свободно, своей волей и в своем интересе даю согласие уполномоченным должностным лицам департамента имущественных и жилищных отношений мэрии города Магадана на обработку персональных данных </w:t>
      </w:r>
      <w:proofErr w:type="gramStart"/>
      <w:r w:rsidRPr="001A03CE">
        <w:t>в целях</w:t>
      </w:r>
      <w:proofErr w:type="gramEnd"/>
      <w:r w:rsidRPr="001A03CE">
        <w:t xml:space="preserve"> определенных Земельным кодексом Российской Федерации.</w:t>
      </w:r>
    </w:p>
    <w:p w14:paraId="774B30FD" w14:textId="77777777" w:rsidR="001A03CE" w:rsidRPr="001A03CE" w:rsidRDefault="001A03CE" w:rsidP="0014754F">
      <w:pPr>
        <w:widowControl/>
        <w:spacing w:line="276" w:lineRule="auto"/>
        <w:ind w:left="-284" w:firstLine="709"/>
        <w:jc w:val="both"/>
      </w:pPr>
      <w:r w:rsidRPr="001A03CE">
        <w:t xml:space="preserve">5) </w:t>
      </w:r>
      <w:proofErr w:type="gramStart"/>
      <w:r w:rsidRPr="001A03CE">
        <w:t>С</w:t>
      </w:r>
      <w:proofErr w:type="gramEnd"/>
      <w:r w:rsidRPr="001A03CE">
        <w:t xml:space="preserve"> состоянием земельного участка и документацией к нему ознакомлен, каких-либо претензий в отношении земельного участка, в том числе относительно внешнего вида и состояния, не имею.</w:t>
      </w:r>
    </w:p>
    <w:p w14:paraId="1AA35EFC" w14:textId="77777777" w:rsidR="001A03CE" w:rsidRPr="001A03CE" w:rsidRDefault="001A03CE" w:rsidP="0014754F">
      <w:pPr>
        <w:widowControl/>
        <w:spacing w:line="276" w:lineRule="auto"/>
        <w:ind w:left="-284" w:firstLine="709"/>
        <w:jc w:val="both"/>
      </w:pPr>
    </w:p>
    <w:p w14:paraId="087FB3CE" w14:textId="77777777" w:rsidR="001A03CE" w:rsidRPr="001A03CE" w:rsidRDefault="001A03CE" w:rsidP="005D176C">
      <w:pPr>
        <w:widowControl/>
        <w:spacing w:line="276" w:lineRule="auto"/>
        <w:ind w:left="-284" w:firstLine="709"/>
        <w:jc w:val="both"/>
      </w:pPr>
      <w:r w:rsidRPr="001A03CE">
        <w:t>К заявке на участие в аукционе на право заключения договора аренды земельного участка / по продаже земельного участка в электронной форме неотъемлемой её частью следующие документы:</w:t>
      </w:r>
    </w:p>
    <w:p w14:paraId="2621998A" w14:textId="77777777" w:rsidR="001A03CE" w:rsidRPr="001A03CE" w:rsidRDefault="001A03CE" w:rsidP="005D176C">
      <w:pPr>
        <w:widowControl/>
        <w:spacing w:line="276" w:lineRule="auto"/>
        <w:ind w:left="-284" w:firstLine="709"/>
        <w:jc w:val="both"/>
      </w:pPr>
      <w:r w:rsidRPr="001A03CE">
        <w:t>1. ___________________________________________________________________________________________</w:t>
      </w:r>
    </w:p>
    <w:p w14:paraId="720C0358" w14:textId="77777777" w:rsidR="001A03CE" w:rsidRPr="001A03CE" w:rsidRDefault="001A03CE" w:rsidP="005D176C">
      <w:pPr>
        <w:widowControl/>
        <w:spacing w:line="276" w:lineRule="auto"/>
        <w:ind w:left="-284" w:firstLine="709"/>
        <w:jc w:val="both"/>
      </w:pPr>
      <w:r w:rsidRPr="001A03CE">
        <w:t>2. ___________________________________________________________________________________________</w:t>
      </w:r>
    </w:p>
    <w:p w14:paraId="51E93A5C" w14:textId="77777777" w:rsidR="001A03CE" w:rsidRPr="001A03CE" w:rsidRDefault="001A03CE" w:rsidP="005D176C">
      <w:pPr>
        <w:widowControl/>
        <w:spacing w:line="276" w:lineRule="auto"/>
        <w:ind w:left="-284" w:firstLine="709"/>
        <w:jc w:val="both"/>
      </w:pPr>
      <w:r w:rsidRPr="001A03CE">
        <w:t>3. ___________________________________________________________________________________________</w:t>
      </w:r>
    </w:p>
    <w:p w14:paraId="7B70AAC5" w14:textId="77777777" w:rsidR="001A03CE" w:rsidRPr="001A03CE" w:rsidRDefault="001A03CE" w:rsidP="005D176C">
      <w:pPr>
        <w:widowControl/>
        <w:spacing w:line="276" w:lineRule="auto"/>
        <w:ind w:left="-284" w:firstLine="709"/>
        <w:jc w:val="both"/>
      </w:pPr>
      <w:r w:rsidRPr="001A03CE">
        <w:t>4. ___________________________________________________________________________________________</w:t>
      </w:r>
    </w:p>
    <w:p w14:paraId="2C542F1E" w14:textId="77777777" w:rsidR="001A03CE" w:rsidRPr="001A03CE" w:rsidRDefault="001A03CE" w:rsidP="001A03CE">
      <w:pPr>
        <w:widowControl/>
        <w:spacing w:line="240" w:lineRule="auto"/>
        <w:ind w:left="-284" w:firstLine="709"/>
        <w:jc w:val="both"/>
      </w:pPr>
    </w:p>
    <w:p w14:paraId="34A06CF0" w14:textId="77777777" w:rsidR="001A03CE" w:rsidRPr="001A03CE" w:rsidRDefault="001A03CE" w:rsidP="001A03CE">
      <w:pPr>
        <w:widowControl/>
        <w:spacing w:line="240" w:lineRule="auto"/>
        <w:ind w:left="-284" w:firstLine="709"/>
        <w:rPr>
          <w:b/>
        </w:rPr>
      </w:pPr>
    </w:p>
    <w:tbl>
      <w:tblPr>
        <w:tblStyle w:val="ae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A03CE" w:rsidRPr="001A03CE" w14:paraId="0EBD4B86" w14:textId="77777777" w:rsidTr="001A03CE">
        <w:trPr>
          <w:trHeight w:val="645"/>
        </w:trPr>
        <w:tc>
          <w:tcPr>
            <w:tcW w:w="10632" w:type="dxa"/>
            <w:vAlign w:val="bottom"/>
            <w:hideMark/>
          </w:tcPr>
          <w:p w14:paraId="09800144" w14:textId="77777777" w:rsidR="001A03CE" w:rsidRPr="001A03CE" w:rsidRDefault="001A03CE" w:rsidP="001A03CE">
            <w:pPr>
              <w:widowControl/>
              <w:spacing w:line="240" w:lineRule="auto"/>
              <w:ind w:firstLine="709"/>
              <w:rPr>
                <w:b/>
                <w:sz w:val="22"/>
                <w:szCs w:val="22"/>
              </w:rPr>
            </w:pPr>
            <w:r w:rsidRPr="001A03CE">
              <w:rPr>
                <w:sz w:val="22"/>
                <w:szCs w:val="22"/>
              </w:rPr>
              <w:t xml:space="preserve">             ____________________________________                                                   _________________         </w:t>
            </w:r>
          </w:p>
        </w:tc>
      </w:tr>
    </w:tbl>
    <w:p w14:paraId="0F07018A" w14:textId="77777777" w:rsidR="001A03CE" w:rsidRPr="001A03CE" w:rsidRDefault="001A03CE" w:rsidP="001A03CE">
      <w:pPr>
        <w:widowControl/>
        <w:spacing w:line="240" w:lineRule="auto"/>
        <w:ind w:firstLine="709"/>
        <w:rPr>
          <w:rFonts w:cs="Courier New"/>
          <w:i/>
          <w:sz w:val="16"/>
        </w:rPr>
      </w:pPr>
      <w:r w:rsidRPr="001A03CE">
        <w:rPr>
          <w:rFonts w:cs="Courier New"/>
          <w:i/>
          <w:sz w:val="16"/>
        </w:rPr>
        <w:t xml:space="preserve">   подпись претендента (уполномоченного </w:t>
      </w:r>
      <w:proofErr w:type="gramStart"/>
      <w:r w:rsidRPr="001A03CE">
        <w:rPr>
          <w:rFonts w:cs="Courier New"/>
          <w:i/>
          <w:sz w:val="16"/>
        </w:rPr>
        <w:t xml:space="preserve">представителя)   </w:t>
      </w:r>
      <w:proofErr w:type="gramEnd"/>
      <w:r w:rsidRPr="001A03CE">
        <w:rPr>
          <w:rFonts w:cs="Courier New"/>
          <w:i/>
          <w:sz w:val="16"/>
        </w:rPr>
        <w:t xml:space="preserve">                                                                                     дата</w:t>
      </w:r>
    </w:p>
    <w:p w14:paraId="1AD2C4E8" w14:textId="77777777" w:rsidR="001A03CE" w:rsidRPr="001A03CE" w:rsidRDefault="001A03CE" w:rsidP="001A03CE">
      <w:pPr>
        <w:widowControl/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</w:rPr>
      </w:pPr>
      <w:r w:rsidRPr="001A03CE">
        <w:rPr>
          <w:rFonts w:cs="Courier New"/>
        </w:rPr>
        <w:t xml:space="preserve">  М.П.</w:t>
      </w:r>
    </w:p>
    <w:p w14:paraId="22D8AD7C" w14:textId="77777777" w:rsidR="001A03CE" w:rsidRPr="001A03CE" w:rsidRDefault="001A03CE" w:rsidP="001A03CE">
      <w:pPr>
        <w:widowControl/>
        <w:spacing w:line="240" w:lineRule="auto"/>
        <w:ind w:firstLine="709"/>
        <w:jc w:val="center"/>
        <w:rPr>
          <w:sz w:val="28"/>
          <w:szCs w:val="28"/>
        </w:rPr>
      </w:pPr>
    </w:p>
    <w:p w14:paraId="2411486E" w14:textId="77777777" w:rsidR="00E63D0A" w:rsidRPr="006340DE" w:rsidRDefault="00E63D0A" w:rsidP="00FE10A8">
      <w:pPr>
        <w:pStyle w:val="Default"/>
        <w:ind w:firstLine="567"/>
        <w:jc w:val="both"/>
        <w:rPr>
          <w:color w:val="auto"/>
        </w:rPr>
      </w:pPr>
    </w:p>
    <w:sectPr w:rsidR="00E63D0A" w:rsidRPr="006340DE" w:rsidSect="00EC70B5">
      <w:pgSz w:w="11906" w:h="16838"/>
      <w:pgMar w:top="426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4300F" w14:textId="77777777" w:rsidR="00B368D6" w:rsidRDefault="00B368D6" w:rsidP="00E45868">
      <w:pPr>
        <w:spacing w:line="240" w:lineRule="auto"/>
      </w:pPr>
      <w:r>
        <w:separator/>
      </w:r>
    </w:p>
  </w:endnote>
  <w:endnote w:type="continuationSeparator" w:id="0">
    <w:p w14:paraId="619AA21E" w14:textId="77777777" w:rsidR="00B368D6" w:rsidRDefault="00B368D6" w:rsidP="00E4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969BC" w14:textId="77777777" w:rsidR="00B368D6" w:rsidRDefault="00B368D6" w:rsidP="00E45868">
      <w:pPr>
        <w:spacing w:line="240" w:lineRule="auto"/>
      </w:pPr>
      <w:r>
        <w:separator/>
      </w:r>
    </w:p>
  </w:footnote>
  <w:footnote w:type="continuationSeparator" w:id="0">
    <w:p w14:paraId="628B3F5D" w14:textId="77777777" w:rsidR="00B368D6" w:rsidRDefault="00B368D6" w:rsidP="00E45868">
      <w:pPr>
        <w:spacing w:line="240" w:lineRule="auto"/>
      </w:pPr>
      <w:r>
        <w:continuationSeparator/>
      </w:r>
    </w:p>
  </w:footnote>
  <w:footnote w:id="1">
    <w:p w14:paraId="0B57F149" w14:textId="77777777" w:rsidR="00B368D6" w:rsidRDefault="00B368D6" w:rsidP="00370E9E">
      <w:pPr>
        <w:pStyle w:val="ab"/>
        <w:jc w:val="both"/>
      </w:pPr>
      <w:r>
        <w:rPr>
          <w:rStyle w:val="ad"/>
        </w:rPr>
        <w:footnoteRef/>
      </w:r>
      <w:r>
        <w:t xml:space="preserve"> Согласно пункту 1 указа Президента Российской Федерации от 13.03.1997 № 232 «Об основном документе, удостоверяющем личность гражданина Российской Федерации на территории Российской Федерации» </w:t>
      </w:r>
      <w:r>
        <w:rPr>
          <w:b/>
          <w:bCs/>
        </w:rPr>
        <w:t>паспорт гражданина Российской Федерации является основным документом, удостоверяющим личность гражданина Российской Федерации</w:t>
      </w:r>
      <w:r>
        <w:t xml:space="preserve"> на территории Российской Федерации.</w:t>
      </w:r>
    </w:p>
    <w:p w14:paraId="47D023F5" w14:textId="77777777" w:rsidR="00B368D6" w:rsidRDefault="00B368D6" w:rsidP="00370E9E">
      <w:pPr>
        <w:pStyle w:val="ab"/>
        <w:jc w:val="both"/>
      </w:pPr>
    </w:p>
    <w:p w14:paraId="17004ED0" w14:textId="77777777" w:rsidR="00B368D6" w:rsidRDefault="00B368D6" w:rsidP="00370E9E">
      <w:pPr>
        <w:pStyle w:val="ab"/>
        <w:jc w:val="both"/>
      </w:pPr>
      <w:r>
        <w:t>В соответствии с пунктом 2 Описания бланка паспорта гражданина Российской Федерации, утвержденного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Федерации», бланк паспорта имеет размер 88 x 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</w:r>
    </w:p>
    <w:p w14:paraId="01DC4F1E" w14:textId="77777777" w:rsidR="00B368D6" w:rsidRDefault="00B368D6" w:rsidP="00370E9E">
      <w:pPr>
        <w:pStyle w:val="ab"/>
        <w:jc w:val="both"/>
        <w:rPr>
          <w:b/>
          <w:bCs/>
        </w:rPr>
      </w:pPr>
      <w:r>
        <w:t xml:space="preserve">Таким образом, для участия в аукционе в соответствии с Земельным кодексом Российской Федерации </w:t>
      </w:r>
      <w:r>
        <w:rPr>
          <w:b/>
          <w:bCs/>
        </w:rPr>
        <w:t>заявителем должны быть представлены копии всех страниц паспорта гражданина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12C85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9256F"/>
    <w:multiLevelType w:val="hybridMultilevel"/>
    <w:tmpl w:val="6E52C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1355"/>
    <w:multiLevelType w:val="hybridMultilevel"/>
    <w:tmpl w:val="9E52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3034A"/>
    <w:multiLevelType w:val="hybridMultilevel"/>
    <w:tmpl w:val="6E52C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1236C"/>
    <w:multiLevelType w:val="hybridMultilevel"/>
    <w:tmpl w:val="B64C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D"/>
    <w:rsid w:val="000014A7"/>
    <w:rsid w:val="000016B6"/>
    <w:rsid w:val="0000325E"/>
    <w:rsid w:val="000035E8"/>
    <w:rsid w:val="0000413E"/>
    <w:rsid w:val="000042BF"/>
    <w:rsid w:val="00004DC7"/>
    <w:rsid w:val="00005788"/>
    <w:rsid w:val="000074FE"/>
    <w:rsid w:val="000077F7"/>
    <w:rsid w:val="0001038E"/>
    <w:rsid w:val="00010C23"/>
    <w:rsid w:val="00012483"/>
    <w:rsid w:val="000159A0"/>
    <w:rsid w:val="00016181"/>
    <w:rsid w:val="0002109C"/>
    <w:rsid w:val="0002189D"/>
    <w:rsid w:val="00021972"/>
    <w:rsid w:val="000225BA"/>
    <w:rsid w:val="000232B7"/>
    <w:rsid w:val="0002449C"/>
    <w:rsid w:val="00024AF1"/>
    <w:rsid w:val="00025260"/>
    <w:rsid w:val="00025E8E"/>
    <w:rsid w:val="00026FCD"/>
    <w:rsid w:val="00031302"/>
    <w:rsid w:val="000315DE"/>
    <w:rsid w:val="00031747"/>
    <w:rsid w:val="000318CC"/>
    <w:rsid w:val="00033B84"/>
    <w:rsid w:val="00034C3B"/>
    <w:rsid w:val="00035178"/>
    <w:rsid w:val="00035ACD"/>
    <w:rsid w:val="00036E75"/>
    <w:rsid w:val="00037DE3"/>
    <w:rsid w:val="00037E5E"/>
    <w:rsid w:val="00037E6C"/>
    <w:rsid w:val="00040724"/>
    <w:rsid w:val="00041DD7"/>
    <w:rsid w:val="00042166"/>
    <w:rsid w:val="0004233C"/>
    <w:rsid w:val="00042FAA"/>
    <w:rsid w:val="00043E6C"/>
    <w:rsid w:val="00044286"/>
    <w:rsid w:val="000454C7"/>
    <w:rsid w:val="00046285"/>
    <w:rsid w:val="00047AA3"/>
    <w:rsid w:val="000501AC"/>
    <w:rsid w:val="000502BC"/>
    <w:rsid w:val="00050B1E"/>
    <w:rsid w:val="00050E37"/>
    <w:rsid w:val="00051B9F"/>
    <w:rsid w:val="0005275D"/>
    <w:rsid w:val="00053D33"/>
    <w:rsid w:val="000550D5"/>
    <w:rsid w:val="00056849"/>
    <w:rsid w:val="000568E4"/>
    <w:rsid w:val="00060266"/>
    <w:rsid w:val="000607A4"/>
    <w:rsid w:val="00061541"/>
    <w:rsid w:val="00062296"/>
    <w:rsid w:val="000632C1"/>
    <w:rsid w:val="0006442A"/>
    <w:rsid w:val="000652D8"/>
    <w:rsid w:val="00066683"/>
    <w:rsid w:val="00070321"/>
    <w:rsid w:val="00071146"/>
    <w:rsid w:val="00072546"/>
    <w:rsid w:val="000725B9"/>
    <w:rsid w:val="0007533B"/>
    <w:rsid w:val="00077630"/>
    <w:rsid w:val="0007795D"/>
    <w:rsid w:val="000817BF"/>
    <w:rsid w:val="000824F0"/>
    <w:rsid w:val="00082B5A"/>
    <w:rsid w:val="00082BFB"/>
    <w:rsid w:val="00082C68"/>
    <w:rsid w:val="000835E5"/>
    <w:rsid w:val="0008426C"/>
    <w:rsid w:val="00085E42"/>
    <w:rsid w:val="00086577"/>
    <w:rsid w:val="00087277"/>
    <w:rsid w:val="00090845"/>
    <w:rsid w:val="00091093"/>
    <w:rsid w:val="00091835"/>
    <w:rsid w:val="00091989"/>
    <w:rsid w:val="00092E52"/>
    <w:rsid w:val="00095738"/>
    <w:rsid w:val="00095D00"/>
    <w:rsid w:val="0009666A"/>
    <w:rsid w:val="000A09A3"/>
    <w:rsid w:val="000A1C01"/>
    <w:rsid w:val="000A3B32"/>
    <w:rsid w:val="000A431D"/>
    <w:rsid w:val="000A4F50"/>
    <w:rsid w:val="000A5AB1"/>
    <w:rsid w:val="000A6928"/>
    <w:rsid w:val="000B1794"/>
    <w:rsid w:val="000B24DC"/>
    <w:rsid w:val="000B480E"/>
    <w:rsid w:val="000B4F55"/>
    <w:rsid w:val="000B5A23"/>
    <w:rsid w:val="000B5C16"/>
    <w:rsid w:val="000B6D71"/>
    <w:rsid w:val="000B73BA"/>
    <w:rsid w:val="000C0816"/>
    <w:rsid w:val="000C16AC"/>
    <w:rsid w:val="000C3888"/>
    <w:rsid w:val="000C4120"/>
    <w:rsid w:val="000C4583"/>
    <w:rsid w:val="000C52FC"/>
    <w:rsid w:val="000C5973"/>
    <w:rsid w:val="000C7102"/>
    <w:rsid w:val="000C7370"/>
    <w:rsid w:val="000C7FBF"/>
    <w:rsid w:val="000D03E9"/>
    <w:rsid w:val="000D0736"/>
    <w:rsid w:val="000D09BE"/>
    <w:rsid w:val="000D2AD6"/>
    <w:rsid w:val="000D3918"/>
    <w:rsid w:val="000D4FC3"/>
    <w:rsid w:val="000D5F00"/>
    <w:rsid w:val="000D73B0"/>
    <w:rsid w:val="000E297A"/>
    <w:rsid w:val="000E3A3B"/>
    <w:rsid w:val="000E3BAC"/>
    <w:rsid w:val="000E48CD"/>
    <w:rsid w:val="000E4B7E"/>
    <w:rsid w:val="000E5784"/>
    <w:rsid w:val="000E5A28"/>
    <w:rsid w:val="000E5EA0"/>
    <w:rsid w:val="000E760B"/>
    <w:rsid w:val="000E7AD4"/>
    <w:rsid w:val="000F0CC3"/>
    <w:rsid w:val="000F2536"/>
    <w:rsid w:val="000F278A"/>
    <w:rsid w:val="000F28C9"/>
    <w:rsid w:val="000F3731"/>
    <w:rsid w:val="000F4D05"/>
    <w:rsid w:val="000F68A6"/>
    <w:rsid w:val="000F7956"/>
    <w:rsid w:val="000F7DEB"/>
    <w:rsid w:val="001016C0"/>
    <w:rsid w:val="00101B40"/>
    <w:rsid w:val="00101E28"/>
    <w:rsid w:val="001046DE"/>
    <w:rsid w:val="00105B64"/>
    <w:rsid w:val="00107AE2"/>
    <w:rsid w:val="00111B88"/>
    <w:rsid w:val="00111C80"/>
    <w:rsid w:val="001142A4"/>
    <w:rsid w:val="00114FC7"/>
    <w:rsid w:val="001150A8"/>
    <w:rsid w:val="00115372"/>
    <w:rsid w:val="001162D9"/>
    <w:rsid w:val="00121D22"/>
    <w:rsid w:val="0012207B"/>
    <w:rsid w:val="001220EB"/>
    <w:rsid w:val="00124238"/>
    <w:rsid w:val="00124374"/>
    <w:rsid w:val="00124795"/>
    <w:rsid w:val="00125066"/>
    <w:rsid w:val="00125ECA"/>
    <w:rsid w:val="00125F90"/>
    <w:rsid w:val="00127878"/>
    <w:rsid w:val="0012790E"/>
    <w:rsid w:val="00130136"/>
    <w:rsid w:val="00130160"/>
    <w:rsid w:val="00130CFC"/>
    <w:rsid w:val="00130F85"/>
    <w:rsid w:val="0013178C"/>
    <w:rsid w:val="001317F6"/>
    <w:rsid w:val="001318DF"/>
    <w:rsid w:val="00132EE4"/>
    <w:rsid w:val="0013397C"/>
    <w:rsid w:val="00133B88"/>
    <w:rsid w:val="00135D79"/>
    <w:rsid w:val="00136439"/>
    <w:rsid w:val="001376FA"/>
    <w:rsid w:val="001378F5"/>
    <w:rsid w:val="00137A69"/>
    <w:rsid w:val="00137D05"/>
    <w:rsid w:val="001403F6"/>
    <w:rsid w:val="0014049A"/>
    <w:rsid w:val="00141825"/>
    <w:rsid w:val="00144423"/>
    <w:rsid w:val="00145947"/>
    <w:rsid w:val="00146BE8"/>
    <w:rsid w:val="0014754F"/>
    <w:rsid w:val="00150E33"/>
    <w:rsid w:val="00151158"/>
    <w:rsid w:val="00151CB5"/>
    <w:rsid w:val="00152356"/>
    <w:rsid w:val="001543B1"/>
    <w:rsid w:val="0015475A"/>
    <w:rsid w:val="001548A3"/>
    <w:rsid w:val="00154DF1"/>
    <w:rsid w:val="00154EDB"/>
    <w:rsid w:val="00155305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1FAC"/>
    <w:rsid w:val="001734B4"/>
    <w:rsid w:val="00173B4F"/>
    <w:rsid w:val="00174910"/>
    <w:rsid w:val="00174E13"/>
    <w:rsid w:val="00174E95"/>
    <w:rsid w:val="00175A6C"/>
    <w:rsid w:val="00175DEC"/>
    <w:rsid w:val="00176F06"/>
    <w:rsid w:val="00177EB7"/>
    <w:rsid w:val="00181388"/>
    <w:rsid w:val="00181FF8"/>
    <w:rsid w:val="0018295A"/>
    <w:rsid w:val="00183675"/>
    <w:rsid w:val="00184FBE"/>
    <w:rsid w:val="001856D1"/>
    <w:rsid w:val="00185C75"/>
    <w:rsid w:val="001922DD"/>
    <w:rsid w:val="00194BBB"/>
    <w:rsid w:val="00195BCD"/>
    <w:rsid w:val="0019639E"/>
    <w:rsid w:val="00197056"/>
    <w:rsid w:val="0019762A"/>
    <w:rsid w:val="00197634"/>
    <w:rsid w:val="001A03CE"/>
    <w:rsid w:val="001A1B5E"/>
    <w:rsid w:val="001A246F"/>
    <w:rsid w:val="001A2508"/>
    <w:rsid w:val="001A3353"/>
    <w:rsid w:val="001A3C5F"/>
    <w:rsid w:val="001A3F63"/>
    <w:rsid w:val="001A5498"/>
    <w:rsid w:val="001A6B7F"/>
    <w:rsid w:val="001B15D0"/>
    <w:rsid w:val="001B1BAD"/>
    <w:rsid w:val="001B5F68"/>
    <w:rsid w:val="001B63E1"/>
    <w:rsid w:val="001B69D7"/>
    <w:rsid w:val="001C286C"/>
    <w:rsid w:val="001C2DDC"/>
    <w:rsid w:val="001C4A28"/>
    <w:rsid w:val="001C6CC0"/>
    <w:rsid w:val="001C7A94"/>
    <w:rsid w:val="001C7FC1"/>
    <w:rsid w:val="001D041F"/>
    <w:rsid w:val="001D04A4"/>
    <w:rsid w:val="001D076A"/>
    <w:rsid w:val="001D28C7"/>
    <w:rsid w:val="001D2CAF"/>
    <w:rsid w:val="001D55B0"/>
    <w:rsid w:val="001D564E"/>
    <w:rsid w:val="001D5C03"/>
    <w:rsid w:val="001E0177"/>
    <w:rsid w:val="001E0615"/>
    <w:rsid w:val="001E2A69"/>
    <w:rsid w:val="001E3559"/>
    <w:rsid w:val="001E4335"/>
    <w:rsid w:val="001E506A"/>
    <w:rsid w:val="001E6579"/>
    <w:rsid w:val="001E69F9"/>
    <w:rsid w:val="001E717E"/>
    <w:rsid w:val="001E7D65"/>
    <w:rsid w:val="001F2660"/>
    <w:rsid w:val="001F3377"/>
    <w:rsid w:val="001F4327"/>
    <w:rsid w:val="001F6B9A"/>
    <w:rsid w:val="001F7158"/>
    <w:rsid w:val="00202D02"/>
    <w:rsid w:val="002042CB"/>
    <w:rsid w:val="00204730"/>
    <w:rsid w:val="0020536B"/>
    <w:rsid w:val="00205536"/>
    <w:rsid w:val="00205ED8"/>
    <w:rsid w:val="002105E7"/>
    <w:rsid w:val="00210AD7"/>
    <w:rsid w:val="002144FE"/>
    <w:rsid w:val="0021492D"/>
    <w:rsid w:val="00214BFC"/>
    <w:rsid w:val="00215DE3"/>
    <w:rsid w:val="00216D11"/>
    <w:rsid w:val="00217290"/>
    <w:rsid w:val="00217630"/>
    <w:rsid w:val="002210D1"/>
    <w:rsid w:val="00222962"/>
    <w:rsid w:val="0022346F"/>
    <w:rsid w:val="0022381D"/>
    <w:rsid w:val="00223C61"/>
    <w:rsid w:val="00225D68"/>
    <w:rsid w:val="00226D38"/>
    <w:rsid w:val="00227FCD"/>
    <w:rsid w:val="002300C4"/>
    <w:rsid w:val="00230A43"/>
    <w:rsid w:val="002315E0"/>
    <w:rsid w:val="00232429"/>
    <w:rsid w:val="00232F68"/>
    <w:rsid w:val="002341B3"/>
    <w:rsid w:val="00235001"/>
    <w:rsid w:val="002371A5"/>
    <w:rsid w:val="00237CE0"/>
    <w:rsid w:val="00240307"/>
    <w:rsid w:val="0024045C"/>
    <w:rsid w:val="00241431"/>
    <w:rsid w:val="0024414F"/>
    <w:rsid w:val="00250168"/>
    <w:rsid w:val="00250EBE"/>
    <w:rsid w:val="00252173"/>
    <w:rsid w:val="00252B4A"/>
    <w:rsid w:val="00253B4B"/>
    <w:rsid w:val="002543EE"/>
    <w:rsid w:val="00254C8B"/>
    <w:rsid w:val="00255CE1"/>
    <w:rsid w:val="002615D8"/>
    <w:rsid w:val="0026350C"/>
    <w:rsid w:val="00264950"/>
    <w:rsid w:val="002656FF"/>
    <w:rsid w:val="00265EA5"/>
    <w:rsid w:val="00270544"/>
    <w:rsid w:val="00270C23"/>
    <w:rsid w:val="00270FC4"/>
    <w:rsid w:val="002712AC"/>
    <w:rsid w:val="00271A54"/>
    <w:rsid w:val="00272DE1"/>
    <w:rsid w:val="00275265"/>
    <w:rsid w:val="002753BC"/>
    <w:rsid w:val="00276BCF"/>
    <w:rsid w:val="002773F6"/>
    <w:rsid w:val="00282656"/>
    <w:rsid w:val="00283A55"/>
    <w:rsid w:val="00283E59"/>
    <w:rsid w:val="002848B0"/>
    <w:rsid w:val="00285E12"/>
    <w:rsid w:val="002861C7"/>
    <w:rsid w:val="002872F0"/>
    <w:rsid w:val="0028755C"/>
    <w:rsid w:val="002902C4"/>
    <w:rsid w:val="00290EA2"/>
    <w:rsid w:val="00290F81"/>
    <w:rsid w:val="002912F3"/>
    <w:rsid w:val="00291628"/>
    <w:rsid w:val="00292F82"/>
    <w:rsid w:val="00293951"/>
    <w:rsid w:val="00293CFC"/>
    <w:rsid w:val="002A022B"/>
    <w:rsid w:val="002A0772"/>
    <w:rsid w:val="002A0951"/>
    <w:rsid w:val="002A1FA3"/>
    <w:rsid w:val="002A2AEF"/>
    <w:rsid w:val="002A33B1"/>
    <w:rsid w:val="002A3E24"/>
    <w:rsid w:val="002A5113"/>
    <w:rsid w:val="002A582B"/>
    <w:rsid w:val="002A7677"/>
    <w:rsid w:val="002B145F"/>
    <w:rsid w:val="002B20D4"/>
    <w:rsid w:val="002B2857"/>
    <w:rsid w:val="002B303F"/>
    <w:rsid w:val="002B740C"/>
    <w:rsid w:val="002B7808"/>
    <w:rsid w:val="002C3FFE"/>
    <w:rsid w:val="002C4435"/>
    <w:rsid w:val="002C5680"/>
    <w:rsid w:val="002C5687"/>
    <w:rsid w:val="002C595B"/>
    <w:rsid w:val="002D1294"/>
    <w:rsid w:val="002D15D4"/>
    <w:rsid w:val="002D1827"/>
    <w:rsid w:val="002D38E2"/>
    <w:rsid w:val="002D3B47"/>
    <w:rsid w:val="002D4E61"/>
    <w:rsid w:val="002D54E5"/>
    <w:rsid w:val="002D6727"/>
    <w:rsid w:val="002E0C39"/>
    <w:rsid w:val="002E285D"/>
    <w:rsid w:val="002E5C3B"/>
    <w:rsid w:val="002E7709"/>
    <w:rsid w:val="002F165D"/>
    <w:rsid w:val="002F2C5A"/>
    <w:rsid w:val="002F32E6"/>
    <w:rsid w:val="002F3A8F"/>
    <w:rsid w:val="002F3FBE"/>
    <w:rsid w:val="002F5A44"/>
    <w:rsid w:val="002F5DD0"/>
    <w:rsid w:val="002F6606"/>
    <w:rsid w:val="00300223"/>
    <w:rsid w:val="00301B3C"/>
    <w:rsid w:val="00301E69"/>
    <w:rsid w:val="00302446"/>
    <w:rsid w:val="0030289B"/>
    <w:rsid w:val="00302F47"/>
    <w:rsid w:val="00303A20"/>
    <w:rsid w:val="00304AC9"/>
    <w:rsid w:val="0030521B"/>
    <w:rsid w:val="0030545F"/>
    <w:rsid w:val="003062BC"/>
    <w:rsid w:val="00311DFB"/>
    <w:rsid w:val="003129C5"/>
    <w:rsid w:val="00313A22"/>
    <w:rsid w:val="0031576D"/>
    <w:rsid w:val="00323729"/>
    <w:rsid w:val="00323FCF"/>
    <w:rsid w:val="0032412B"/>
    <w:rsid w:val="00324628"/>
    <w:rsid w:val="00331428"/>
    <w:rsid w:val="00332458"/>
    <w:rsid w:val="00332BEC"/>
    <w:rsid w:val="0033348F"/>
    <w:rsid w:val="00333CB4"/>
    <w:rsid w:val="00333CCB"/>
    <w:rsid w:val="00334301"/>
    <w:rsid w:val="00335F6D"/>
    <w:rsid w:val="003364D0"/>
    <w:rsid w:val="003413BF"/>
    <w:rsid w:val="003416FA"/>
    <w:rsid w:val="003434F7"/>
    <w:rsid w:val="00343B92"/>
    <w:rsid w:val="00343D73"/>
    <w:rsid w:val="00343F00"/>
    <w:rsid w:val="00344221"/>
    <w:rsid w:val="00345082"/>
    <w:rsid w:val="00345551"/>
    <w:rsid w:val="003500D3"/>
    <w:rsid w:val="003501BA"/>
    <w:rsid w:val="00351049"/>
    <w:rsid w:val="00351DA5"/>
    <w:rsid w:val="00353B35"/>
    <w:rsid w:val="0035466A"/>
    <w:rsid w:val="00356940"/>
    <w:rsid w:val="003570E8"/>
    <w:rsid w:val="00360EB3"/>
    <w:rsid w:val="0036226C"/>
    <w:rsid w:val="00362AC5"/>
    <w:rsid w:val="003669AA"/>
    <w:rsid w:val="00367DA0"/>
    <w:rsid w:val="00370132"/>
    <w:rsid w:val="00370E9E"/>
    <w:rsid w:val="00373557"/>
    <w:rsid w:val="00373645"/>
    <w:rsid w:val="00375788"/>
    <w:rsid w:val="00376649"/>
    <w:rsid w:val="00380A03"/>
    <w:rsid w:val="00381BB6"/>
    <w:rsid w:val="003826BC"/>
    <w:rsid w:val="00382B75"/>
    <w:rsid w:val="00383B61"/>
    <w:rsid w:val="00383DB6"/>
    <w:rsid w:val="00384843"/>
    <w:rsid w:val="00384ABD"/>
    <w:rsid w:val="00384B7A"/>
    <w:rsid w:val="003854E7"/>
    <w:rsid w:val="003855A2"/>
    <w:rsid w:val="00386386"/>
    <w:rsid w:val="00387952"/>
    <w:rsid w:val="00387DE4"/>
    <w:rsid w:val="00391008"/>
    <w:rsid w:val="00391022"/>
    <w:rsid w:val="00393FA9"/>
    <w:rsid w:val="0039426D"/>
    <w:rsid w:val="00394301"/>
    <w:rsid w:val="003957E0"/>
    <w:rsid w:val="00395B2A"/>
    <w:rsid w:val="00395DD7"/>
    <w:rsid w:val="00396C4D"/>
    <w:rsid w:val="00396FF3"/>
    <w:rsid w:val="00397CDC"/>
    <w:rsid w:val="003A3715"/>
    <w:rsid w:val="003A40B6"/>
    <w:rsid w:val="003A4910"/>
    <w:rsid w:val="003A49E8"/>
    <w:rsid w:val="003A5838"/>
    <w:rsid w:val="003A66F7"/>
    <w:rsid w:val="003B008C"/>
    <w:rsid w:val="003B0348"/>
    <w:rsid w:val="003B14B8"/>
    <w:rsid w:val="003B2438"/>
    <w:rsid w:val="003B4C8F"/>
    <w:rsid w:val="003B5B9E"/>
    <w:rsid w:val="003B61FB"/>
    <w:rsid w:val="003B68D2"/>
    <w:rsid w:val="003B77A9"/>
    <w:rsid w:val="003C199F"/>
    <w:rsid w:val="003C1D51"/>
    <w:rsid w:val="003C2464"/>
    <w:rsid w:val="003C3C2E"/>
    <w:rsid w:val="003C496F"/>
    <w:rsid w:val="003C62F4"/>
    <w:rsid w:val="003C6FFD"/>
    <w:rsid w:val="003D32CD"/>
    <w:rsid w:val="003D4015"/>
    <w:rsid w:val="003D4330"/>
    <w:rsid w:val="003D5A45"/>
    <w:rsid w:val="003D67A7"/>
    <w:rsid w:val="003D6B42"/>
    <w:rsid w:val="003D6DA4"/>
    <w:rsid w:val="003D6E54"/>
    <w:rsid w:val="003D7CC6"/>
    <w:rsid w:val="003E03DB"/>
    <w:rsid w:val="003E064E"/>
    <w:rsid w:val="003E09DF"/>
    <w:rsid w:val="003E0D14"/>
    <w:rsid w:val="003E15AB"/>
    <w:rsid w:val="003E23ED"/>
    <w:rsid w:val="003E35C3"/>
    <w:rsid w:val="003E5032"/>
    <w:rsid w:val="003E5A89"/>
    <w:rsid w:val="003E5CB4"/>
    <w:rsid w:val="003E77EB"/>
    <w:rsid w:val="003F3449"/>
    <w:rsid w:val="003F38B1"/>
    <w:rsid w:val="003F41B5"/>
    <w:rsid w:val="003F4314"/>
    <w:rsid w:val="003F53E5"/>
    <w:rsid w:val="003F67BD"/>
    <w:rsid w:val="003F6AA5"/>
    <w:rsid w:val="003F781C"/>
    <w:rsid w:val="003F7A4D"/>
    <w:rsid w:val="00402B36"/>
    <w:rsid w:val="00403827"/>
    <w:rsid w:val="00404A9A"/>
    <w:rsid w:val="0040661B"/>
    <w:rsid w:val="004068ED"/>
    <w:rsid w:val="00407B9A"/>
    <w:rsid w:val="004102B3"/>
    <w:rsid w:val="0041059B"/>
    <w:rsid w:val="00410A7B"/>
    <w:rsid w:val="00411262"/>
    <w:rsid w:val="00411DA8"/>
    <w:rsid w:val="00411DE7"/>
    <w:rsid w:val="0041363B"/>
    <w:rsid w:val="00415A3E"/>
    <w:rsid w:val="00417938"/>
    <w:rsid w:val="00421A0D"/>
    <w:rsid w:val="004234A2"/>
    <w:rsid w:val="00423A98"/>
    <w:rsid w:val="004242DB"/>
    <w:rsid w:val="00424FAA"/>
    <w:rsid w:val="004270B5"/>
    <w:rsid w:val="0042744B"/>
    <w:rsid w:val="00427C04"/>
    <w:rsid w:val="00427E3E"/>
    <w:rsid w:val="00427EDF"/>
    <w:rsid w:val="00430B0B"/>
    <w:rsid w:val="00431F1D"/>
    <w:rsid w:val="00432C18"/>
    <w:rsid w:val="0043474F"/>
    <w:rsid w:val="00435AD1"/>
    <w:rsid w:val="004371F8"/>
    <w:rsid w:val="00440755"/>
    <w:rsid w:val="00441789"/>
    <w:rsid w:val="0044247A"/>
    <w:rsid w:val="00442E03"/>
    <w:rsid w:val="00445235"/>
    <w:rsid w:val="004455C8"/>
    <w:rsid w:val="00445919"/>
    <w:rsid w:val="00445E49"/>
    <w:rsid w:val="00450199"/>
    <w:rsid w:val="00450488"/>
    <w:rsid w:val="00451AEF"/>
    <w:rsid w:val="00452F5A"/>
    <w:rsid w:val="0045361B"/>
    <w:rsid w:val="00457171"/>
    <w:rsid w:val="004571A8"/>
    <w:rsid w:val="00460A8D"/>
    <w:rsid w:val="00461096"/>
    <w:rsid w:val="0046112D"/>
    <w:rsid w:val="004611DC"/>
    <w:rsid w:val="00461FDA"/>
    <w:rsid w:val="00462CEC"/>
    <w:rsid w:val="00462DDB"/>
    <w:rsid w:val="00463705"/>
    <w:rsid w:val="00464387"/>
    <w:rsid w:val="004643DC"/>
    <w:rsid w:val="00464E74"/>
    <w:rsid w:val="00464E78"/>
    <w:rsid w:val="004654AF"/>
    <w:rsid w:val="004668BA"/>
    <w:rsid w:val="00466CB2"/>
    <w:rsid w:val="00466E2E"/>
    <w:rsid w:val="004700BB"/>
    <w:rsid w:val="00471044"/>
    <w:rsid w:val="004710F6"/>
    <w:rsid w:val="0047143B"/>
    <w:rsid w:val="004727D7"/>
    <w:rsid w:val="00472FA6"/>
    <w:rsid w:val="00474029"/>
    <w:rsid w:val="00475A39"/>
    <w:rsid w:val="004761BC"/>
    <w:rsid w:val="0047656B"/>
    <w:rsid w:val="00476C22"/>
    <w:rsid w:val="004849F3"/>
    <w:rsid w:val="00484B52"/>
    <w:rsid w:val="00485665"/>
    <w:rsid w:val="00486885"/>
    <w:rsid w:val="004912CD"/>
    <w:rsid w:val="0049138E"/>
    <w:rsid w:val="00491858"/>
    <w:rsid w:val="00491877"/>
    <w:rsid w:val="004939C6"/>
    <w:rsid w:val="00494223"/>
    <w:rsid w:val="0049483F"/>
    <w:rsid w:val="00495226"/>
    <w:rsid w:val="00495BB9"/>
    <w:rsid w:val="0049711A"/>
    <w:rsid w:val="004974CE"/>
    <w:rsid w:val="00497718"/>
    <w:rsid w:val="004A0A0E"/>
    <w:rsid w:val="004A229F"/>
    <w:rsid w:val="004A25DF"/>
    <w:rsid w:val="004A2EC6"/>
    <w:rsid w:val="004A3924"/>
    <w:rsid w:val="004A5285"/>
    <w:rsid w:val="004A554B"/>
    <w:rsid w:val="004A5AD8"/>
    <w:rsid w:val="004B0BC3"/>
    <w:rsid w:val="004B158F"/>
    <w:rsid w:val="004B3297"/>
    <w:rsid w:val="004B3991"/>
    <w:rsid w:val="004B5C61"/>
    <w:rsid w:val="004B644E"/>
    <w:rsid w:val="004B6730"/>
    <w:rsid w:val="004B687B"/>
    <w:rsid w:val="004C08D5"/>
    <w:rsid w:val="004C0B95"/>
    <w:rsid w:val="004C0F69"/>
    <w:rsid w:val="004C39A3"/>
    <w:rsid w:val="004C509D"/>
    <w:rsid w:val="004C5E1F"/>
    <w:rsid w:val="004C7DB7"/>
    <w:rsid w:val="004D01A2"/>
    <w:rsid w:val="004D1B12"/>
    <w:rsid w:val="004D1C78"/>
    <w:rsid w:val="004D303D"/>
    <w:rsid w:val="004D33A8"/>
    <w:rsid w:val="004D48B1"/>
    <w:rsid w:val="004D5026"/>
    <w:rsid w:val="004D543E"/>
    <w:rsid w:val="004D6AA5"/>
    <w:rsid w:val="004D7555"/>
    <w:rsid w:val="004D7670"/>
    <w:rsid w:val="004E1652"/>
    <w:rsid w:val="004E44B1"/>
    <w:rsid w:val="004E50CE"/>
    <w:rsid w:val="004E6B49"/>
    <w:rsid w:val="004E7592"/>
    <w:rsid w:val="004F2178"/>
    <w:rsid w:val="004F3240"/>
    <w:rsid w:val="004F371E"/>
    <w:rsid w:val="004F4B53"/>
    <w:rsid w:val="004F5337"/>
    <w:rsid w:val="004F6736"/>
    <w:rsid w:val="004F7837"/>
    <w:rsid w:val="00504748"/>
    <w:rsid w:val="005100F0"/>
    <w:rsid w:val="00511D11"/>
    <w:rsid w:val="00512B63"/>
    <w:rsid w:val="005130F1"/>
    <w:rsid w:val="00515ABB"/>
    <w:rsid w:val="00515AFE"/>
    <w:rsid w:val="00516959"/>
    <w:rsid w:val="00517BB0"/>
    <w:rsid w:val="00517C34"/>
    <w:rsid w:val="00520375"/>
    <w:rsid w:val="00521D70"/>
    <w:rsid w:val="00523B75"/>
    <w:rsid w:val="00523E85"/>
    <w:rsid w:val="00524562"/>
    <w:rsid w:val="00524DA0"/>
    <w:rsid w:val="005265F2"/>
    <w:rsid w:val="005265FD"/>
    <w:rsid w:val="00526909"/>
    <w:rsid w:val="00526E1B"/>
    <w:rsid w:val="005306E2"/>
    <w:rsid w:val="00530734"/>
    <w:rsid w:val="0053190D"/>
    <w:rsid w:val="00532E61"/>
    <w:rsid w:val="00532FE3"/>
    <w:rsid w:val="005337B9"/>
    <w:rsid w:val="0053400B"/>
    <w:rsid w:val="00535262"/>
    <w:rsid w:val="005360EF"/>
    <w:rsid w:val="00536CA2"/>
    <w:rsid w:val="00537222"/>
    <w:rsid w:val="005406EF"/>
    <w:rsid w:val="00540892"/>
    <w:rsid w:val="0054124E"/>
    <w:rsid w:val="00541CBA"/>
    <w:rsid w:val="0054218D"/>
    <w:rsid w:val="00542700"/>
    <w:rsid w:val="00542ACB"/>
    <w:rsid w:val="0054450C"/>
    <w:rsid w:val="00544D24"/>
    <w:rsid w:val="00545F94"/>
    <w:rsid w:val="00546072"/>
    <w:rsid w:val="005464E2"/>
    <w:rsid w:val="00550BC7"/>
    <w:rsid w:val="00551480"/>
    <w:rsid w:val="005517C9"/>
    <w:rsid w:val="00551AF4"/>
    <w:rsid w:val="00554D91"/>
    <w:rsid w:val="00555503"/>
    <w:rsid w:val="005558C5"/>
    <w:rsid w:val="00555ACD"/>
    <w:rsid w:val="00556BD9"/>
    <w:rsid w:val="00556E81"/>
    <w:rsid w:val="00563379"/>
    <w:rsid w:val="00563BBE"/>
    <w:rsid w:val="005640FD"/>
    <w:rsid w:val="005646D9"/>
    <w:rsid w:val="00566BC1"/>
    <w:rsid w:val="005672EC"/>
    <w:rsid w:val="00567745"/>
    <w:rsid w:val="00571FD8"/>
    <w:rsid w:val="00572277"/>
    <w:rsid w:val="0057341F"/>
    <w:rsid w:val="005735E2"/>
    <w:rsid w:val="00573CB7"/>
    <w:rsid w:val="0057481B"/>
    <w:rsid w:val="0057539A"/>
    <w:rsid w:val="00575953"/>
    <w:rsid w:val="00575ABB"/>
    <w:rsid w:val="00576664"/>
    <w:rsid w:val="005776BE"/>
    <w:rsid w:val="005828C8"/>
    <w:rsid w:val="00582BF2"/>
    <w:rsid w:val="00582CF4"/>
    <w:rsid w:val="00583410"/>
    <w:rsid w:val="00583AB9"/>
    <w:rsid w:val="00584C23"/>
    <w:rsid w:val="00584E70"/>
    <w:rsid w:val="00585BFD"/>
    <w:rsid w:val="00585D9E"/>
    <w:rsid w:val="00587256"/>
    <w:rsid w:val="00587C80"/>
    <w:rsid w:val="00591DE1"/>
    <w:rsid w:val="00591DF3"/>
    <w:rsid w:val="0059258D"/>
    <w:rsid w:val="00594DF4"/>
    <w:rsid w:val="0059524A"/>
    <w:rsid w:val="005955BF"/>
    <w:rsid w:val="00597B14"/>
    <w:rsid w:val="005A0319"/>
    <w:rsid w:val="005A11FD"/>
    <w:rsid w:val="005A1C51"/>
    <w:rsid w:val="005A2CDB"/>
    <w:rsid w:val="005A36CB"/>
    <w:rsid w:val="005A428D"/>
    <w:rsid w:val="005A52DA"/>
    <w:rsid w:val="005A562C"/>
    <w:rsid w:val="005A5AE4"/>
    <w:rsid w:val="005A6F0B"/>
    <w:rsid w:val="005A77E5"/>
    <w:rsid w:val="005A785D"/>
    <w:rsid w:val="005B0953"/>
    <w:rsid w:val="005B115F"/>
    <w:rsid w:val="005B3A5D"/>
    <w:rsid w:val="005B41F8"/>
    <w:rsid w:val="005B4F73"/>
    <w:rsid w:val="005B59F6"/>
    <w:rsid w:val="005B5CFD"/>
    <w:rsid w:val="005B6DC0"/>
    <w:rsid w:val="005B7082"/>
    <w:rsid w:val="005B76D9"/>
    <w:rsid w:val="005C406A"/>
    <w:rsid w:val="005C581D"/>
    <w:rsid w:val="005C69FB"/>
    <w:rsid w:val="005C7D37"/>
    <w:rsid w:val="005D176C"/>
    <w:rsid w:val="005D414E"/>
    <w:rsid w:val="005D49AC"/>
    <w:rsid w:val="005D5110"/>
    <w:rsid w:val="005D5701"/>
    <w:rsid w:val="005D5B3A"/>
    <w:rsid w:val="005D6FD2"/>
    <w:rsid w:val="005D73D4"/>
    <w:rsid w:val="005D7A23"/>
    <w:rsid w:val="005E0257"/>
    <w:rsid w:val="005E057B"/>
    <w:rsid w:val="005E2EFE"/>
    <w:rsid w:val="005E375B"/>
    <w:rsid w:val="005E3BF2"/>
    <w:rsid w:val="005E41C9"/>
    <w:rsid w:val="005E48AC"/>
    <w:rsid w:val="005E4BAF"/>
    <w:rsid w:val="005E59B5"/>
    <w:rsid w:val="005E7535"/>
    <w:rsid w:val="005F15F4"/>
    <w:rsid w:val="005F2BCE"/>
    <w:rsid w:val="005F2F55"/>
    <w:rsid w:val="005F4CC0"/>
    <w:rsid w:val="0060195E"/>
    <w:rsid w:val="00601DD4"/>
    <w:rsid w:val="006028C8"/>
    <w:rsid w:val="00602F11"/>
    <w:rsid w:val="0060307D"/>
    <w:rsid w:val="00603B50"/>
    <w:rsid w:val="0060430D"/>
    <w:rsid w:val="00604BFB"/>
    <w:rsid w:val="00604CED"/>
    <w:rsid w:val="00604D53"/>
    <w:rsid w:val="00605955"/>
    <w:rsid w:val="00610966"/>
    <w:rsid w:val="00612010"/>
    <w:rsid w:val="006139D8"/>
    <w:rsid w:val="00615377"/>
    <w:rsid w:val="00615B4E"/>
    <w:rsid w:val="00615CFE"/>
    <w:rsid w:val="00616176"/>
    <w:rsid w:val="0061631F"/>
    <w:rsid w:val="00617B4E"/>
    <w:rsid w:val="006210E5"/>
    <w:rsid w:val="00621918"/>
    <w:rsid w:val="00621F9C"/>
    <w:rsid w:val="0062246E"/>
    <w:rsid w:val="00622750"/>
    <w:rsid w:val="0062496F"/>
    <w:rsid w:val="00624CE7"/>
    <w:rsid w:val="0062523E"/>
    <w:rsid w:val="006266F8"/>
    <w:rsid w:val="00626A42"/>
    <w:rsid w:val="0063173E"/>
    <w:rsid w:val="006322C8"/>
    <w:rsid w:val="00632667"/>
    <w:rsid w:val="00632C82"/>
    <w:rsid w:val="006340DE"/>
    <w:rsid w:val="006352CF"/>
    <w:rsid w:val="00637908"/>
    <w:rsid w:val="00642AF5"/>
    <w:rsid w:val="00643983"/>
    <w:rsid w:val="006445E8"/>
    <w:rsid w:val="00647025"/>
    <w:rsid w:val="00647272"/>
    <w:rsid w:val="006569F5"/>
    <w:rsid w:val="00656B5A"/>
    <w:rsid w:val="00657AB4"/>
    <w:rsid w:val="0066071E"/>
    <w:rsid w:val="006626F4"/>
    <w:rsid w:val="00664905"/>
    <w:rsid w:val="00674A91"/>
    <w:rsid w:val="0067546B"/>
    <w:rsid w:val="0067683D"/>
    <w:rsid w:val="006773A7"/>
    <w:rsid w:val="0067763D"/>
    <w:rsid w:val="006819D2"/>
    <w:rsid w:val="00681D0C"/>
    <w:rsid w:val="00682E07"/>
    <w:rsid w:val="0068318E"/>
    <w:rsid w:val="0068369E"/>
    <w:rsid w:val="0068501F"/>
    <w:rsid w:val="0068524A"/>
    <w:rsid w:val="006854D7"/>
    <w:rsid w:val="00685BC2"/>
    <w:rsid w:val="00686F87"/>
    <w:rsid w:val="00693155"/>
    <w:rsid w:val="0069356E"/>
    <w:rsid w:val="00693F42"/>
    <w:rsid w:val="006941F0"/>
    <w:rsid w:val="00694797"/>
    <w:rsid w:val="0069558E"/>
    <w:rsid w:val="00696A8C"/>
    <w:rsid w:val="006979AA"/>
    <w:rsid w:val="006A0539"/>
    <w:rsid w:val="006A0951"/>
    <w:rsid w:val="006A3F94"/>
    <w:rsid w:val="006A4107"/>
    <w:rsid w:val="006A467F"/>
    <w:rsid w:val="006A5AE4"/>
    <w:rsid w:val="006A5D23"/>
    <w:rsid w:val="006A5D4B"/>
    <w:rsid w:val="006A69E7"/>
    <w:rsid w:val="006A7687"/>
    <w:rsid w:val="006A78DF"/>
    <w:rsid w:val="006B00D2"/>
    <w:rsid w:val="006B098E"/>
    <w:rsid w:val="006B0CB9"/>
    <w:rsid w:val="006B0D86"/>
    <w:rsid w:val="006B1386"/>
    <w:rsid w:val="006B1F5D"/>
    <w:rsid w:val="006B30C4"/>
    <w:rsid w:val="006B505C"/>
    <w:rsid w:val="006B50BD"/>
    <w:rsid w:val="006B5BD6"/>
    <w:rsid w:val="006B5EE1"/>
    <w:rsid w:val="006C0FFE"/>
    <w:rsid w:val="006C20DF"/>
    <w:rsid w:val="006C2F1A"/>
    <w:rsid w:val="006C6ACF"/>
    <w:rsid w:val="006D0830"/>
    <w:rsid w:val="006D2204"/>
    <w:rsid w:val="006D2213"/>
    <w:rsid w:val="006D5300"/>
    <w:rsid w:val="006D6F41"/>
    <w:rsid w:val="006D777C"/>
    <w:rsid w:val="006E194D"/>
    <w:rsid w:val="006E262D"/>
    <w:rsid w:val="006E48EF"/>
    <w:rsid w:val="006E4A20"/>
    <w:rsid w:val="006E5323"/>
    <w:rsid w:val="006E5C59"/>
    <w:rsid w:val="006E6F05"/>
    <w:rsid w:val="006E7077"/>
    <w:rsid w:val="006F18DA"/>
    <w:rsid w:val="006F2501"/>
    <w:rsid w:val="006F2818"/>
    <w:rsid w:val="006F281C"/>
    <w:rsid w:val="006F36D5"/>
    <w:rsid w:val="006F3B90"/>
    <w:rsid w:val="006F773C"/>
    <w:rsid w:val="006F79C4"/>
    <w:rsid w:val="006F7CC0"/>
    <w:rsid w:val="006F7F71"/>
    <w:rsid w:val="007027BA"/>
    <w:rsid w:val="00704369"/>
    <w:rsid w:val="00704727"/>
    <w:rsid w:val="00705B98"/>
    <w:rsid w:val="00707B3D"/>
    <w:rsid w:val="007101FA"/>
    <w:rsid w:val="007133BD"/>
    <w:rsid w:val="0071377C"/>
    <w:rsid w:val="00713B07"/>
    <w:rsid w:val="00713B4F"/>
    <w:rsid w:val="00713B88"/>
    <w:rsid w:val="00716BB0"/>
    <w:rsid w:val="00722424"/>
    <w:rsid w:val="00722CC3"/>
    <w:rsid w:val="007246C0"/>
    <w:rsid w:val="007258B0"/>
    <w:rsid w:val="00725E41"/>
    <w:rsid w:val="00727470"/>
    <w:rsid w:val="007276CE"/>
    <w:rsid w:val="00727B2A"/>
    <w:rsid w:val="0073149A"/>
    <w:rsid w:val="00732CB0"/>
    <w:rsid w:val="00733C64"/>
    <w:rsid w:val="00734661"/>
    <w:rsid w:val="00740089"/>
    <w:rsid w:val="00740C2D"/>
    <w:rsid w:val="00740EC2"/>
    <w:rsid w:val="007416E7"/>
    <w:rsid w:val="00742D56"/>
    <w:rsid w:val="00744385"/>
    <w:rsid w:val="007455C5"/>
    <w:rsid w:val="00745A5E"/>
    <w:rsid w:val="00745A72"/>
    <w:rsid w:val="00745FB7"/>
    <w:rsid w:val="007472FC"/>
    <w:rsid w:val="007525CF"/>
    <w:rsid w:val="00754EA0"/>
    <w:rsid w:val="00755F0F"/>
    <w:rsid w:val="00760E0A"/>
    <w:rsid w:val="007620B7"/>
    <w:rsid w:val="007629E3"/>
    <w:rsid w:val="00762D2C"/>
    <w:rsid w:val="00762EBE"/>
    <w:rsid w:val="00763150"/>
    <w:rsid w:val="0076354C"/>
    <w:rsid w:val="00763B35"/>
    <w:rsid w:val="00764111"/>
    <w:rsid w:val="0076471C"/>
    <w:rsid w:val="00764EC6"/>
    <w:rsid w:val="00765082"/>
    <w:rsid w:val="00765C0D"/>
    <w:rsid w:val="00766461"/>
    <w:rsid w:val="00766598"/>
    <w:rsid w:val="00766D81"/>
    <w:rsid w:val="00766E0F"/>
    <w:rsid w:val="00770428"/>
    <w:rsid w:val="00770663"/>
    <w:rsid w:val="00770CAB"/>
    <w:rsid w:val="007718B0"/>
    <w:rsid w:val="007740EF"/>
    <w:rsid w:val="00775163"/>
    <w:rsid w:val="00776745"/>
    <w:rsid w:val="00776D2E"/>
    <w:rsid w:val="00780DC0"/>
    <w:rsid w:val="00783FC9"/>
    <w:rsid w:val="007841F8"/>
    <w:rsid w:val="00784CE8"/>
    <w:rsid w:val="00784CFB"/>
    <w:rsid w:val="00785281"/>
    <w:rsid w:val="00785E9B"/>
    <w:rsid w:val="00790F38"/>
    <w:rsid w:val="00792F17"/>
    <w:rsid w:val="00794396"/>
    <w:rsid w:val="00794573"/>
    <w:rsid w:val="007955F4"/>
    <w:rsid w:val="0079575E"/>
    <w:rsid w:val="00796836"/>
    <w:rsid w:val="00796F3A"/>
    <w:rsid w:val="00796F69"/>
    <w:rsid w:val="00797A91"/>
    <w:rsid w:val="007A0562"/>
    <w:rsid w:val="007A2279"/>
    <w:rsid w:val="007A3046"/>
    <w:rsid w:val="007A3C40"/>
    <w:rsid w:val="007A40A4"/>
    <w:rsid w:val="007A41CB"/>
    <w:rsid w:val="007A6D0F"/>
    <w:rsid w:val="007B0CEF"/>
    <w:rsid w:val="007B0F30"/>
    <w:rsid w:val="007B2618"/>
    <w:rsid w:val="007B270F"/>
    <w:rsid w:val="007B4CA8"/>
    <w:rsid w:val="007B55BE"/>
    <w:rsid w:val="007B55E6"/>
    <w:rsid w:val="007B7C4F"/>
    <w:rsid w:val="007C2D17"/>
    <w:rsid w:val="007C2E0B"/>
    <w:rsid w:val="007C3734"/>
    <w:rsid w:val="007C3D49"/>
    <w:rsid w:val="007C45C2"/>
    <w:rsid w:val="007C49D7"/>
    <w:rsid w:val="007D0E58"/>
    <w:rsid w:val="007D11C6"/>
    <w:rsid w:val="007D2BB8"/>
    <w:rsid w:val="007D446A"/>
    <w:rsid w:val="007D492A"/>
    <w:rsid w:val="007D4D6D"/>
    <w:rsid w:val="007D7038"/>
    <w:rsid w:val="007E06A6"/>
    <w:rsid w:val="007E0BF0"/>
    <w:rsid w:val="007E1626"/>
    <w:rsid w:val="007E1FE5"/>
    <w:rsid w:val="007E2449"/>
    <w:rsid w:val="007E427E"/>
    <w:rsid w:val="007E437D"/>
    <w:rsid w:val="007E63AB"/>
    <w:rsid w:val="007E658E"/>
    <w:rsid w:val="007E666E"/>
    <w:rsid w:val="007F1539"/>
    <w:rsid w:val="007F1C06"/>
    <w:rsid w:val="007F307D"/>
    <w:rsid w:val="007F331D"/>
    <w:rsid w:val="007F474C"/>
    <w:rsid w:val="007F518E"/>
    <w:rsid w:val="007F6306"/>
    <w:rsid w:val="007F6A33"/>
    <w:rsid w:val="008007AE"/>
    <w:rsid w:val="00800DB9"/>
    <w:rsid w:val="008017A5"/>
    <w:rsid w:val="00803715"/>
    <w:rsid w:val="00803E55"/>
    <w:rsid w:val="008047BF"/>
    <w:rsid w:val="0080563C"/>
    <w:rsid w:val="00806656"/>
    <w:rsid w:val="00807046"/>
    <w:rsid w:val="008073C5"/>
    <w:rsid w:val="008076BF"/>
    <w:rsid w:val="00810434"/>
    <w:rsid w:val="0081126B"/>
    <w:rsid w:val="00812622"/>
    <w:rsid w:val="00812806"/>
    <w:rsid w:val="00815057"/>
    <w:rsid w:val="00815645"/>
    <w:rsid w:val="008157AE"/>
    <w:rsid w:val="008159DF"/>
    <w:rsid w:val="00815DBF"/>
    <w:rsid w:val="00816BEE"/>
    <w:rsid w:val="0081773A"/>
    <w:rsid w:val="00817942"/>
    <w:rsid w:val="00817C82"/>
    <w:rsid w:val="00820748"/>
    <w:rsid w:val="00820A25"/>
    <w:rsid w:val="00821511"/>
    <w:rsid w:val="00823359"/>
    <w:rsid w:val="0082398A"/>
    <w:rsid w:val="00823AAB"/>
    <w:rsid w:val="00826E80"/>
    <w:rsid w:val="00827B5C"/>
    <w:rsid w:val="0083166C"/>
    <w:rsid w:val="00831B40"/>
    <w:rsid w:val="00832C5B"/>
    <w:rsid w:val="0083331C"/>
    <w:rsid w:val="00834B27"/>
    <w:rsid w:val="00834D96"/>
    <w:rsid w:val="00834EA3"/>
    <w:rsid w:val="00835361"/>
    <w:rsid w:val="00836010"/>
    <w:rsid w:val="00836BDD"/>
    <w:rsid w:val="0084035F"/>
    <w:rsid w:val="008410FE"/>
    <w:rsid w:val="008413EC"/>
    <w:rsid w:val="00843F05"/>
    <w:rsid w:val="00844A19"/>
    <w:rsid w:val="00844C8F"/>
    <w:rsid w:val="00844F2F"/>
    <w:rsid w:val="00846640"/>
    <w:rsid w:val="00846F42"/>
    <w:rsid w:val="00847596"/>
    <w:rsid w:val="008533FC"/>
    <w:rsid w:val="008552D4"/>
    <w:rsid w:val="0085557F"/>
    <w:rsid w:val="00862733"/>
    <w:rsid w:val="00863FBC"/>
    <w:rsid w:val="008643E0"/>
    <w:rsid w:val="00864C90"/>
    <w:rsid w:val="008654BC"/>
    <w:rsid w:val="00865A8F"/>
    <w:rsid w:val="008667BA"/>
    <w:rsid w:val="00870856"/>
    <w:rsid w:val="00870DC2"/>
    <w:rsid w:val="00873F3C"/>
    <w:rsid w:val="0087558E"/>
    <w:rsid w:val="00875DE5"/>
    <w:rsid w:val="0087672C"/>
    <w:rsid w:val="00876E69"/>
    <w:rsid w:val="008774CF"/>
    <w:rsid w:val="00877F9C"/>
    <w:rsid w:val="00880B65"/>
    <w:rsid w:val="00880BA1"/>
    <w:rsid w:val="00880BDE"/>
    <w:rsid w:val="008829F4"/>
    <w:rsid w:val="00882D1E"/>
    <w:rsid w:val="00882F43"/>
    <w:rsid w:val="00883611"/>
    <w:rsid w:val="0088458F"/>
    <w:rsid w:val="008847F1"/>
    <w:rsid w:val="0088681F"/>
    <w:rsid w:val="00886B7D"/>
    <w:rsid w:val="00890FDB"/>
    <w:rsid w:val="00891ED6"/>
    <w:rsid w:val="00892F08"/>
    <w:rsid w:val="008941FC"/>
    <w:rsid w:val="0089444C"/>
    <w:rsid w:val="008954BA"/>
    <w:rsid w:val="00896A3B"/>
    <w:rsid w:val="00896FE6"/>
    <w:rsid w:val="008A01A7"/>
    <w:rsid w:val="008A01E5"/>
    <w:rsid w:val="008A02B6"/>
    <w:rsid w:val="008A043D"/>
    <w:rsid w:val="008A3BCD"/>
    <w:rsid w:val="008A438C"/>
    <w:rsid w:val="008A43C5"/>
    <w:rsid w:val="008A44D8"/>
    <w:rsid w:val="008A53C5"/>
    <w:rsid w:val="008A5A34"/>
    <w:rsid w:val="008A5CE8"/>
    <w:rsid w:val="008A6ED1"/>
    <w:rsid w:val="008A7D9A"/>
    <w:rsid w:val="008B025C"/>
    <w:rsid w:val="008B130B"/>
    <w:rsid w:val="008B17A8"/>
    <w:rsid w:val="008B296B"/>
    <w:rsid w:val="008B379E"/>
    <w:rsid w:val="008B4B28"/>
    <w:rsid w:val="008B6B33"/>
    <w:rsid w:val="008B7434"/>
    <w:rsid w:val="008C213C"/>
    <w:rsid w:val="008C26AD"/>
    <w:rsid w:val="008C3695"/>
    <w:rsid w:val="008C4AF7"/>
    <w:rsid w:val="008C4E66"/>
    <w:rsid w:val="008C5F98"/>
    <w:rsid w:val="008C6576"/>
    <w:rsid w:val="008D010E"/>
    <w:rsid w:val="008D022D"/>
    <w:rsid w:val="008D1F57"/>
    <w:rsid w:val="008D248D"/>
    <w:rsid w:val="008D4F1D"/>
    <w:rsid w:val="008D5F67"/>
    <w:rsid w:val="008D63E0"/>
    <w:rsid w:val="008D78E8"/>
    <w:rsid w:val="008E0877"/>
    <w:rsid w:val="008E0D70"/>
    <w:rsid w:val="008E1E47"/>
    <w:rsid w:val="008E1E8C"/>
    <w:rsid w:val="008E2EEC"/>
    <w:rsid w:val="008E3E2A"/>
    <w:rsid w:val="008E734F"/>
    <w:rsid w:val="008E7932"/>
    <w:rsid w:val="008F03C2"/>
    <w:rsid w:val="008F1CC1"/>
    <w:rsid w:val="008F41D3"/>
    <w:rsid w:val="008F5A1B"/>
    <w:rsid w:val="008F5FC7"/>
    <w:rsid w:val="008F61E4"/>
    <w:rsid w:val="00900470"/>
    <w:rsid w:val="00901A5D"/>
    <w:rsid w:val="00904064"/>
    <w:rsid w:val="0090427E"/>
    <w:rsid w:val="0090506C"/>
    <w:rsid w:val="00905DF5"/>
    <w:rsid w:val="00906172"/>
    <w:rsid w:val="00906C55"/>
    <w:rsid w:val="00906DDF"/>
    <w:rsid w:val="00906E2A"/>
    <w:rsid w:val="009074B3"/>
    <w:rsid w:val="00907CBF"/>
    <w:rsid w:val="00911783"/>
    <w:rsid w:val="00912744"/>
    <w:rsid w:val="00912862"/>
    <w:rsid w:val="00915317"/>
    <w:rsid w:val="0091737C"/>
    <w:rsid w:val="009174CB"/>
    <w:rsid w:val="009175AF"/>
    <w:rsid w:val="00921323"/>
    <w:rsid w:val="00921A0F"/>
    <w:rsid w:val="00921AAC"/>
    <w:rsid w:val="00921E42"/>
    <w:rsid w:val="0092218B"/>
    <w:rsid w:val="009226C5"/>
    <w:rsid w:val="00922C7B"/>
    <w:rsid w:val="00923E44"/>
    <w:rsid w:val="009252C0"/>
    <w:rsid w:val="0092548F"/>
    <w:rsid w:val="009256F0"/>
    <w:rsid w:val="009271C4"/>
    <w:rsid w:val="00927252"/>
    <w:rsid w:val="009311F2"/>
    <w:rsid w:val="00931551"/>
    <w:rsid w:val="00935668"/>
    <w:rsid w:val="0093713E"/>
    <w:rsid w:val="009407C8"/>
    <w:rsid w:val="00941C12"/>
    <w:rsid w:val="00942627"/>
    <w:rsid w:val="00942703"/>
    <w:rsid w:val="0094362D"/>
    <w:rsid w:val="0094384D"/>
    <w:rsid w:val="00945379"/>
    <w:rsid w:val="0094593B"/>
    <w:rsid w:val="00945EC9"/>
    <w:rsid w:val="009468E5"/>
    <w:rsid w:val="0094787C"/>
    <w:rsid w:val="00951174"/>
    <w:rsid w:val="009517C7"/>
    <w:rsid w:val="009525D4"/>
    <w:rsid w:val="00952CAC"/>
    <w:rsid w:val="00956CEE"/>
    <w:rsid w:val="00957FDB"/>
    <w:rsid w:val="00960099"/>
    <w:rsid w:val="00960E0B"/>
    <w:rsid w:val="0096158B"/>
    <w:rsid w:val="009628CE"/>
    <w:rsid w:val="00963354"/>
    <w:rsid w:val="00964543"/>
    <w:rsid w:val="00964747"/>
    <w:rsid w:val="00965A33"/>
    <w:rsid w:val="0096665D"/>
    <w:rsid w:val="009666F9"/>
    <w:rsid w:val="00966AD9"/>
    <w:rsid w:val="00970A61"/>
    <w:rsid w:val="00972D40"/>
    <w:rsid w:val="00972E6C"/>
    <w:rsid w:val="00973AC2"/>
    <w:rsid w:val="0097506F"/>
    <w:rsid w:val="0097586C"/>
    <w:rsid w:val="00980D2E"/>
    <w:rsid w:val="00981362"/>
    <w:rsid w:val="009817D1"/>
    <w:rsid w:val="0098301E"/>
    <w:rsid w:val="00983DE8"/>
    <w:rsid w:val="0098439D"/>
    <w:rsid w:val="0098572B"/>
    <w:rsid w:val="00986C81"/>
    <w:rsid w:val="00986D72"/>
    <w:rsid w:val="00990F3F"/>
    <w:rsid w:val="00991715"/>
    <w:rsid w:val="00991C8B"/>
    <w:rsid w:val="009927DF"/>
    <w:rsid w:val="0099502F"/>
    <w:rsid w:val="009950B4"/>
    <w:rsid w:val="0099514E"/>
    <w:rsid w:val="009957A8"/>
    <w:rsid w:val="009958A3"/>
    <w:rsid w:val="00995A49"/>
    <w:rsid w:val="0099692A"/>
    <w:rsid w:val="00997603"/>
    <w:rsid w:val="009A0246"/>
    <w:rsid w:val="009A1B75"/>
    <w:rsid w:val="009A1CB3"/>
    <w:rsid w:val="009A1CC1"/>
    <w:rsid w:val="009A200F"/>
    <w:rsid w:val="009A2050"/>
    <w:rsid w:val="009A31BE"/>
    <w:rsid w:val="009A3F46"/>
    <w:rsid w:val="009A4C3F"/>
    <w:rsid w:val="009A5E4E"/>
    <w:rsid w:val="009A640B"/>
    <w:rsid w:val="009B11D1"/>
    <w:rsid w:val="009B19D9"/>
    <w:rsid w:val="009B1CA5"/>
    <w:rsid w:val="009B231F"/>
    <w:rsid w:val="009B3852"/>
    <w:rsid w:val="009B39F9"/>
    <w:rsid w:val="009B52B6"/>
    <w:rsid w:val="009B5B9F"/>
    <w:rsid w:val="009B5ECD"/>
    <w:rsid w:val="009C1B6F"/>
    <w:rsid w:val="009C3B7C"/>
    <w:rsid w:val="009C3CBB"/>
    <w:rsid w:val="009C4139"/>
    <w:rsid w:val="009C684E"/>
    <w:rsid w:val="009C71EF"/>
    <w:rsid w:val="009C74D0"/>
    <w:rsid w:val="009C7AC4"/>
    <w:rsid w:val="009D0484"/>
    <w:rsid w:val="009D04BD"/>
    <w:rsid w:val="009D0735"/>
    <w:rsid w:val="009D0C29"/>
    <w:rsid w:val="009D1C25"/>
    <w:rsid w:val="009D501F"/>
    <w:rsid w:val="009D52CB"/>
    <w:rsid w:val="009D5618"/>
    <w:rsid w:val="009D5C10"/>
    <w:rsid w:val="009D6289"/>
    <w:rsid w:val="009D6E99"/>
    <w:rsid w:val="009D6ED4"/>
    <w:rsid w:val="009D77B2"/>
    <w:rsid w:val="009E32B2"/>
    <w:rsid w:val="009E57F2"/>
    <w:rsid w:val="009E58AC"/>
    <w:rsid w:val="009E688B"/>
    <w:rsid w:val="009E6897"/>
    <w:rsid w:val="009E6DD3"/>
    <w:rsid w:val="009E7739"/>
    <w:rsid w:val="009F3B79"/>
    <w:rsid w:val="009F3EB1"/>
    <w:rsid w:val="009F4E89"/>
    <w:rsid w:val="009F4F4C"/>
    <w:rsid w:val="009F61C8"/>
    <w:rsid w:val="009F6340"/>
    <w:rsid w:val="00A01964"/>
    <w:rsid w:val="00A01984"/>
    <w:rsid w:val="00A01E32"/>
    <w:rsid w:val="00A0355B"/>
    <w:rsid w:val="00A05D9B"/>
    <w:rsid w:val="00A05F8B"/>
    <w:rsid w:val="00A073DD"/>
    <w:rsid w:val="00A07999"/>
    <w:rsid w:val="00A07A36"/>
    <w:rsid w:val="00A130EA"/>
    <w:rsid w:val="00A13B78"/>
    <w:rsid w:val="00A14C81"/>
    <w:rsid w:val="00A16797"/>
    <w:rsid w:val="00A16952"/>
    <w:rsid w:val="00A17945"/>
    <w:rsid w:val="00A22C8E"/>
    <w:rsid w:val="00A236EF"/>
    <w:rsid w:val="00A23D93"/>
    <w:rsid w:val="00A2634D"/>
    <w:rsid w:val="00A26810"/>
    <w:rsid w:val="00A31DA6"/>
    <w:rsid w:val="00A338CB"/>
    <w:rsid w:val="00A352D4"/>
    <w:rsid w:val="00A36F4A"/>
    <w:rsid w:val="00A375CB"/>
    <w:rsid w:val="00A37B1A"/>
    <w:rsid w:val="00A40BAD"/>
    <w:rsid w:val="00A4190E"/>
    <w:rsid w:val="00A42460"/>
    <w:rsid w:val="00A4281F"/>
    <w:rsid w:val="00A42889"/>
    <w:rsid w:val="00A43206"/>
    <w:rsid w:val="00A436C0"/>
    <w:rsid w:val="00A454E9"/>
    <w:rsid w:val="00A4737C"/>
    <w:rsid w:val="00A50889"/>
    <w:rsid w:val="00A52F9F"/>
    <w:rsid w:val="00A54CDA"/>
    <w:rsid w:val="00A56ACA"/>
    <w:rsid w:val="00A57C0B"/>
    <w:rsid w:val="00A607EE"/>
    <w:rsid w:val="00A61209"/>
    <w:rsid w:val="00A61DA1"/>
    <w:rsid w:val="00A6211F"/>
    <w:rsid w:val="00A67D6B"/>
    <w:rsid w:val="00A702A1"/>
    <w:rsid w:val="00A70619"/>
    <w:rsid w:val="00A7305B"/>
    <w:rsid w:val="00A73121"/>
    <w:rsid w:val="00A7473C"/>
    <w:rsid w:val="00A768F1"/>
    <w:rsid w:val="00A77478"/>
    <w:rsid w:val="00A779BE"/>
    <w:rsid w:val="00A802D0"/>
    <w:rsid w:val="00A80833"/>
    <w:rsid w:val="00A81503"/>
    <w:rsid w:val="00A81E9B"/>
    <w:rsid w:val="00A81EA1"/>
    <w:rsid w:val="00A8385C"/>
    <w:rsid w:val="00A844D6"/>
    <w:rsid w:val="00A85B02"/>
    <w:rsid w:val="00A866EA"/>
    <w:rsid w:val="00A87AC2"/>
    <w:rsid w:val="00A87C8E"/>
    <w:rsid w:val="00A93721"/>
    <w:rsid w:val="00A93CFD"/>
    <w:rsid w:val="00A93DD7"/>
    <w:rsid w:val="00A94E61"/>
    <w:rsid w:val="00AA0604"/>
    <w:rsid w:val="00AA19E4"/>
    <w:rsid w:val="00AA25F1"/>
    <w:rsid w:val="00AA4E49"/>
    <w:rsid w:val="00AA6369"/>
    <w:rsid w:val="00AB0D0D"/>
    <w:rsid w:val="00AB4B2A"/>
    <w:rsid w:val="00AB5B4C"/>
    <w:rsid w:val="00AB5DE9"/>
    <w:rsid w:val="00AB6729"/>
    <w:rsid w:val="00AB6835"/>
    <w:rsid w:val="00AB6847"/>
    <w:rsid w:val="00AB7411"/>
    <w:rsid w:val="00AC0A71"/>
    <w:rsid w:val="00AC2E5C"/>
    <w:rsid w:val="00AC345A"/>
    <w:rsid w:val="00AC42E5"/>
    <w:rsid w:val="00AC6080"/>
    <w:rsid w:val="00AC7781"/>
    <w:rsid w:val="00AD08BB"/>
    <w:rsid w:val="00AD0F18"/>
    <w:rsid w:val="00AD1503"/>
    <w:rsid w:val="00AD1C1E"/>
    <w:rsid w:val="00AD2BF6"/>
    <w:rsid w:val="00AD2FAF"/>
    <w:rsid w:val="00AD3159"/>
    <w:rsid w:val="00AD31DA"/>
    <w:rsid w:val="00AD3F82"/>
    <w:rsid w:val="00AD49C4"/>
    <w:rsid w:val="00AD66A9"/>
    <w:rsid w:val="00AE128D"/>
    <w:rsid w:val="00AE2169"/>
    <w:rsid w:val="00AE3154"/>
    <w:rsid w:val="00AE3662"/>
    <w:rsid w:val="00AE42E1"/>
    <w:rsid w:val="00AE46CE"/>
    <w:rsid w:val="00AE5F2B"/>
    <w:rsid w:val="00AE644C"/>
    <w:rsid w:val="00AE6D4F"/>
    <w:rsid w:val="00AE7277"/>
    <w:rsid w:val="00AE7B6A"/>
    <w:rsid w:val="00AF1C18"/>
    <w:rsid w:val="00AF38D5"/>
    <w:rsid w:val="00AF39A3"/>
    <w:rsid w:val="00AF3C29"/>
    <w:rsid w:val="00AF54DE"/>
    <w:rsid w:val="00AF60F7"/>
    <w:rsid w:val="00AF612B"/>
    <w:rsid w:val="00AF68AF"/>
    <w:rsid w:val="00AF6E4F"/>
    <w:rsid w:val="00AF78B2"/>
    <w:rsid w:val="00B01A57"/>
    <w:rsid w:val="00B02E9B"/>
    <w:rsid w:val="00B03AF5"/>
    <w:rsid w:val="00B043DF"/>
    <w:rsid w:val="00B10291"/>
    <w:rsid w:val="00B10F67"/>
    <w:rsid w:val="00B118B8"/>
    <w:rsid w:val="00B11E3B"/>
    <w:rsid w:val="00B146C5"/>
    <w:rsid w:val="00B148AA"/>
    <w:rsid w:val="00B15681"/>
    <w:rsid w:val="00B15AD6"/>
    <w:rsid w:val="00B17434"/>
    <w:rsid w:val="00B207DD"/>
    <w:rsid w:val="00B20B37"/>
    <w:rsid w:val="00B2353D"/>
    <w:rsid w:val="00B23607"/>
    <w:rsid w:val="00B23632"/>
    <w:rsid w:val="00B25013"/>
    <w:rsid w:val="00B2527F"/>
    <w:rsid w:val="00B27C3F"/>
    <w:rsid w:val="00B30285"/>
    <w:rsid w:val="00B31311"/>
    <w:rsid w:val="00B3327E"/>
    <w:rsid w:val="00B368D6"/>
    <w:rsid w:val="00B3763F"/>
    <w:rsid w:val="00B3778B"/>
    <w:rsid w:val="00B4106B"/>
    <w:rsid w:val="00B41229"/>
    <w:rsid w:val="00B4198C"/>
    <w:rsid w:val="00B42B32"/>
    <w:rsid w:val="00B42EEA"/>
    <w:rsid w:val="00B4473C"/>
    <w:rsid w:val="00B458CD"/>
    <w:rsid w:val="00B46719"/>
    <w:rsid w:val="00B5099E"/>
    <w:rsid w:val="00B5276E"/>
    <w:rsid w:val="00B533F5"/>
    <w:rsid w:val="00B537C6"/>
    <w:rsid w:val="00B53ED3"/>
    <w:rsid w:val="00B54FB3"/>
    <w:rsid w:val="00B5526A"/>
    <w:rsid w:val="00B5624C"/>
    <w:rsid w:val="00B56D11"/>
    <w:rsid w:val="00B634A6"/>
    <w:rsid w:val="00B637FC"/>
    <w:rsid w:val="00B64026"/>
    <w:rsid w:val="00B652F2"/>
    <w:rsid w:val="00B6625F"/>
    <w:rsid w:val="00B6633E"/>
    <w:rsid w:val="00B6662D"/>
    <w:rsid w:val="00B67AB3"/>
    <w:rsid w:val="00B67C57"/>
    <w:rsid w:val="00B704E9"/>
    <w:rsid w:val="00B764EB"/>
    <w:rsid w:val="00B77825"/>
    <w:rsid w:val="00B77E1D"/>
    <w:rsid w:val="00B800DC"/>
    <w:rsid w:val="00B81E62"/>
    <w:rsid w:val="00B82959"/>
    <w:rsid w:val="00B839A3"/>
    <w:rsid w:val="00B83B18"/>
    <w:rsid w:val="00B83C2B"/>
    <w:rsid w:val="00B84A37"/>
    <w:rsid w:val="00B84E0A"/>
    <w:rsid w:val="00B84F3B"/>
    <w:rsid w:val="00B853ED"/>
    <w:rsid w:val="00B857AA"/>
    <w:rsid w:val="00B87038"/>
    <w:rsid w:val="00B87435"/>
    <w:rsid w:val="00B87AC8"/>
    <w:rsid w:val="00B91D37"/>
    <w:rsid w:val="00B92B2F"/>
    <w:rsid w:val="00B93882"/>
    <w:rsid w:val="00B95486"/>
    <w:rsid w:val="00B97BCD"/>
    <w:rsid w:val="00BA018A"/>
    <w:rsid w:val="00BA0C24"/>
    <w:rsid w:val="00BA14A4"/>
    <w:rsid w:val="00BA2B2B"/>
    <w:rsid w:val="00BA3A77"/>
    <w:rsid w:val="00BA4237"/>
    <w:rsid w:val="00BA581C"/>
    <w:rsid w:val="00BA58F5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40C0"/>
    <w:rsid w:val="00BB519C"/>
    <w:rsid w:val="00BB63D4"/>
    <w:rsid w:val="00BC156B"/>
    <w:rsid w:val="00BC2716"/>
    <w:rsid w:val="00BC2EAE"/>
    <w:rsid w:val="00BC2FE9"/>
    <w:rsid w:val="00BC3AF5"/>
    <w:rsid w:val="00BC4CC7"/>
    <w:rsid w:val="00BC5541"/>
    <w:rsid w:val="00BC6203"/>
    <w:rsid w:val="00BC6D5B"/>
    <w:rsid w:val="00BC7BB6"/>
    <w:rsid w:val="00BD00EA"/>
    <w:rsid w:val="00BD1977"/>
    <w:rsid w:val="00BD2267"/>
    <w:rsid w:val="00BD2273"/>
    <w:rsid w:val="00BD293A"/>
    <w:rsid w:val="00BD3373"/>
    <w:rsid w:val="00BD3B2E"/>
    <w:rsid w:val="00BD4B40"/>
    <w:rsid w:val="00BD4BEE"/>
    <w:rsid w:val="00BD5C1A"/>
    <w:rsid w:val="00BD6A7D"/>
    <w:rsid w:val="00BD73A8"/>
    <w:rsid w:val="00BD7A8D"/>
    <w:rsid w:val="00BE018E"/>
    <w:rsid w:val="00BE1846"/>
    <w:rsid w:val="00BE30CF"/>
    <w:rsid w:val="00BE5CB0"/>
    <w:rsid w:val="00BE676B"/>
    <w:rsid w:val="00BF23C6"/>
    <w:rsid w:val="00BF3548"/>
    <w:rsid w:val="00BF514F"/>
    <w:rsid w:val="00BF5176"/>
    <w:rsid w:val="00BF6315"/>
    <w:rsid w:val="00BF6940"/>
    <w:rsid w:val="00BF6D41"/>
    <w:rsid w:val="00BF7BCD"/>
    <w:rsid w:val="00C0017D"/>
    <w:rsid w:val="00C0118C"/>
    <w:rsid w:val="00C01399"/>
    <w:rsid w:val="00C03653"/>
    <w:rsid w:val="00C04275"/>
    <w:rsid w:val="00C04959"/>
    <w:rsid w:val="00C0671B"/>
    <w:rsid w:val="00C0710E"/>
    <w:rsid w:val="00C072D0"/>
    <w:rsid w:val="00C07928"/>
    <w:rsid w:val="00C07FD0"/>
    <w:rsid w:val="00C113F4"/>
    <w:rsid w:val="00C11855"/>
    <w:rsid w:val="00C12EF7"/>
    <w:rsid w:val="00C13F4F"/>
    <w:rsid w:val="00C1403C"/>
    <w:rsid w:val="00C17176"/>
    <w:rsid w:val="00C17199"/>
    <w:rsid w:val="00C21354"/>
    <w:rsid w:val="00C217AE"/>
    <w:rsid w:val="00C21FFE"/>
    <w:rsid w:val="00C2271B"/>
    <w:rsid w:val="00C23632"/>
    <w:rsid w:val="00C23E86"/>
    <w:rsid w:val="00C26D49"/>
    <w:rsid w:val="00C30574"/>
    <w:rsid w:val="00C32F76"/>
    <w:rsid w:val="00C33A37"/>
    <w:rsid w:val="00C33AC4"/>
    <w:rsid w:val="00C33F9A"/>
    <w:rsid w:val="00C343A4"/>
    <w:rsid w:val="00C347E2"/>
    <w:rsid w:val="00C35674"/>
    <w:rsid w:val="00C4095D"/>
    <w:rsid w:val="00C410D4"/>
    <w:rsid w:val="00C41C9B"/>
    <w:rsid w:val="00C45177"/>
    <w:rsid w:val="00C4523B"/>
    <w:rsid w:val="00C455D3"/>
    <w:rsid w:val="00C46AB6"/>
    <w:rsid w:val="00C46BC6"/>
    <w:rsid w:val="00C4761C"/>
    <w:rsid w:val="00C4786F"/>
    <w:rsid w:val="00C47B71"/>
    <w:rsid w:val="00C50D3E"/>
    <w:rsid w:val="00C524F9"/>
    <w:rsid w:val="00C5324D"/>
    <w:rsid w:val="00C54F5C"/>
    <w:rsid w:val="00C55A32"/>
    <w:rsid w:val="00C56EFB"/>
    <w:rsid w:val="00C60305"/>
    <w:rsid w:val="00C60E6B"/>
    <w:rsid w:val="00C61F69"/>
    <w:rsid w:val="00C62037"/>
    <w:rsid w:val="00C63563"/>
    <w:rsid w:val="00C63623"/>
    <w:rsid w:val="00C63A18"/>
    <w:rsid w:val="00C648F2"/>
    <w:rsid w:val="00C64DD4"/>
    <w:rsid w:val="00C65B2D"/>
    <w:rsid w:val="00C65B74"/>
    <w:rsid w:val="00C65BCA"/>
    <w:rsid w:val="00C7016B"/>
    <w:rsid w:val="00C72E8C"/>
    <w:rsid w:val="00C75896"/>
    <w:rsid w:val="00C760FE"/>
    <w:rsid w:val="00C804AE"/>
    <w:rsid w:val="00C81D3F"/>
    <w:rsid w:val="00C8218D"/>
    <w:rsid w:val="00C828E5"/>
    <w:rsid w:val="00C83B36"/>
    <w:rsid w:val="00C85A2A"/>
    <w:rsid w:val="00C86512"/>
    <w:rsid w:val="00C868C0"/>
    <w:rsid w:val="00C86D2D"/>
    <w:rsid w:val="00C87478"/>
    <w:rsid w:val="00C878E6"/>
    <w:rsid w:val="00C87934"/>
    <w:rsid w:val="00C90931"/>
    <w:rsid w:val="00C9173F"/>
    <w:rsid w:val="00C917BC"/>
    <w:rsid w:val="00C93739"/>
    <w:rsid w:val="00C945BD"/>
    <w:rsid w:val="00C953C7"/>
    <w:rsid w:val="00C97541"/>
    <w:rsid w:val="00CA059E"/>
    <w:rsid w:val="00CA0F67"/>
    <w:rsid w:val="00CA27E5"/>
    <w:rsid w:val="00CA285D"/>
    <w:rsid w:val="00CA4CB1"/>
    <w:rsid w:val="00CA6E62"/>
    <w:rsid w:val="00CA7C49"/>
    <w:rsid w:val="00CA7FEE"/>
    <w:rsid w:val="00CB0487"/>
    <w:rsid w:val="00CB0A85"/>
    <w:rsid w:val="00CB1247"/>
    <w:rsid w:val="00CB22C4"/>
    <w:rsid w:val="00CB3999"/>
    <w:rsid w:val="00CB5A04"/>
    <w:rsid w:val="00CB5DD2"/>
    <w:rsid w:val="00CB790B"/>
    <w:rsid w:val="00CC0416"/>
    <w:rsid w:val="00CC0FAE"/>
    <w:rsid w:val="00CC3D93"/>
    <w:rsid w:val="00CC49CB"/>
    <w:rsid w:val="00CC4B33"/>
    <w:rsid w:val="00CC64C7"/>
    <w:rsid w:val="00CD0BEA"/>
    <w:rsid w:val="00CD14D5"/>
    <w:rsid w:val="00CD18A5"/>
    <w:rsid w:val="00CD307A"/>
    <w:rsid w:val="00CD5FB6"/>
    <w:rsid w:val="00CD6BDA"/>
    <w:rsid w:val="00CE0DB9"/>
    <w:rsid w:val="00CE2BB7"/>
    <w:rsid w:val="00CE2CF8"/>
    <w:rsid w:val="00CE3628"/>
    <w:rsid w:val="00CE3F79"/>
    <w:rsid w:val="00CE4E2A"/>
    <w:rsid w:val="00CE57A7"/>
    <w:rsid w:val="00CE5A1D"/>
    <w:rsid w:val="00CE7E05"/>
    <w:rsid w:val="00CE7E67"/>
    <w:rsid w:val="00CF097A"/>
    <w:rsid w:val="00CF0F25"/>
    <w:rsid w:val="00CF3DF7"/>
    <w:rsid w:val="00CF4554"/>
    <w:rsid w:val="00CF5576"/>
    <w:rsid w:val="00D01862"/>
    <w:rsid w:val="00D01C9B"/>
    <w:rsid w:val="00D0334D"/>
    <w:rsid w:val="00D035B5"/>
    <w:rsid w:val="00D04D0A"/>
    <w:rsid w:val="00D103FF"/>
    <w:rsid w:val="00D1131D"/>
    <w:rsid w:val="00D1144D"/>
    <w:rsid w:val="00D117A5"/>
    <w:rsid w:val="00D14F02"/>
    <w:rsid w:val="00D162C6"/>
    <w:rsid w:val="00D175BD"/>
    <w:rsid w:val="00D23714"/>
    <w:rsid w:val="00D23998"/>
    <w:rsid w:val="00D23CDE"/>
    <w:rsid w:val="00D23F69"/>
    <w:rsid w:val="00D25740"/>
    <w:rsid w:val="00D26143"/>
    <w:rsid w:val="00D3051B"/>
    <w:rsid w:val="00D30E2F"/>
    <w:rsid w:val="00D31988"/>
    <w:rsid w:val="00D31E95"/>
    <w:rsid w:val="00D334B1"/>
    <w:rsid w:val="00D33E4D"/>
    <w:rsid w:val="00D34B36"/>
    <w:rsid w:val="00D353A8"/>
    <w:rsid w:val="00D35FE5"/>
    <w:rsid w:val="00D362D4"/>
    <w:rsid w:val="00D408D8"/>
    <w:rsid w:val="00D40991"/>
    <w:rsid w:val="00D40E5F"/>
    <w:rsid w:val="00D411F1"/>
    <w:rsid w:val="00D41C6E"/>
    <w:rsid w:val="00D41D1A"/>
    <w:rsid w:val="00D422DB"/>
    <w:rsid w:val="00D43371"/>
    <w:rsid w:val="00D43A6F"/>
    <w:rsid w:val="00D45741"/>
    <w:rsid w:val="00D45ECC"/>
    <w:rsid w:val="00D47188"/>
    <w:rsid w:val="00D506C2"/>
    <w:rsid w:val="00D55852"/>
    <w:rsid w:val="00D558B7"/>
    <w:rsid w:val="00D56935"/>
    <w:rsid w:val="00D571C4"/>
    <w:rsid w:val="00D57303"/>
    <w:rsid w:val="00D602E8"/>
    <w:rsid w:val="00D620BC"/>
    <w:rsid w:val="00D62BA2"/>
    <w:rsid w:val="00D64317"/>
    <w:rsid w:val="00D64D92"/>
    <w:rsid w:val="00D64EF7"/>
    <w:rsid w:val="00D65132"/>
    <w:rsid w:val="00D657E0"/>
    <w:rsid w:val="00D65B40"/>
    <w:rsid w:val="00D708FC"/>
    <w:rsid w:val="00D7201A"/>
    <w:rsid w:val="00D731DC"/>
    <w:rsid w:val="00D776A6"/>
    <w:rsid w:val="00D778C8"/>
    <w:rsid w:val="00D81399"/>
    <w:rsid w:val="00D81EF0"/>
    <w:rsid w:val="00D8282C"/>
    <w:rsid w:val="00D82904"/>
    <w:rsid w:val="00D854E5"/>
    <w:rsid w:val="00D85DB5"/>
    <w:rsid w:val="00D90F76"/>
    <w:rsid w:val="00D92D08"/>
    <w:rsid w:val="00D9548A"/>
    <w:rsid w:val="00D96A81"/>
    <w:rsid w:val="00D97F9F"/>
    <w:rsid w:val="00DA03C0"/>
    <w:rsid w:val="00DA0B3C"/>
    <w:rsid w:val="00DA0F98"/>
    <w:rsid w:val="00DA129A"/>
    <w:rsid w:val="00DA272D"/>
    <w:rsid w:val="00DA3AD0"/>
    <w:rsid w:val="00DA4D60"/>
    <w:rsid w:val="00DA4D7D"/>
    <w:rsid w:val="00DA585E"/>
    <w:rsid w:val="00DB07A3"/>
    <w:rsid w:val="00DB0D8E"/>
    <w:rsid w:val="00DB1B14"/>
    <w:rsid w:val="00DB3725"/>
    <w:rsid w:val="00DB3CB4"/>
    <w:rsid w:val="00DB68F5"/>
    <w:rsid w:val="00DC0B52"/>
    <w:rsid w:val="00DC422C"/>
    <w:rsid w:val="00DC4597"/>
    <w:rsid w:val="00DC4E21"/>
    <w:rsid w:val="00DC6144"/>
    <w:rsid w:val="00DD057C"/>
    <w:rsid w:val="00DD09B2"/>
    <w:rsid w:val="00DD2E2A"/>
    <w:rsid w:val="00DD35C9"/>
    <w:rsid w:val="00DD3B47"/>
    <w:rsid w:val="00DD63F3"/>
    <w:rsid w:val="00DE142C"/>
    <w:rsid w:val="00DE16D9"/>
    <w:rsid w:val="00DE2116"/>
    <w:rsid w:val="00DE45BA"/>
    <w:rsid w:val="00DE4B6B"/>
    <w:rsid w:val="00DE4F46"/>
    <w:rsid w:val="00DE4FAF"/>
    <w:rsid w:val="00DE6AF6"/>
    <w:rsid w:val="00DE6F52"/>
    <w:rsid w:val="00DE7480"/>
    <w:rsid w:val="00DE789B"/>
    <w:rsid w:val="00DF2273"/>
    <w:rsid w:val="00DF3FD9"/>
    <w:rsid w:val="00DF4DFA"/>
    <w:rsid w:val="00DF575E"/>
    <w:rsid w:val="00DF5E9C"/>
    <w:rsid w:val="00DF6975"/>
    <w:rsid w:val="00DF77ED"/>
    <w:rsid w:val="00DF7971"/>
    <w:rsid w:val="00DF7CA6"/>
    <w:rsid w:val="00E0017A"/>
    <w:rsid w:val="00E002FA"/>
    <w:rsid w:val="00E0142C"/>
    <w:rsid w:val="00E0208B"/>
    <w:rsid w:val="00E02C52"/>
    <w:rsid w:val="00E037E3"/>
    <w:rsid w:val="00E055CF"/>
    <w:rsid w:val="00E06B94"/>
    <w:rsid w:val="00E07015"/>
    <w:rsid w:val="00E07762"/>
    <w:rsid w:val="00E107BF"/>
    <w:rsid w:val="00E1144E"/>
    <w:rsid w:val="00E11CE3"/>
    <w:rsid w:val="00E1213D"/>
    <w:rsid w:val="00E123E0"/>
    <w:rsid w:val="00E1520A"/>
    <w:rsid w:val="00E15E1D"/>
    <w:rsid w:val="00E163F6"/>
    <w:rsid w:val="00E164CD"/>
    <w:rsid w:val="00E21DFD"/>
    <w:rsid w:val="00E2203B"/>
    <w:rsid w:val="00E24E4A"/>
    <w:rsid w:val="00E2577E"/>
    <w:rsid w:val="00E2648C"/>
    <w:rsid w:val="00E27558"/>
    <w:rsid w:val="00E3018F"/>
    <w:rsid w:val="00E3049A"/>
    <w:rsid w:val="00E30C00"/>
    <w:rsid w:val="00E32903"/>
    <w:rsid w:val="00E35B19"/>
    <w:rsid w:val="00E3619E"/>
    <w:rsid w:val="00E36409"/>
    <w:rsid w:val="00E36572"/>
    <w:rsid w:val="00E36AD9"/>
    <w:rsid w:val="00E36D59"/>
    <w:rsid w:val="00E37A6E"/>
    <w:rsid w:val="00E37C3B"/>
    <w:rsid w:val="00E37DD8"/>
    <w:rsid w:val="00E40143"/>
    <w:rsid w:val="00E407E7"/>
    <w:rsid w:val="00E40A66"/>
    <w:rsid w:val="00E40B9A"/>
    <w:rsid w:val="00E41A59"/>
    <w:rsid w:val="00E4274C"/>
    <w:rsid w:val="00E4409C"/>
    <w:rsid w:val="00E44BD3"/>
    <w:rsid w:val="00E45868"/>
    <w:rsid w:val="00E45D81"/>
    <w:rsid w:val="00E50438"/>
    <w:rsid w:val="00E539E6"/>
    <w:rsid w:val="00E53CE3"/>
    <w:rsid w:val="00E5485C"/>
    <w:rsid w:val="00E54EA4"/>
    <w:rsid w:val="00E57848"/>
    <w:rsid w:val="00E60229"/>
    <w:rsid w:val="00E605FF"/>
    <w:rsid w:val="00E616A2"/>
    <w:rsid w:val="00E61851"/>
    <w:rsid w:val="00E61CC4"/>
    <w:rsid w:val="00E63D0A"/>
    <w:rsid w:val="00E63F66"/>
    <w:rsid w:val="00E64767"/>
    <w:rsid w:val="00E667BE"/>
    <w:rsid w:val="00E66F8F"/>
    <w:rsid w:val="00E70834"/>
    <w:rsid w:val="00E70F95"/>
    <w:rsid w:val="00E7145A"/>
    <w:rsid w:val="00E7493C"/>
    <w:rsid w:val="00E753C1"/>
    <w:rsid w:val="00E75B9A"/>
    <w:rsid w:val="00E75E62"/>
    <w:rsid w:val="00E763FC"/>
    <w:rsid w:val="00E76716"/>
    <w:rsid w:val="00E7691E"/>
    <w:rsid w:val="00E76A09"/>
    <w:rsid w:val="00E772C9"/>
    <w:rsid w:val="00E80549"/>
    <w:rsid w:val="00E8089A"/>
    <w:rsid w:val="00E80D45"/>
    <w:rsid w:val="00E81770"/>
    <w:rsid w:val="00E81AD7"/>
    <w:rsid w:val="00E81F01"/>
    <w:rsid w:val="00E82674"/>
    <w:rsid w:val="00E83482"/>
    <w:rsid w:val="00E83C16"/>
    <w:rsid w:val="00E84E2C"/>
    <w:rsid w:val="00E87C5C"/>
    <w:rsid w:val="00E87EB0"/>
    <w:rsid w:val="00E9069E"/>
    <w:rsid w:val="00E906A8"/>
    <w:rsid w:val="00E90F95"/>
    <w:rsid w:val="00E9114B"/>
    <w:rsid w:val="00E91621"/>
    <w:rsid w:val="00E92E20"/>
    <w:rsid w:val="00E92E8B"/>
    <w:rsid w:val="00E93B7F"/>
    <w:rsid w:val="00E94BF8"/>
    <w:rsid w:val="00E9594D"/>
    <w:rsid w:val="00E9620C"/>
    <w:rsid w:val="00E9709B"/>
    <w:rsid w:val="00EA03C2"/>
    <w:rsid w:val="00EA0946"/>
    <w:rsid w:val="00EA1311"/>
    <w:rsid w:val="00EA16AC"/>
    <w:rsid w:val="00EA18EA"/>
    <w:rsid w:val="00EA1CFE"/>
    <w:rsid w:val="00EA2B21"/>
    <w:rsid w:val="00EA2BC3"/>
    <w:rsid w:val="00EA3A0F"/>
    <w:rsid w:val="00EA43CE"/>
    <w:rsid w:val="00EA44CD"/>
    <w:rsid w:val="00EA5004"/>
    <w:rsid w:val="00EA5428"/>
    <w:rsid w:val="00EA5BC5"/>
    <w:rsid w:val="00EA5BEB"/>
    <w:rsid w:val="00EA6930"/>
    <w:rsid w:val="00EB0913"/>
    <w:rsid w:val="00EB157B"/>
    <w:rsid w:val="00EB175B"/>
    <w:rsid w:val="00EB20BB"/>
    <w:rsid w:val="00EB5986"/>
    <w:rsid w:val="00EB6E8C"/>
    <w:rsid w:val="00EB7BCB"/>
    <w:rsid w:val="00EC0527"/>
    <w:rsid w:val="00EC0744"/>
    <w:rsid w:val="00EC1CBE"/>
    <w:rsid w:val="00EC31F9"/>
    <w:rsid w:val="00EC4D8E"/>
    <w:rsid w:val="00EC51BE"/>
    <w:rsid w:val="00EC6100"/>
    <w:rsid w:val="00EC6326"/>
    <w:rsid w:val="00EC6619"/>
    <w:rsid w:val="00EC70B5"/>
    <w:rsid w:val="00ED23E4"/>
    <w:rsid w:val="00ED3FC7"/>
    <w:rsid w:val="00ED49C9"/>
    <w:rsid w:val="00ED4DE5"/>
    <w:rsid w:val="00ED6DD8"/>
    <w:rsid w:val="00ED76A2"/>
    <w:rsid w:val="00ED77DE"/>
    <w:rsid w:val="00EE1072"/>
    <w:rsid w:val="00EE3503"/>
    <w:rsid w:val="00EE4FA5"/>
    <w:rsid w:val="00EE5B2D"/>
    <w:rsid w:val="00EE727F"/>
    <w:rsid w:val="00EE7428"/>
    <w:rsid w:val="00EF0C7E"/>
    <w:rsid w:val="00EF2464"/>
    <w:rsid w:val="00EF2AE5"/>
    <w:rsid w:val="00EF2B4A"/>
    <w:rsid w:val="00EF68BB"/>
    <w:rsid w:val="00EF6BDF"/>
    <w:rsid w:val="00F00502"/>
    <w:rsid w:val="00F01B08"/>
    <w:rsid w:val="00F0301F"/>
    <w:rsid w:val="00F04042"/>
    <w:rsid w:val="00F04B4C"/>
    <w:rsid w:val="00F069D6"/>
    <w:rsid w:val="00F110BC"/>
    <w:rsid w:val="00F136C6"/>
    <w:rsid w:val="00F13BAE"/>
    <w:rsid w:val="00F1444C"/>
    <w:rsid w:val="00F14AEB"/>
    <w:rsid w:val="00F15647"/>
    <w:rsid w:val="00F16FA6"/>
    <w:rsid w:val="00F1754C"/>
    <w:rsid w:val="00F21E9D"/>
    <w:rsid w:val="00F2451D"/>
    <w:rsid w:val="00F2455F"/>
    <w:rsid w:val="00F258C8"/>
    <w:rsid w:val="00F259F1"/>
    <w:rsid w:val="00F26110"/>
    <w:rsid w:val="00F26781"/>
    <w:rsid w:val="00F277A0"/>
    <w:rsid w:val="00F304A2"/>
    <w:rsid w:val="00F3201B"/>
    <w:rsid w:val="00F32595"/>
    <w:rsid w:val="00F3607C"/>
    <w:rsid w:val="00F36C3A"/>
    <w:rsid w:val="00F3710A"/>
    <w:rsid w:val="00F41CCB"/>
    <w:rsid w:val="00F42CB6"/>
    <w:rsid w:val="00F431FA"/>
    <w:rsid w:val="00F45951"/>
    <w:rsid w:val="00F501A3"/>
    <w:rsid w:val="00F50A3E"/>
    <w:rsid w:val="00F50DA0"/>
    <w:rsid w:val="00F512E1"/>
    <w:rsid w:val="00F51744"/>
    <w:rsid w:val="00F532DF"/>
    <w:rsid w:val="00F53AB4"/>
    <w:rsid w:val="00F543A1"/>
    <w:rsid w:val="00F54454"/>
    <w:rsid w:val="00F5669D"/>
    <w:rsid w:val="00F6046D"/>
    <w:rsid w:val="00F614AF"/>
    <w:rsid w:val="00F61778"/>
    <w:rsid w:val="00F62C44"/>
    <w:rsid w:val="00F632EA"/>
    <w:rsid w:val="00F645F1"/>
    <w:rsid w:val="00F64C98"/>
    <w:rsid w:val="00F6593E"/>
    <w:rsid w:val="00F67730"/>
    <w:rsid w:val="00F71637"/>
    <w:rsid w:val="00F71796"/>
    <w:rsid w:val="00F72B30"/>
    <w:rsid w:val="00F730BF"/>
    <w:rsid w:val="00F73593"/>
    <w:rsid w:val="00F739F3"/>
    <w:rsid w:val="00F7412B"/>
    <w:rsid w:val="00F745CF"/>
    <w:rsid w:val="00F80E6C"/>
    <w:rsid w:val="00F810E8"/>
    <w:rsid w:val="00F8112C"/>
    <w:rsid w:val="00F8117F"/>
    <w:rsid w:val="00F8178F"/>
    <w:rsid w:val="00F81907"/>
    <w:rsid w:val="00F81B90"/>
    <w:rsid w:val="00F81D0F"/>
    <w:rsid w:val="00F827A1"/>
    <w:rsid w:val="00F84C16"/>
    <w:rsid w:val="00F84D46"/>
    <w:rsid w:val="00F8734F"/>
    <w:rsid w:val="00F877A5"/>
    <w:rsid w:val="00F8798B"/>
    <w:rsid w:val="00F90931"/>
    <w:rsid w:val="00F9364E"/>
    <w:rsid w:val="00F96D9F"/>
    <w:rsid w:val="00F976AF"/>
    <w:rsid w:val="00FA1CA0"/>
    <w:rsid w:val="00FA39FA"/>
    <w:rsid w:val="00FA415E"/>
    <w:rsid w:val="00FA474B"/>
    <w:rsid w:val="00FA4770"/>
    <w:rsid w:val="00FA4ECD"/>
    <w:rsid w:val="00FA5D27"/>
    <w:rsid w:val="00FA642B"/>
    <w:rsid w:val="00FA6618"/>
    <w:rsid w:val="00FA7EE1"/>
    <w:rsid w:val="00FB08D1"/>
    <w:rsid w:val="00FB3E6A"/>
    <w:rsid w:val="00FB50A8"/>
    <w:rsid w:val="00FB51CF"/>
    <w:rsid w:val="00FB5AF9"/>
    <w:rsid w:val="00FB6742"/>
    <w:rsid w:val="00FB6884"/>
    <w:rsid w:val="00FB6F6D"/>
    <w:rsid w:val="00FB799B"/>
    <w:rsid w:val="00FC0856"/>
    <w:rsid w:val="00FC1E55"/>
    <w:rsid w:val="00FC261E"/>
    <w:rsid w:val="00FC41C2"/>
    <w:rsid w:val="00FC4AB6"/>
    <w:rsid w:val="00FC4F81"/>
    <w:rsid w:val="00FC5142"/>
    <w:rsid w:val="00FC5FD2"/>
    <w:rsid w:val="00FC62D1"/>
    <w:rsid w:val="00FC62DE"/>
    <w:rsid w:val="00FD1021"/>
    <w:rsid w:val="00FD1E70"/>
    <w:rsid w:val="00FD2B35"/>
    <w:rsid w:val="00FD69FE"/>
    <w:rsid w:val="00FD6AD3"/>
    <w:rsid w:val="00FE10A8"/>
    <w:rsid w:val="00FE13B2"/>
    <w:rsid w:val="00FE14C8"/>
    <w:rsid w:val="00FE2A73"/>
    <w:rsid w:val="00FE324B"/>
    <w:rsid w:val="00FE37A4"/>
    <w:rsid w:val="00FE6DDA"/>
    <w:rsid w:val="00FF02E3"/>
    <w:rsid w:val="00FF2DAB"/>
    <w:rsid w:val="00FF59EF"/>
    <w:rsid w:val="00FF5CFC"/>
    <w:rsid w:val="00FF637F"/>
    <w:rsid w:val="00FF65EF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F1C42"/>
  <w15:docId w15:val="{AABE60F0-E8CE-4AE3-9169-907B7E87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26"/>
    <w:pPr>
      <w:widowControl w:val="0"/>
      <w:spacing w:line="338" w:lineRule="auto"/>
    </w:pPr>
  </w:style>
  <w:style w:type="paragraph" w:styleId="1">
    <w:name w:val="heading 1"/>
    <w:basedOn w:val="a"/>
    <w:next w:val="a"/>
    <w:link w:val="10"/>
    <w:qFormat/>
    <w:rsid w:val="000318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83D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3DE8"/>
  </w:style>
  <w:style w:type="paragraph" w:styleId="ab">
    <w:name w:val="footnote text"/>
    <w:basedOn w:val="a"/>
    <w:link w:val="ac"/>
    <w:rsid w:val="00E45868"/>
    <w:pPr>
      <w:spacing w:line="240" w:lineRule="auto"/>
    </w:pPr>
  </w:style>
  <w:style w:type="character" w:customStyle="1" w:styleId="ac">
    <w:name w:val="Текст сноски Знак"/>
    <w:basedOn w:val="a0"/>
    <w:link w:val="ab"/>
    <w:rsid w:val="00E45868"/>
  </w:style>
  <w:style w:type="character" w:styleId="ad">
    <w:name w:val="footnote reference"/>
    <w:basedOn w:val="a0"/>
    <w:rsid w:val="00E45868"/>
    <w:rPr>
      <w:vertAlign w:val="superscript"/>
    </w:rPr>
  </w:style>
  <w:style w:type="table" w:styleId="ae">
    <w:name w:val="Table Grid"/>
    <w:basedOn w:val="a1"/>
    <w:rsid w:val="00D5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E3E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318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318CC"/>
    <w:pPr>
      <w:widowControl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F5A44"/>
    <w:pPr>
      <w:tabs>
        <w:tab w:val="right" w:leader="dot" w:pos="10621"/>
      </w:tabs>
      <w:spacing w:after="100"/>
      <w:jc w:val="both"/>
    </w:pPr>
  </w:style>
  <w:style w:type="paragraph" w:styleId="af0">
    <w:name w:val="Title"/>
    <w:basedOn w:val="a"/>
    <w:next w:val="a"/>
    <w:link w:val="af1"/>
    <w:qFormat/>
    <w:rsid w:val="000318C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03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FollowedHyperlink"/>
    <w:basedOn w:val="a0"/>
    <w:semiHidden/>
    <w:unhideWhenUsed/>
    <w:rsid w:val="00025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s://utp.sberbank-ast.ru/AP/Notice/1027/Instructions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file:///E:\&#1044;&#1054;&#1050;&#1059;&#1052;&#1045;&#1053;&#1058;&#1057;\&#1058;&#1054;&#1056;&#1043;&#1048;\!&#1048;&#1085;&#1092;&#1086;&#1088;&#1084;&#1072;&#1094;&#1080;&#1086;&#1085;&#1085;&#1099;&#1077;%20&#1089;&#1086;&#1086;&#1073;&#1097;&#1077;&#1085;&#1080;&#1103;\2023\&#1074;&#1089;&#1077;%20&#1080;&#1079;&#1074;&#1077;&#1097;&#1077;&#1085;&#1080;&#1103;\magadan.49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utp.sberbank-ast.ru/AP/Notice/1027/Instructions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Main/NBT/RegistrPage/0/0/0/0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zho-opt@magadangorod.ru" TargetMode="External"/><Relationship Id="rId24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pany@sberbank-ast.ru" TargetMode="External"/><Relationship Id="rId23" Type="http://schemas.openxmlformats.org/officeDocument/2006/relationships/hyperlink" Target="mailto:property@sberbank-ast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gadan.49gov.ru/" TargetMode="External"/><Relationship Id="rId19" Type="http://schemas.openxmlformats.org/officeDocument/2006/relationships/hyperlink" Target="mailto:dizho-opt@magadan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info@sberbank-ast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417A-C210-4EC5-BD6B-0500F846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4102</Words>
  <Characters>31316</Characters>
  <Application>Microsoft Office Word</Application>
  <DocSecurity>0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Ganna</dc:creator>
  <cp:lastModifiedBy>Юхнович Т</cp:lastModifiedBy>
  <cp:revision>5</cp:revision>
  <cp:lastPrinted>2024-03-28T04:55:00Z</cp:lastPrinted>
  <dcterms:created xsi:type="dcterms:W3CDTF">2024-03-28T04:33:00Z</dcterms:created>
  <dcterms:modified xsi:type="dcterms:W3CDTF">2024-03-28T05:21:00Z</dcterms:modified>
</cp:coreProperties>
</file>