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bookmarkStart w:id="0" w:name="_GoBack"/>
      <w:bookmarkEnd w:id="0"/>
    </w:p>
    <w:p w:rsidR="00F24FEC" w:rsidRPr="00F24FEC" w:rsidRDefault="00F24FEC" w:rsidP="00F24FEC">
      <w:pPr>
        <w:jc w:val="center"/>
        <w:rPr>
          <w:b/>
        </w:rPr>
      </w:pPr>
      <w:r w:rsidRPr="00F24FEC">
        <w:rPr>
          <w:b/>
        </w:rPr>
        <w:t>ИЗВЕЩЕНИЕ</w:t>
      </w:r>
    </w:p>
    <w:p w:rsidR="00F24FEC" w:rsidRDefault="00F24FEC" w:rsidP="00F24FEC">
      <w:pPr>
        <w:jc w:val="center"/>
      </w:pPr>
      <w:r>
        <w:rPr>
          <w:b/>
        </w:rPr>
        <w:t xml:space="preserve">о </w:t>
      </w:r>
      <w:r w:rsidRPr="00F24FEC">
        <w:rPr>
          <w:b/>
        </w:rPr>
        <w:t>внесении изменений в извещение о проведен</w:t>
      </w:r>
      <w:proofErr w:type="gramStart"/>
      <w:r w:rsidRPr="00F24FEC">
        <w:rPr>
          <w:b/>
        </w:rPr>
        <w:t>ии ау</w:t>
      </w:r>
      <w:proofErr w:type="gramEnd"/>
      <w:r w:rsidRPr="00F24FEC">
        <w:rPr>
          <w:b/>
        </w:rPr>
        <w:t>кциона</w:t>
      </w:r>
      <w:r>
        <w:rPr>
          <w:b/>
        </w:rPr>
        <w:t xml:space="preserve"> </w:t>
      </w:r>
    </w:p>
    <w:p w:rsidR="00F24FEC" w:rsidRDefault="00F24FEC" w:rsidP="00F24FEC"/>
    <w:p w:rsidR="008D0589" w:rsidRDefault="00F24FEC" w:rsidP="00F24FEC">
      <w:pPr>
        <w:ind w:firstLine="567"/>
        <w:jc w:val="both"/>
      </w:pPr>
      <w:proofErr w:type="gramStart"/>
      <w:r w:rsidRPr="00A25630">
        <w:t>Департамент имущественных и жилищных отношений мэрии города Магадана</w:t>
      </w:r>
      <w:r w:rsidRPr="00F24FEC">
        <w:t xml:space="preserve"> объявляет о внесении изменений в </w:t>
      </w:r>
      <w:r w:rsidR="00DE1D02">
        <w:t xml:space="preserve">информационное </w:t>
      </w:r>
      <w:r w:rsidRPr="00F24FEC">
        <w:t>извещение</w:t>
      </w:r>
      <w:r w:rsidR="00DE1D02">
        <w:t xml:space="preserve"> № 37</w:t>
      </w:r>
      <w:r w:rsidRPr="00F24FEC">
        <w:t xml:space="preserve"> о проведении аукциона</w:t>
      </w:r>
      <w:r>
        <w:t xml:space="preserve"> </w:t>
      </w:r>
      <w:r w:rsidRPr="00F24FEC">
        <w:t>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r>
        <w:t xml:space="preserve"> лот № 2</w:t>
      </w:r>
      <w:r w:rsidRPr="00F24FEC">
        <w:t xml:space="preserve"> </w:t>
      </w:r>
      <w:r>
        <w:t>- п</w:t>
      </w:r>
      <w:r w:rsidRPr="00F24FEC">
        <w:t>раво на заключение договора на размещение нестационарного торгового объекта (НТО) по адресу:</w:t>
      </w:r>
      <w:proofErr w:type="gramEnd"/>
      <w:r w:rsidRPr="00F24FEC">
        <w:t xml:space="preserve"> </w:t>
      </w:r>
      <w:proofErr w:type="gramStart"/>
      <w:r w:rsidRPr="00F24FEC">
        <w:t xml:space="preserve">Сокол </w:t>
      </w:r>
      <w:proofErr w:type="spellStart"/>
      <w:r w:rsidRPr="00F24FEC">
        <w:t>пгт</w:t>
      </w:r>
      <w:proofErr w:type="spellEnd"/>
      <w:r w:rsidRPr="00F24FEC">
        <w:t xml:space="preserve">., Королева улица, в </w:t>
      </w:r>
      <w:r>
        <w:t>районе дома № 11, город Магадан - у</w:t>
      </w:r>
      <w:r w:rsidRPr="00F24FEC">
        <w:t>че</w:t>
      </w:r>
      <w:r>
        <w:t>тный номер места размещения НТО 210</w:t>
      </w:r>
      <w:r w:rsidRPr="00F24FEC">
        <w:t xml:space="preserve"> в соответствии со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00DE1D02">
        <w:t xml:space="preserve">, опубликованное в газете «Вечерний Магадан», на официальном сайте мэрии города Магадана (magadan.49gov.ru) и </w:t>
      </w:r>
      <w:r w:rsidR="00DE1D02" w:rsidRPr="00DE1D02">
        <w:t>официальном сайте Российской Федерации для размещения информации</w:t>
      </w:r>
      <w:proofErr w:type="gramEnd"/>
      <w:r w:rsidR="00DE1D02" w:rsidRPr="00DE1D02">
        <w:t xml:space="preserve"> о проведении торгов (</w:t>
      </w:r>
      <w:proofErr w:type="spellStart"/>
      <w:r w:rsidR="00DE1D02" w:rsidRPr="00DE1D02">
        <w:t>torgi.gov.ru</w:t>
      </w:r>
      <w:proofErr w:type="spellEnd"/>
      <w:r w:rsidR="00DE1D02" w:rsidRPr="00DE1D02">
        <w:t>), следующего содержания.</w:t>
      </w:r>
    </w:p>
    <w:p w:rsidR="00DE1D02" w:rsidRDefault="00DE1D02" w:rsidP="00F24FEC">
      <w:pPr>
        <w:ind w:firstLine="567"/>
        <w:jc w:val="both"/>
      </w:pPr>
    </w:p>
    <w:p w:rsidR="00DE1D02" w:rsidRDefault="00DE1D02" w:rsidP="00DE1D02">
      <w:pPr>
        <w:ind w:firstLine="567"/>
        <w:jc w:val="center"/>
        <w:rPr>
          <w:b/>
        </w:rPr>
      </w:pPr>
      <w:r w:rsidRPr="00DE1D02">
        <w:rPr>
          <w:b/>
        </w:rPr>
        <w:t>Извещение о проведен</w:t>
      </w:r>
      <w:proofErr w:type="gramStart"/>
      <w:r w:rsidRPr="00DE1D02">
        <w:rPr>
          <w:b/>
        </w:rPr>
        <w:t>ии ау</w:t>
      </w:r>
      <w:proofErr w:type="gramEnd"/>
      <w:r w:rsidRPr="00DE1D02">
        <w:rPr>
          <w:b/>
        </w:rPr>
        <w:t>кциона читать в следующей редакции:</w:t>
      </w:r>
    </w:p>
    <w:p w:rsidR="003D7E2F" w:rsidRDefault="003D7E2F" w:rsidP="00777AAA">
      <w:pPr>
        <w:pStyle w:val="ab"/>
        <w:rPr>
          <w:b/>
        </w:rPr>
      </w:pPr>
    </w:p>
    <w:p w:rsidR="00DE1D02" w:rsidRDefault="00DE1D02" w:rsidP="00777AAA">
      <w:pPr>
        <w:pStyle w:val="ab"/>
        <w:rPr>
          <w:b/>
        </w:rPr>
      </w:pPr>
    </w:p>
    <w:p w:rsidR="00DE1D02" w:rsidRPr="00CD5A1D" w:rsidRDefault="00DE1D02" w:rsidP="00DE1D02">
      <w:pPr>
        <w:jc w:val="center"/>
        <w:rPr>
          <w:b/>
        </w:rPr>
      </w:pPr>
      <w:r w:rsidRPr="00CD5A1D">
        <w:rPr>
          <w:b/>
        </w:rPr>
        <w:t xml:space="preserve">ИНФОРМАЦИОННОЕ СООБЩЕНИЕ № </w:t>
      </w:r>
      <w:r>
        <w:rPr>
          <w:b/>
        </w:rPr>
        <w:t>37</w:t>
      </w:r>
    </w:p>
    <w:p w:rsidR="00DE1D02" w:rsidRDefault="00DE1D02" w:rsidP="00DE1D02">
      <w:pPr>
        <w:jc w:val="center"/>
        <w:rPr>
          <w:b/>
        </w:rPr>
      </w:pPr>
      <w:proofErr w:type="gramStart"/>
      <w:r>
        <w:rPr>
          <w:b/>
        </w:rPr>
        <w:t>о проведении аукциона в электронной форме на право заключения договора на размещение нестационарного торгового объекта на территории</w:t>
      </w:r>
      <w:proofErr w:type="gramEnd"/>
      <w:r>
        <w:rPr>
          <w:b/>
        </w:rPr>
        <w:t xml:space="preserve"> муниципального образования «Город Магадан»</w:t>
      </w:r>
    </w:p>
    <w:p w:rsidR="00DE1D02" w:rsidRDefault="00DE1D02"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824F4A"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502466" w:rsidP="00A248C1">
            <w:pPr>
              <w:tabs>
                <w:tab w:val="left" w:pos="142"/>
              </w:tabs>
              <w:ind w:right="118"/>
              <w:jc w:val="both"/>
            </w:pPr>
            <w:r>
              <w:t>24 февраля 2023</w:t>
            </w:r>
            <w:r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6363E1" w:rsidP="006363E1">
            <w:pPr>
              <w:tabs>
                <w:tab w:val="left" w:pos="142"/>
              </w:tabs>
              <w:ind w:right="118"/>
              <w:jc w:val="both"/>
            </w:pPr>
            <w:r>
              <w:t>12</w:t>
            </w:r>
            <w:r w:rsidR="00502466">
              <w:t xml:space="preserve"> </w:t>
            </w:r>
            <w:r>
              <w:t>апреля</w:t>
            </w:r>
            <w:r w:rsidR="00502466">
              <w:t xml:space="preserve"> 2023</w:t>
            </w:r>
            <w:r w:rsidR="00502466" w:rsidRPr="000B61E1">
              <w:t xml:space="preserve"> г. в 17.00 по магаданскому времени </w:t>
            </w:r>
            <w:r w:rsidR="00502466">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6363E1" w:rsidP="00A248C1">
            <w:pPr>
              <w:tabs>
                <w:tab w:val="left" w:pos="142"/>
              </w:tabs>
              <w:ind w:right="118"/>
              <w:jc w:val="both"/>
            </w:pPr>
            <w:r>
              <w:t>14 апреля</w:t>
            </w:r>
            <w:r w:rsidR="00502466">
              <w:t xml:space="preserve"> 2023</w:t>
            </w:r>
            <w:r w:rsidR="00502466"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824F4A" w:rsidP="00A248C1">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6363E1" w:rsidP="00A248C1">
            <w:pPr>
              <w:tabs>
                <w:tab w:val="left" w:pos="142"/>
              </w:tabs>
              <w:ind w:right="118"/>
              <w:jc w:val="both"/>
            </w:pPr>
            <w:r>
              <w:t>17 апреля</w:t>
            </w:r>
            <w:r w:rsidR="00502466">
              <w:t xml:space="preserve"> 2023 г.</w:t>
            </w:r>
            <w:r w:rsidR="00502466"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w:t>
            </w:r>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r w:rsidR="00A25630" w:rsidRPr="003F1DDE">
              <w:rPr>
                <w:color w:val="000000" w:themeColor="text1"/>
              </w:rPr>
              <w:t xml:space="preserve"> </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8640CC">
              <w:t xml:space="preserve"> </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w:t>
            </w:r>
            <w:proofErr w:type="spellStart"/>
            <w:r w:rsidRPr="00677F5F">
              <w:t>Сбербанк-АСТ</w:t>
            </w:r>
            <w:proofErr w:type="spellEnd"/>
            <w:r w:rsidRPr="00677F5F">
              <w:t>» (АО «</w:t>
            </w:r>
            <w:proofErr w:type="spellStart"/>
            <w:r w:rsidRPr="00677F5F">
              <w:t>Сбербанк-АСТ</w:t>
            </w:r>
            <w:proofErr w:type="spellEnd"/>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65A9A" w:rsidTr="003D7E2F">
        <w:tc>
          <w:tcPr>
            <w:tcW w:w="9701" w:type="dxa"/>
            <w:gridSpan w:val="3"/>
            <w:shd w:val="clear" w:color="auto" w:fill="FFC000"/>
          </w:tcPr>
          <w:p w:rsidR="00065A9A" w:rsidRPr="00BE017C" w:rsidRDefault="00065A9A" w:rsidP="00065A9A">
            <w:pPr>
              <w:tabs>
                <w:tab w:val="left" w:pos="142"/>
                <w:tab w:val="left" w:pos="720"/>
              </w:tabs>
              <w:ind w:right="118"/>
              <w:jc w:val="center"/>
            </w:pPr>
            <w:r w:rsidRPr="00BE017C">
              <w:t>ЛОТ № 1</w:t>
            </w:r>
          </w:p>
        </w:tc>
      </w:tr>
      <w:tr w:rsidR="00A7366E" w:rsidTr="003D7E2F">
        <w:tc>
          <w:tcPr>
            <w:tcW w:w="3085" w:type="dxa"/>
            <w:vAlign w:val="center"/>
          </w:tcPr>
          <w:p w:rsidR="00A7366E" w:rsidRDefault="00777AAA" w:rsidP="008B2FB8">
            <w:pPr>
              <w:tabs>
                <w:tab w:val="left" w:pos="142"/>
                <w:tab w:val="left" w:pos="720"/>
              </w:tabs>
              <w:ind w:right="118"/>
            </w:pPr>
            <w:r>
              <w:t>Наименование</w:t>
            </w:r>
            <w:r w:rsidR="008640CC">
              <w:t xml:space="preserve"> </w:t>
            </w:r>
            <w:r w:rsidR="009104E9">
              <w:t>лота</w:t>
            </w:r>
          </w:p>
        </w:tc>
        <w:tc>
          <w:tcPr>
            <w:tcW w:w="6616" w:type="dxa"/>
            <w:gridSpan w:val="2"/>
            <w:vAlign w:val="center"/>
          </w:tcPr>
          <w:p w:rsidR="00E563BD" w:rsidRPr="00BE017C" w:rsidRDefault="003E2117" w:rsidP="00026603">
            <w:pPr>
              <w:tabs>
                <w:tab w:val="left" w:pos="142"/>
              </w:tabs>
              <w:ind w:right="118"/>
              <w:jc w:val="both"/>
            </w:pPr>
            <w:r w:rsidRPr="003E2117">
              <w:t xml:space="preserve">Право на заключение договора на размещение нестационарного торгового </w:t>
            </w:r>
            <w:r w:rsidR="00842F91">
              <w:t xml:space="preserve">объекта (НТО) </w:t>
            </w:r>
            <w:r w:rsidR="00EB74B5">
              <w:t xml:space="preserve">по адресу: </w:t>
            </w:r>
            <w:r w:rsidR="00502466" w:rsidRPr="000A2CFC">
              <w:rPr>
                <w:szCs w:val="18"/>
              </w:rPr>
              <w:t>район ул</w:t>
            </w:r>
            <w:r w:rsidR="00502466">
              <w:rPr>
                <w:szCs w:val="18"/>
              </w:rPr>
              <w:t>ицы Первомайской, город Магадан</w:t>
            </w:r>
            <w:r w:rsidR="00B42184" w:rsidRPr="00B42184">
              <w:t>.</w:t>
            </w:r>
          </w:p>
        </w:tc>
      </w:tr>
      <w:tr w:rsidR="00065A9A" w:rsidTr="003D7E2F">
        <w:tc>
          <w:tcPr>
            <w:tcW w:w="3085" w:type="dxa"/>
            <w:vAlign w:val="center"/>
          </w:tcPr>
          <w:p w:rsidR="00065A9A" w:rsidRDefault="00065A9A" w:rsidP="00C5663C">
            <w:pPr>
              <w:tabs>
                <w:tab w:val="left" w:pos="142"/>
                <w:tab w:val="left" w:pos="720"/>
              </w:tabs>
              <w:ind w:right="118"/>
            </w:pPr>
            <w:r>
              <w:t xml:space="preserve">Основания проведения </w:t>
            </w:r>
            <w:r w:rsidR="00C5663C">
              <w:t>продажи муниципального имущества</w:t>
            </w:r>
            <w:r>
              <w:t>:</w:t>
            </w:r>
          </w:p>
        </w:tc>
        <w:tc>
          <w:tcPr>
            <w:tcW w:w="6616" w:type="dxa"/>
            <w:gridSpan w:val="2"/>
            <w:vAlign w:val="center"/>
          </w:tcPr>
          <w:p w:rsidR="00065A9A" w:rsidRDefault="00777AAA" w:rsidP="00832496">
            <w:pPr>
              <w:tabs>
                <w:tab w:val="left" w:pos="142"/>
                <w:tab w:val="left" w:pos="540"/>
              </w:tabs>
              <w:jc w:val="both"/>
            </w:pPr>
            <w:r>
              <w:t xml:space="preserve">Распоряжение </w:t>
            </w:r>
            <w:r w:rsidR="00502466">
              <w:t>д</w:t>
            </w:r>
            <w:r w:rsidR="00502466" w:rsidRPr="00A25630">
              <w:t>епартамент</w:t>
            </w:r>
            <w:r w:rsidR="00502466">
              <w:t>а</w:t>
            </w:r>
            <w:r w:rsidR="00502466" w:rsidRPr="00A25630">
              <w:t xml:space="preserve"> имущественных и жилищных отношений мэрии города Магадана</w:t>
            </w:r>
            <w:r w:rsidRPr="001F444B">
              <w:t xml:space="preserve"> от </w:t>
            </w:r>
            <w:r w:rsidR="00502466">
              <w:t>17.02.2023</w:t>
            </w:r>
            <w:r w:rsidR="008640CC">
              <w:t xml:space="preserve"> </w:t>
            </w:r>
            <w:r w:rsidR="00386DF6" w:rsidRPr="001F444B">
              <w:t xml:space="preserve">№ </w:t>
            </w:r>
            <w:r w:rsidR="00502466">
              <w:t>7</w:t>
            </w:r>
            <w:r w:rsidR="00832496">
              <w:t>4</w:t>
            </w:r>
            <w:r w:rsidR="00502466">
              <w:t>-р</w:t>
            </w:r>
            <w:r w:rsidR="008640CC">
              <w:t xml:space="preserve"> </w:t>
            </w:r>
            <w:r w:rsidR="009E5212">
              <w:t xml:space="preserve">«О </w:t>
            </w:r>
            <w:r w:rsidRPr="001F444B">
              <w:t>проведен</w:t>
            </w:r>
            <w:proofErr w:type="gramStart"/>
            <w:r w:rsidRPr="001F444B">
              <w:t>ии ау</w:t>
            </w:r>
            <w:proofErr w:type="gramEnd"/>
            <w:r w:rsidRPr="001F444B">
              <w:t>кциона на право заключения договора на размещение неста</w:t>
            </w:r>
            <w:r w:rsidR="007E4248">
              <w:t xml:space="preserve">ционарного торгового объекта </w:t>
            </w:r>
            <w:r w:rsidRPr="00EC09FA">
              <w:t>на территории муниципального образования «Город Магадан»</w:t>
            </w:r>
            <w:r w:rsidR="00386DF6">
              <w:t xml:space="preserve"> в электронной форме</w:t>
            </w:r>
            <w:r w:rsidR="002E7F78">
              <w:t>»</w:t>
            </w:r>
            <w:r w:rsidR="00882603">
              <w:t>.</w:t>
            </w:r>
          </w:p>
        </w:tc>
      </w:tr>
      <w:tr w:rsidR="00777AAA" w:rsidTr="003D7E2F">
        <w:tc>
          <w:tcPr>
            <w:tcW w:w="3085" w:type="dxa"/>
            <w:vAlign w:val="center"/>
          </w:tcPr>
          <w:p w:rsidR="00777AAA" w:rsidRDefault="00777AAA" w:rsidP="008007F0">
            <w:pPr>
              <w:tabs>
                <w:tab w:val="left" w:pos="142"/>
                <w:tab w:val="left" w:pos="720"/>
              </w:tabs>
              <w:ind w:right="118"/>
            </w:pPr>
            <w:r>
              <w:t>Место расположения НТО (адресный ориентир)</w:t>
            </w:r>
          </w:p>
        </w:tc>
        <w:tc>
          <w:tcPr>
            <w:tcW w:w="6616" w:type="dxa"/>
            <w:gridSpan w:val="2"/>
            <w:vAlign w:val="center"/>
          </w:tcPr>
          <w:p w:rsidR="00777AAA" w:rsidRDefault="00502466" w:rsidP="007E4248">
            <w:pPr>
              <w:tabs>
                <w:tab w:val="left" w:pos="142"/>
                <w:tab w:val="left" w:pos="540"/>
              </w:tabs>
            </w:pPr>
            <w:r w:rsidRPr="000A2CFC">
              <w:rPr>
                <w:szCs w:val="18"/>
              </w:rPr>
              <w:t>район ул</w:t>
            </w:r>
            <w:r>
              <w:rPr>
                <w:szCs w:val="18"/>
              </w:rPr>
              <w:t>ицы Первомайской, город Магадан</w:t>
            </w:r>
            <w:r w:rsidRPr="00B42184">
              <w:t>.</w:t>
            </w:r>
          </w:p>
        </w:tc>
      </w:tr>
      <w:tr w:rsidR="00777AAA" w:rsidTr="003D7E2F">
        <w:tc>
          <w:tcPr>
            <w:tcW w:w="3085" w:type="dxa"/>
            <w:vAlign w:val="center"/>
          </w:tcPr>
          <w:p w:rsidR="00777AAA" w:rsidRDefault="009104E9" w:rsidP="008007F0">
            <w:pPr>
              <w:tabs>
                <w:tab w:val="left" w:pos="142"/>
                <w:tab w:val="left" w:pos="720"/>
              </w:tabs>
              <w:ind w:right="118"/>
            </w:pPr>
            <w:r>
              <w:lastRenderedPageBreak/>
              <w:t>Учетный номер места размещения НТО*</w:t>
            </w:r>
          </w:p>
        </w:tc>
        <w:tc>
          <w:tcPr>
            <w:tcW w:w="6616" w:type="dxa"/>
            <w:gridSpan w:val="2"/>
            <w:vAlign w:val="center"/>
          </w:tcPr>
          <w:p w:rsidR="00777AAA" w:rsidRDefault="007E4248" w:rsidP="00502466">
            <w:pPr>
              <w:tabs>
                <w:tab w:val="left" w:pos="142"/>
                <w:tab w:val="left" w:pos="540"/>
              </w:tabs>
            </w:pPr>
            <w:r>
              <w:t>20</w:t>
            </w:r>
            <w:r w:rsidR="00502466">
              <w:t>7</w:t>
            </w:r>
            <w:r w:rsidR="00386DF6">
              <w:t xml:space="preserve"> (в соответствии с приложением № 1 к постановлению мэрии города Магадана от 24.05.2021 № 1482)</w:t>
            </w:r>
          </w:p>
        </w:tc>
      </w:tr>
      <w:tr w:rsidR="009104E9" w:rsidTr="003D7E2F">
        <w:tc>
          <w:tcPr>
            <w:tcW w:w="3085" w:type="dxa"/>
            <w:vAlign w:val="center"/>
          </w:tcPr>
          <w:p w:rsidR="009104E9" w:rsidRDefault="009104E9" w:rsidP="008007F0">
            <w:pPr>
              <w:tabs>
                <w:tab w:val="left" w:pos="142"/>
                <w:tab w:val="left" w:pos="720"/>
              </w:tabs>
              <w:ind w:right="118"/>
            </w:pPr>
            <w:r>
              <w:t>Вид (тип) НТО</w:t>
            </w:r>
          </w:p>
        </w:tc>
        <w:tc>
          <w:tcPr>
            <w:tcW w:w="6616" w:type="dxa"/>
            <w:gridSpan w:val="2"/>
            <w:vAlign w:val="center"/>
          </w:tcPr>
          <w:p w:rsidR="009104E9" w:rsidRDefault="009104E9" w:rsidP="00386DF6">
            <w:pPr>
              <w:tabs>
                <w:tab w:val="left" w:pos="142"/>
                <w:tab w:val="left" w:pos="540"/>
              </w:tabs>
            </w:pPr>
            <w:r>
              <w:t>Павильон</w:t>
            </w:r>
            <w:r w:rsidR="00304061">
              <w:t xml:space="preserve"> торговый</w:t>
            </w:r>
          </w:p>
        </w:tc>
      </w:tr>
      <w:tr w:rsidR="009104E9" w:rsidTr="003D7E2F">
        <w:tc>
          <w:tcPr>
            <w:tcW w:w="3085" w:type="dxa"/>
            <w:vAlign w:val="center"/>
          </w:tcPr>
          <w:p w:rsidR="009104E9" w:rsidRDefault="009104E9" w:rsidP="008007F0">
            <w:pPr>
              <w:tabs>
                <w:tab w:val="left" w:pos="142"/>
                <w:tab w:val="left" w:pos="720"/>
              </w:tabs>
              <w:ind w:right="118"/>
            </w:pPr>
            <w:r>
              <w:t>Специализация НТО</w:t>
            </w:r>
          </w:p>
        </w:tc>
        <w:tc>
          <w:tcPr>
            <w:tcW w:w="6616" w:type="dxa"/>
            <w:gridSpan w:val="2"/>
            <w:vAlign w:val="center"/>
          </w:tcPr>
          <w:p w:rsidR="009104E9" w:rsidRDefault="00EC560F" w:rsidP="009E5212">
            <w:pPr>
              <w:tabs>
                <w:tab w:val="left" w:pos="142"/>
                <w:tab w:val="left" w:pos="540"/>
              </w:tabs>
              <w:jc w:val="both"/>
            </w:pPr>
            <w:r w:rsidRPr="00EC560F">
              <w:t>реализация продовольственных товаров</w:t>
            </w:r>
          </w:p>
        </w:tc>
      </w:tr>
      <w:tr w:rsidR="009104E9" w:rsidTr="003D7E2F">
        <w:tc>
          <w:tcPr>
            <w:tcW w:w="3085" w:type="dxa"/>
            <w:vAlign w:val="center"/>
          </w:tcPr>
          <w:p w:rsidR="009104E9" w:rsidRDefault="009104E9" w:rsidP="008007F0">
            <w:pPr>
              <w:tabs>
                <w:tab w:val="left" w:pos="142"/>
                <w:tab w:val="left" w:pos="720"/>
              </w:tabs>
              <w:ind w:right="118"/>
            </w:pPr>
            <w:r>
              <w:t>Площадь места размещения НТО</w:t>
            </w:r>
          </w:p>
        </w:tc>
        <w:tc>
          <w:tcPr>
            <w:tcW w:w="6616" w:type="dxa"/>
            <w:gridSpan w:val="2"/>
            <w:vAlign w:val="center"/>
          </w:tcPr>
          <w:p w:rsidR="009104E9" w:rsidRDefault="00EC560F" w:rsidP="008007F0">
            <w:pPr>
              <w:tabs>
                <w:tab w:val="left" w:pos="142"/>
                <w:tab w:val="left" w:pos="540"/>
              </w:tabs>
            </w:pPr>
            <w:r>
              <w:t>4</w:t>
            </w:r>
            <w:r w:rsidR="00304061">
              <w:t>0</w:t>
            </w:r>
            <w:r w:rsidR="009E5212">
              <w:t xml:space="preserve"> </w:t>
            </w:r>
            <w:r w:rsidR="000F45A7">
              <w:t>к</w:t>
            </w:r>
            <w:r w:rsidR="009104E9">
              <w:t>в</w:t>
            </w:r>
            <w:proofErr w:type="gramStart"/>
            <w:r w:rsidR="009104E9">
              <w:t>.м</w:t>
            </w:r>
            <w:proofErr w:type="gramEnd"/>
          </w:p>
        </w:tc>
      </w:tr>
      <w:tr w:rsidR="009104E9" w:rsidTr="003D7E2F">
        <w:tc>
          <w:tcPr>
            <w:tcW w:w="3085" w:type="dxa"/>
            <w:vAlign w:val="center"/>
          </w:tcPr>
          <w:p w:rsidR="009104E9" w:rsidRDefault="009104E9" w:rsidP="008007F0">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9104E9" w:rsidRDefault="00EC560F" w:rsidP="00A8274D">
            <w:pPr>
              <w:tabs>
                <w:tab w:val="left" w:pos="142"/>
                <w:tab w:val="left" w:pos="540"/>
              </w:tabs>
            </w:pPr>
            <w:r w:rsidRPr="00EC560F">
              <w:t>49:09:030712</w:t>
            </w:r>
          </w:p>
        </w:tc>
      </w:tr>
      <w:tr w:rsidR="009104E9" w:rsidTr="009B2368">
        <w:trPr>
          <w:trHeight w:val="58"/>
        </w:trPr>
        <w:tc>
          <w:tcPr>
            <w:tcW w:w="3085" w:type="dxa"/>
            <w:vMerge w:val="restart"/>
            <w:vAlign w:val="center"/>
          </w:tcPr>
          <w:p w:rsidR="009104E9" w:rsidRDefault="009104E9" w:rsidP="008007F0">
            <w:pPr>
              <w:tabs>
                <w:tab w:val="left" w:pos="142"/>
                <w:tab w:val="left" w:pos="720"/>
              </w:tabs>
              <w:ind w:right="118"/>
            </w:pPr>
            <w:r>
              <w:t>Координаты места размещения НТО</w:t>
            </w:r>
          </w:p>
        </w:tc>
        <w:tc>
          <w:tcPr>
            <w:tcW w:w="3308" w:type="dxa"/>
            <w:vAlign w:val="center"/>
          </w:tcPr>
          <w:p w:rsidR="009104E9" w:rsidRDefault="009104E9" w:rsidP="009104E9">
            <w:pPr>
              <w:tabs>
                <w:tab w:val="left" w:pos="142"/>
                <w:tab w:val="left" w:pos="540"/>
              </w:tabs>
              <w:jc w:val="center"/>
            </w:pPr>
            <w:proofErr w:type="spellStart"/>
            <w:r>
              <w:t>х</w:t>
            </w:r>
            <w:proofErr w:type="spellEnd"/>
          </w:p>
        </w:tc>
        <w:tc>
          <w:tcPr>
            <w:tcW w:w="3308" w:type="dxa"/>
            <w:vAlign w:val="center"/>
          </w:tcPr>
          <w:p w:rsidR="009104E9" w:rsidRDefault="009104E9" w:rsidP="009104E9">
            <w:pPr>
              <w:tabs>
                <w:tab w:val="left" w:pos="142"/>
                <w:tab w:val="left" w:pos="540"/>
              </w:tabs>
              <w:jc w:val="center"/>
            </w:pPr>
            <w:r>
              <w:t>у</w:t>
            </w:r>
          </w:p>
        </w:tc>
      </w:tr>
      <w:tr w:rsidR="00EC560F" w:rsidTr="002B74CC">
        <w:trPr>
          <w:trHeight w:val="54"/>
        </w:trPr>
        <w:tc>
          <w:tcPr>
            <w:tcW w:w="3085" w:type="dxa"/>
            <w:vMerge/>
            <w:vAlign w:val="center"/>
          </w:tcPr>
          <w:p w:rsidR="00EC560F" w:rsidRDefault="00EC560F" w:rsidP="008007F0">
            <w:pPr>
              <w:tabs>
                <w:tab w:val="left" w:pos="142"/>
                <w:tab w:val="left" w:pos="720"/>
              </w:tabs>
              <w:ind w:right="118"/>
            </w:pPr>
          </w:p>
        </w:tc>
        <w:tc>
          <w:tcPr>
            <w:tcW w:w="3308" w:type="dxa"/>
          </w:tcPr>
          <w:p w:rsidR="00EC560F" w:rsidRPr="00EC560F" w:rsidRDefault="00EC560F" w:rsidP="00EC560F">
            <w:pPr>
              <w:autoSpaceDE w:val="0"/>
              <w:autoSpaceDN w:val="0"/>
              <w:adjustRightInd w:val="0"/>
              <w:jc w:val="center"/>
              <w:rPr>
                <w:bCs/>
              </w:rPr>
            </w:pPr>
            <w:r w:rsidRPr="00EC560F">
              <w:rPr>
                <w:bCs/>
              </w:rPr>
              <w:t>389 768.11</w:t>
            </w:r>
          </w:p>
        </w:tc>
        <w:tc>
          <w:tcPr>
            <w:tcW w:w="3308" w:type="dxa"/>
          </w:tcPr>
          <w:p w:rsidR="00EC560F" w:rsidRPr="00EC560F" w:rsidRDefault="00EC560F" w:rsidP="00EC560F">
            <w:pPr>
              <w:autoSpaceDE w:val="0"/>
              <w:autoSpaceDN w:val="0"/>
              <w:adjustRightInd w:val="0"/>
              <w:jc w:val="center"/>
              <w:rPr>
                <w:bCs/>
              </w:rPr>
            </w:pPr>
            <w:r w:rsidRPr="00EC560F">
              <w:rPr>
                <w:bCs/>
              </w:rPr>
              <w:t>2 424 568.93</w:t>
            </w:r>
          </w:p>
        </w:tc>
      </w:tr>
      <w:tr w:rsidR="00EC560F" w:rsidTr="002B74CC">
        <w:trPr>
          <w:trHeight w:val="54"/>
        </w:trPr>
        <w:tc>
          <w:tcPr>
            <w:tcW w:w="3085" w:type="dxa"/>
            <w:vMerge/>
            <w:vAlign w:val="center"/>
          </w:tcPr>
          <w:p w:rsidR="00EC560F" w:rsidRDefault="00EC560F" w:rsidP="008007F0">
            <w:pPr>
              <w:tabs>
                <w:tab w:val="left" w:pos="142"/>
                <w:tab w:val="left" w:pos="720"/>
              </w:tabs>
              <w:ind w:right="118"/>
            </w:pPr>
          </w:p>
        </w:tc>
        <w:tc>
          <w:tcPr>
            <w:tcW w:w="3308" w:type="dxa"/>
          </w:tcPr>
          <w:p w:rsidR="00EC560F" w:rsidRPr="00EC560F" w:rsidRDefault="00EC560F" w:rsidP="00EC560F">
            <w:pPr>
              <w:autoSpaceDE w:val="0"/>
              <w:autoSpaceDN w:val="0"/>
              <w:adjustRightInd w:val="0"/>
              <w:jc w:val="center"/>
              <w:rPr>
                <w:bCs/>
              </w:rPr>
            </w:pPr>
            <w:r w:rsidRPr="00EC560F">
              <w:rPr>
                <w:bCs/>
              </w:rPr>
              <w:t>389 771.32</w:t>
            </w:r>
          </w:p>
        </w:tc>
        <w:tc>
          <w:tcPr>
            <w:tcW w:w="3308" w:type="dxa"/>
          </w:tcPr>
          <w:p w:rsidR="00EC560F" w:rsidRPr="00EC560F" w:rsidRDefault="00EC560F" w:rsidP="00EC560F">
            <w:pPr>
              <w:autoSpaceDE w:val="0"/>
              <w:autoSpaceDN w:val="0"/>
              <w:adjustRightInd w:val="0"/>
              <w:jc w:val="center"/>
              <w:rPr>
                <w:bCs/>
              </w:rPr>
            </w:pPr>
            <w:r w:rsidRPr="00EC560F">
              <w:rPr>
                <w:bCs/>
              </w:rPr>
              <w:t>2 424 572.75</w:t>
            </w:r>
          </w:p>
        </w:tc>
      </w:tr>
      <w:tr w:rsidR="00EC560F" w:rsidTr="002B74CC">
        <w:trPr>
          <w:trHeight w:val="54"/>
        </w:trPr>
        <w:tc>
          <w:tcPr>
            <w:tcW w:w="3085" w:type="dxa"/>
            <w:vMerge/>
            <w:vAlign w:val="center"/>
          </w:tcPr>
          <w:p w:rsidR="00EC560F" w:rsidRDefault="00EC560F" w:rsidP="008007F0">
            <w:pPr>
              <w:tabs>
                <w:tab w:val="left" w:pos="142"/>
                <w:tab w:val="left" w:pos="720"/>
              </w:tabs>
              <w:ind w:right="118"/>
            </w:pPr>
          </w:p>
        </w:tc>
        <w:tc>
          <w:tcPr>
            <w:tcW w:w="3308" w:type="dxa"/>
          </w:tcPr>
          <w:p w:rsidR="00EC560F" w:rsidRPr="00EC560F" w:rsidRDefault="00EC560F" w:rsidP="00EC560F">
            <w:pPr>
              <w:autoSpaceDE w:val="0"/>
              <w:autoSpaceDN w:val="0"/>
              <w:adjustRightInd w:val="0"/>
              <w:jc w:val="center"/>
              <w:rPr>
                <w:bCs/>
              </w:rPr>
            </w:pPr>
            <w:r w:rsidRPr="00EC560F">
              <w:rPr>
                <w:bCs/>
              </w:rPr>
              <w:t>389 765.23</w:t>
            </w:r>
          </w:p>
        </w:tc>
        <w:tc>
          <w:tcPr>
            <w:tcW w:w="3308" w:type="dxa"/>
          </w:tcPr>
          <w:p w:rsidR="00EC560F" w:rsidRPr="00EC560F" w:rsidRDefault="00EC560F" w:rsidP="00EC560F">
            <w:pPr>
              <w:autoSpaceDE w:val="0"/>
              <w:autoSpaceDN w:val="0"/>
              <w:adjustRightInd w:val="0"/>
              <w:jc w:val="center"/>
              <w:rPr>
                <w:bCs/>
              </w:rPr>
            </w:pPr>
            <w:r w:rsidRPr="00EC560F">
              <w:rPr>
                <w:bCs/>
              </w:rPr>
              <w:t>2 424 577.99</w:t>
            </w:r>
          </w:p>
        </w:tc>
      </w:tr>
      <w:tr w:rsidR="00EC560F" w:rsidTr="002B74CC">
        <w:trPr>
          <w:trHeight w:val="54"/>
        </w:trPr>
        <w:tc>
          <w:tcPr>
            <w:tcW w:w="3085" w:type="dxa"/>
            <w:vMerge/>
            <w:vAlign w:val="center"/>
          </w:tcPr>
          <w:p w:rsidR="00EC560F" w:rsidRDefault="00EC560F" w:rsidP="008007F0">
            <w:pPr>
              <w:tabs>
                <w:tab w:val="left" w:pos="142"/>
                <w:tab w:val="left" w:pos="720"/>
              </w:tabs>
              <w:ind w:right="118"/>
            </w:pPr>
          </w:p>
        </w:tc>
        <w:tc>
          <w:tcPr>
            <w:tcW w:w="3308" w:type="dxa"/>
          </w:tcPr>
          <w:p w:rsidR="00EC560F" w:rsidRPr="00EC560F" w:rsidRDefault="00EC560F" w:rsidP="00EC560F">
            <w:pPr>
              <w:autoSpaceDE w:val="0"/>
              <w:autoSpaceDN w:val="0"/>
              <w:adjustRightInd w:val="0"/>
              <w:jc w:val="center"/>
              <w:rPr>
                <w:bCs/>
              </w:rPr>
            </w:pPr>
            <w:r w:rsidRPr="00EC560F">
              <w:rPr>
                <w:bCs/>
              </w:rPr>
              <w:t>389 761.99</w:t>
            </w:r>
          </w:p>
        </w:tc>
        <w:tc>
          <w:tcPr>
            <w:tcW w:w="3308" w:type="dxa"/>
          </w:tcPr>
          <w:p w:rsidR="00EC560F" w:rsidRPr="00EC560F" w:rsidRDefault="00EC560F" w:rsidP="00EC560F">
            <w:pPr>
              <w:autoSpaceDE w:val="0"/>
              <w:autoSpaceDN w:val="0"/>
              <w:adjustRightInd w:val="0"/>
              <w:jc w:val="center"/>
              <w:rPr>
                <w:bCs/>
              </w:rPr>
            </w:pPr>
            <w:r w:rsidRPr="00EC560F">
              <w:rPr>
                <w:bCs/>
              </w:rPr>
              <w:t>2 424 574.17</w:t>
            </w:r>
          </w:p>
        </w:tc>
      </w:tr>
      <w:tr w:rsidR="009104E9" w:rsidTr="003D7E2F">
        <w:tc>
          <w:tcPr>
            <w:tcW w:w="3085" w:type="dxa"/>
            <w:vAlign w:val="center"/>
          </w:tcPr>
          <w:p w:rsidR="009104E9" w:rsidRDefault="009104E9" w:rsidP="008007F0">
            <w:pPr>
              <w:tabs>
                <w:tab w:val="left" w:pos="142"/>
                <w:tab w:val="left" w:pos="720"/>
              </w:tabs>
              <w:ind w:right="118"/>
            </w:pPr>
            <w:r>
              <w:t>Срок действия договора</w:t>
            </w:r>
          </w:p>
        </w:tc>
        <w:tc>
          <w:tcPr>
            <w:tcW w:w="6616" w:type="dxa"/>
            <w:gridSpan w:val="2"/>
            <w:vAlign w:val="center"/>
          </w:tcPr>
          <w:p w:rsidR="009104E9" w:rsidRDefault="00C1640E" w:rsidP="008007F0">
            <w:pPr>
              <w:tabs>
                <w:tab w:val="left" w:pos="142"/>
                <w:tab w:val="left" w:pos="540"/>
              </w:tabs>
            </w:pPr>
            <w:r>
              <w:t xml:space="preserve">5 </w:t>
            </w:r>
            <w:r w:rsidR="00564087">
              <w:t>лет</w:t>
            </w:r>
          </w:p>
        </w:tc>
      </w:tr>
      <w:tr w:rsidR="00065A9A" w:rsidTr="003D7E2F">
        <w:tc>
          <w:tcPr>
            <w:tcW w:w="3085" w:type="dxa"/>
            <w:vAlign w:val="center"/>
          </w:tcPr>
          <w:p w:rsidR="00065A9A" w:rsidRDefault="00065A9A" w:rsidP="008007F0">
            <w:pPr>
              <w:tabs>
                <w:tab w:val="left" w:pos="142"/>
                <w:tab w:val="left" w:pos="720"/>
              </w:tabs>
              <w:ind w:right="118"/>
            </w:pPr>
            <w:r>
              <w:t>Начальная</w:t>
            </w:r>
            <w:r w:rsidR="009104E9">
              <w:t xml:space="preserve"> (минимальная) ежемесячная</w:t>
            </w:r>
            <w:r>
              <w:t xml:space="preserve"> цена</w:t>
            </w:r>
            <w:r w:rsidR="009104E9">
              <w:t xml:space="preserve"> договора</w:t>
            </w:r>
            <w:r>
              <w:t>:</w:t>
            </w:r>
          </w:p>
        </w:tc>
        <w:tc>
          <w:tcPr>
            <w:tcW w:w="6616" w:type="dxa"/>
            <w:gridSpan w:val="2"/>
            <w:vAlign w:val="center"/>
          </w:tcPr>
          <w:p w:rsidR="00065A9A" w:rsidRDefault="00EC560F" w:rsidP="00EC560F">
            <w:pPr>
              <w:tabs>
                <w:tab w:val="left" w:pos="142"/>
                <w:tab w:val="left" w:pos="540"/>
              </w:tabs>
            </w:pPr>
            <w:r>
              <w:t>2 103</w:t>
            </w:r>
            <w:r w:rsidR="00882603" w:rsidRPr="00882603">
              <w:t xml:space="preserve"> (</w:t>
            </w:r>
            <w:r>
              <w:t>две тысячи сто три</w:t>
            </w:r>
            <w:r w:rsidR="00882603" w:rsidRPr="00882603">
              <w:t>) рубл</w:t>
            </w:r>
            <w:r>
              <w:t>я</w:t>
            </w:r>
            <w:r w:rsidR="009E5212">
              <w:t xml:space="preserve"> </w:t>
            </w:r>
            <w:r>
              <w:t>14</w:t>
            </w:r>
            <w:r w:rsidR="00882603" w:rsidRPr="00882603">
              <w:t xml:space="preserve"> копе</w:t>
            </w:r>
            <w:r w:rsidR="00953EF0">
              <w:t>ек</w:t>
            </w:r>
          </w:p>
        </w:tc>
      </w:tr>
      <w:tr w:rsidR="00065A9A" w:rsidTr="003D7E2F">
        <w:tc>
          <w:tcPr>
            <w:tcW w:w="3085" w:type="dxa"/>
            <w:vAlign w:val="center"/>
          </w:tcPr>
          <w:p w:rsidR="00065A9A" w:rsidRDefault="00691F9E" w:rsidP="008007F0">
            <w:pPr>
              <w:tabs>
                <w:tab w:val="left" w:pos="142"/>
                <w:tab w:val="left" w:pos="720"/>
              </w:tabs>
              <w:ind w:right="118"/>
            </w:pPr>
            <w:r>
              <w:t>Шаг аукциона:</w:t>
            </w:r>
          </w:p>
        </w:tc>
        <w:tc>
          <w:tcPr>
            <w:tcW w:w="6616" w:type="dxa"/>
            <w:gridSpan w:val="2"/>
            <w:vAlign w:val="center"/>
          </w:tcPr>
          <w:p w:rsidR="00065A9A" w:rsidRDefault="00EC560F" w:rsidP="00EC560F">
            <w:pPr>
              <w:tabs>
                <w:tab w:val="left" w:pos="142"/>
                <w:tab w:val="left" w:pos="540"/>
              </w:tabs>
            </w:pPr>
            <w:r>
              <w:t>210</w:t>
            </w:r>
            <w:r w:rsidR="009E5212">
              <w:t xml:space="preserve"> </w:t>
            </w:r>
            <w:r w:rsidR="00C1640E">
              <w:t>(</w:t>
            </w:r>
            <w:r>
              <w:t>двести десять</w:t>
            </w:r>
            <w:r w:rsidR="00C1640E">
              <w:t>) рубл</w:t>
            </w:r>
            <w:r>
              <w:t>ей</w:t>
            </w:r>
            <w:r w:rsidR="009E5212">
              <w:t xml:space="preserve"> </w:t>
            </w:r>
            <w:r>
              <w:t>00</w:t>
            </w:r>
            <w:r w:rsidR="00C1640E">
              <w:t xml:space="preserve"> копеек</w:t>
            </w:r>
          </w:p>
        </w:tc>
      </w:tr>
      <w:tr w:rsidR="00065A9A" w:rsidTr="003D7E2F">
        <w:tc>
          <w:tcPr>
            <w:tcW w:w="3085" w:type="dxa"/>
            <w:vAlign w:val="center"/>
          </w:tcPr>
          <w:p w:rsidR="00065A9A" w:rsidRDefault="00691F9E" w:rsidP="008007F0">
            <w:pPr>
              <w:tabs>
                <w:tab w:val="left" w:pos="142"/>
                <w:tab w:val="left" w:pos="720"/>
              </w:tabs>
              <w:ind w:right="118"/>
            </w:pPr>
            <w:r>
              <w:t xml:space="preserve">Размер задатка: </w:t>
            </w:r>
          </w:p>
        </w:tc>
        <w:tc>
          <w:tcPr>
            <w:tcW w:w="6616" w:type="dxa"/>
            <w:gridSpan w:val="2"/>
            <w:vAlign w:val="center"/>
          </w:tcPr>
          <w:p w:rsidR="00065A9A" w:rsidRDefault="00EC560F" w:rsidP="008007F0">
            <w:pPr>
              <w:tabs>
                <w:tab w:val="left" w:pos="142"/>
                <w:tab w:val="left" w:pos="540"/>
              </w:tabs>
            </w:pPr>
            <w:r>
              <w:t>2 103</w:t>
            </w:r>
            <w:r w:rsidRPr="00882603">
              <w:t xml:space="preserve"> (</w:t>
            </w:r>
            <w:r>
              <w:t>две тысячи сто три</w:t>
            </w:r>
            <w:r w:rsidRPr="00882603">
              <w:t>) рубл</w:t>
            </w:r>
            <w:r>
              <w:t>я 14</w:t>
            </w:r>
            <w:r w:rsidRPr="00882603">
              <w:t xml:space="preserve"> копе</w:t>
            </w:r>
            <w:r>
              <w:t>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w:t>
      </w:r>
      <w:r w:rsidR="009E5212">
        <w:t xml:space="preserve"> </w:t>
      </w:r>
      <w:r w:rsidR="00B40FAE">
        <w:t>форме</w:t>
      </w:r>
      <w:r w:rsidR="009E5212">
        <w:t xml:space="preserve"> </w:t>
      </w:r>
      <w:r w:rsidR="00323776">
        <w:t>п</w:t>
      </w:r>
      <w:r w:rsidR="00323776" w:rsidRPr="00323776">
        <w:t xml:space="preserve">ретендентам необходимо пройти процедуру </w:t>
      </w:r>
      <w:r w:rsidR="009E5212" w:rsidRPr="00DC7539">
        <w:t>аккредитации</w:t>
      </w:r>
      <w:r w:rsidR="007A498A">
        <w:t xml:space="preserve"> </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r w:rsidR="009E5212">
        <w:t xml:space="preserve"> </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w:t>
      </w:r>
      <w:proofErr w:type="spellStart"/>
      <w:r>
        <w:rPr>
          <w:rFonts w:ascii="Open Sans" w:hAnsi="Open Sans"/>
          <w:color w:val="212529"/>
          <w:sz w:val="21"/>
          <w:szCs w:val="21"/>
        </w:rPr>
        <w:t>Сбербанк-АСТ</w:t>
      </w:r>
      <w:proofErr w:type="spellEnd"/>
      <w:r>
        <w:rPr>
          <w:rFonts w:ascii="Open Sans" w:hAnsi="Open Sans"/>
          <w:color w:val="212529"/>
          <w:sz w:val="21"/>
          <w:szCs w:val="21"/>
        </w:rPr>
        <w:t>»</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r w:rsidR="008D0E49" w:rsidRPr="003F1DDE">
        <w:rPr>
          <w:color w:val="000000" w:themeColor="text1"/>
        </w:rPr>
        <w:t xml:space="preserve"> </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w:t>
      </w:r>
      <w:r w:rsidR="008D0E49">
        <w:t xml:space="preserve"> </w:t>
      </w:r>
      <w:r w:rsidR="0016730A">
        <w:t>(о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w:t>
      </w:r>
      <w:proofErr w:type="gramStart"/>
      <w:r w:rsidRPr="00AC6443">
        <w:t>позднее</w:t>
      </w:r>
      <w:proofErr w:type="gramEnd"/>
      <w:r w:rsidRPr="00AC6443">
        <w:t xml:space="preserve">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w:t>
      </w:r>
      <w:r w:rsidR="008D0E49">
        <w:rPr>
          <w:b/>
        </w:rPr>
        <w:t xml:space="preserve"> </w:t>
      </w:r>
      <w:r w:rsidRPr="000C411C">
        <w:rPr>
          <w:b/>
        </w:rPr>
        <w:t>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lastRenderedPageBreak/>
        <w:t>Для участия в электронном аукционе устанавливается требование о предоставлении задатка в размере, установленном в извещении о проведен</w:t>
      </w:r>
      <w:proofErr w:type="gramStart"/>
      <w:r w:rsidRPr="007342FF">
        <w:t>ии ау</w:t>
      </w:r>
      <w:proofErr w:type="gramEnd"/>
      <w:r w:rsidRPr="007342FF">
        <w:t xml:space="preserve">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w:t>
      </w:r>
      <w:proofErr w:type="spellStart"/>
      <w:r>
        <w:t>Сбербанк-АСТ</w:t>
      </w:r>
      <w:proofErr w:type="spellEnd"/>
      <w:r>
        <w:t>»»</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8D0E49">
        <w:rPr>
          <w:rStyle w:val="a3"/>
          <w:color w:val="auto"/>
          <w:u w:val="none"/>
        </w:rPr>
        <w:t xml:space="preserve"> </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xml:space="preserve">Сумма задатка, внесенного участником, с которым заключен договор на размещение НТО, </w:t>
      </w:r>
      <w:proofErr w:type="gramStart"/>
      <w:r w:rsidRPr="00E219F6">
        <w:t>засчитывается в счет оплаты договора на размещение НТО и подлежит</w:t>
      </w:r>
      <w:proofErr w:type="gramEnd"/>
      <w:r w:rsidRPr="00E219F6">
        <w:t xml:space="preserve">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В случае</w:t>
      </w:r>
      <w:proofErr w:type="gramStart"/>
      <w:r w:rsidRPr="00FF630A">
        <w:t>,</w:t>
      </w:r>
      <w:proofErr w:type="gramEnd"/>
      <w:r w:rsidRPr="00FF630A">
        <w:t xml:space="preserve">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19482E">
        <w:t xml:space="preserve"> </w:t>
      </w:r>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lastRenderedPageBreak/>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w:t>
      </w:r>
      <w:proofErr w:type="gramStart"/>
      <w:r w:rsidRPr="00FF630A">
        <w:t>дств в р</w:t>
      </w:r>
      <w:proofErr w:type="gramEnd"/>
      <w:r w:rsidRPr="00FF630A">
        <w:t>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w:t>
      </w:r>
      <w:proofErr w:type="gramStart"/>
      <w:r w:rsidRPr="00FF630A">
        <w:rPr>
          <w:sz w:val="20"/>
        </w:rPr>
        <w:t>дств в р</w:t>
      </w:r>
      <w:proofErr w:type="gramEnd"/>
      <w:r w:rsidRPr="00FF630A">
        <w:rPr>
          <w:sz w:val="20"/>
        </w:rPr>
        <w:t>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w:t>
      </w:r>
      <w:proofErr w:type="gramStart"/>
      <w:r w:rsidRPr="00FF630A">
        <w:t>дств в р</w:t>
      </w:r>
      <w:proofErr w:type="gramEnd"/>
      <w:r w:rsidRPr="00FF630A">
        <w:t>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w:t>
      </w:r>
      <w:proofErr w:type="gramStart"/>
      <w:r w:rsidRPr="00FF630A">
        <w:t>отвечает и не имеет</w:t>
      </w:r>
      <w:proofErr w:type="gramEnd"/>
      <w:r w:rsidRPr="00FF630A">
        <w:t xml:space="preserve">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w:t>
      </w:r>
      <w:proofErr w:type="gramStart"/>
      <w:r w:rsidRPr="00FF630A">
        <w:t>указанные</w:t>
      </w:r>
      <w:proofErr w:type="gramEnd"/>
      <w:r w:rsidRPr="00FF630A">
        <w:t xml:space="preserve">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proofErr w:type="gramStart"/>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w:t>
      </w:r>
      <w:proofErr w:type="gramEnd"/>
      <w:r w:rsidR="00C7539A">
        <w:t xml:space="preserve"> </w:t>
      </w:r>
      <w:proofErr w:type="gramStart"/>
      <w:r w:rsidR="00C7539A">
        <w:t>же</w:t>
      </w:r>
      <w:proofErr w:type="gramEnd"/>
      <w:r w:rsidR="00C7539A">
        <w:t xml:space="preserve">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w:t>
      </w:r>
      <w:proofErr w:type="gramStart"/>
      <w:r w:rsidRPr="00C7539A">
        <w:t>несостоявшимся</w:t>
      </w:r>
      <w:proofErr w:type="gramEnd"/>
      <w:r w:rsidRPr="00C7539A">
        <w:t xml:space="preserve">,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proofErr w:type="gramStart"/>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w:t>
      </w:r>
      <w:proofErr w:type="gramEnd"/>
      <w:r w:rsidRPr="00C7539A">
        <w:t xml:space="preserve">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Электронный аукцион проводится на электронной площадке в указанный в извещен</w:t>
      </w:r>
      <w:proofErr w:type="gramStart"/>
      <w:r w:rsidRPr="00C7539A">
        <w:t>ии о е</w:t>
      </w:r>
      <w:proofErr w:type="gramEnd"/>
      <w:r w:rsidRPr="00C7539A">
        <w:t xml:space="preserve">го </w:t>
      </w:r>
      <w:r w:rsidRPr="00C7539A">
        <w:lastRenderedPageBreak/>
        <w:t xml:space="preserve">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 xml:space="preserve">Протокол об итогах аукциона </w:t>
      </w:r>
      <w:proofErr w:type="gramStart"/>
      <w:r w:rsidRPr="00C7539A">
        <w:t>удостоверяет право победителя на заключение договора на размещение НТО и содержит</w:t>
      </w:r>
      <w:proofErr w:type="gramEnd"/>
      <w:r w:rsidRPr="00C7539A">
        <w:t xml:space="preserve">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w:t>
      </w:r>
      <w:proofErr w:type="gramStart"/>
      <w:r w:rsidRPr="00C7539A">
        <w:t>ии ау</w:t>
      </w:r>
      <w:proofErr w:type="gramEnd"/>
      <w:r w:rsidRPr="00C7539A">
        <w:t>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lastRenderedPageBreak/>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w:t>
      </w:r>
      <w:proofErr w:type="gramStart"/>
      <w:r w:rsidRPr="00C7539A">
        <w:t>орган</w:t>
      </w:r>
      <w:proofErr w:type="gramEnd"/>
      <w:r w:rsidRPr="00C7539A">
        <w:t xml:space="preserve">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t>10.</w:t>
      </w:r>
      <w:r w:rsidR="0019482E">
        <w:rPr>
          <w:b/>
        </w:rPr>
        <w:t xml:space="preserve"> </w:t>
      </w:r>
      <w:r w:rsidR="0016730A" w:rsidRPr="000C411C">
        <w:rPr>
          <w:b/>
        </w:rPr>
        <w:t>Внесение изменений</w:t>
      </w:r>
      <w:r w:rsidR="006D3E89" w:rsidRPr="00FF630A">
        <w:rPr>
          <w:b/>
        </w:rPr>
        <w:t xml:space="preserve"> в извещение о проведен</w:t>
      </w:r>
      <w:proofErr w:type="gramStart"/>
      <w:r w:rsidR="006D3E89" w:rsidRPr="00FF630A">
        <w:rPr>
          <w:b/>
        </w:rPr>
        <w:t>ии</w:t>
      </w:r>
      <w:r w:rsidR="006D3E89">
        <w:rPr>
          <w:b/>
        </w:rPr>
        <w:t xml:space="preserve"> ау</w:t>
      </w:r>
      <w:proofErr w:type="gramEnd"/>
      <w:r w:rsidR="006D3E89">
        <w:rPr>
          <w:b/>
        </w:rPr>
        <w:t>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19482E">
        <w:t xml:space="preserve"> </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proofErr w:type="gramStart"/>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w:t>
      </w:r>
      <w:proofErr w:type="gramEnd"/>
      <w:r>
        <w:rPr>
          <w:bCs/>
        </w:rPr>
        <w:t xml:space="preserve">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proofErr w:type="gramStart"/>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roofErr w:type="gramEnd"/>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w:t>
      </w:r>
      <w:proofErr w:type="gramStart"/>
      <w:r w:rsidRPr="00B30E5E">
        <w:rPr>
          <w:bCs/>
        </w:rPr>
        <w:t>рассматривает и согласовывает</w:t>
      </w:r>
      <w:proofErr w:type="gramEnd"/>
      <w:r w:rsidRPr="00B30E5E">
        <w:rPr>
          <w:bCs/>
        </w:rPr>
        <w:t xml:space="preserve">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proofErr w:type="gramStart"/>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w:t>
      </w:r>
      <w:proofErr w:type="gramEnd"/>
      <w:r w:rsidRPr="00393923">
        <w:rPr>
          <w:bCs/>
        </w:rPr>
        <w:t xml:space="preserve">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E1"/>
    <w:rsid w:val="006363F1"/>
    <w:rsid w:val="00637417"/>
    <w:rsid w:val="00643168"/>
    <w:rsid w:val="0064395C"/>
    <w:rsid w:val="00643E1B"/>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E89"/>
    <w:rsid w:val="006D606E"/>
    <w:rsid w:val="006D69E1"/>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4F4A"/>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725"/>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1D02"/>
    <w:rsid w:val="00DE2F74"/>
    <w:rsid w:val="00DE35DE"/>
    <w:rsid w:val="00DE5B87"/>
    <w:rsid w:val="00DE75AA"/>
    <w:rsid w:val="00DF1297"/>
    <w:rsid w:val="00DF14E4"/>
    <w:rsid w:val="00DF1733"/>
    <w:rsid w:val="00DF4966"/>
    <w:rsid w:val="00DF57A7"/>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6216"/>
    <w:rsid w:val="00F0658B"/>
    <w:rsid w:val="00F067B5"/>
    <w:rsid w:val="00F100AE"/>
    <w:rsid w:val="00F10E29"/>
    <w:rsid w:val="00F11499"/>
    <w:rsid w:val="00F123F6"/>
    <w:rsid w:val="00F12FFD"/>
    <w:rsid w:val="00F136F1"/>
    <w:rsid w:val="00F1425A"/>
    <w:rsid w:val="00F14641"/>
    <w:rsid w:val="00F16B69"/>
    <w:rsid w:val="00F17B68"/>
    <w:rsid w:val="00F24FEC"/>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28" Type="http://schemas.microsoft.com/office/2007/relationships/stylesWithEffects" Target="stylesWithEffects.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C4C7-D28D-4DD7-BD4B-DF6B12D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4571</Words>
  <Characters>26058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30568</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3</cp:revision>
  <cp:lastPrinted>2022-03-21T06:11:00Z</cp:lastPrinted>
  <dcterms:created xsi:type="dcterms:W3CDTF">2023-03-14T01:38:00Z</dcterms:created>
  <dcterms:modified xsi:type="dcterms:W3CDTF">2023-03-14T01:59:00Z</dcterms:modified>
</cp:coreProperties>
</file>