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268"/>
        <w:gridCol w:w="1418"/>
        <w:gridCol w:w="2268"/>
        <w:gridCol w:w="1701"/>
        <w:gridCol w:w="4252"/>
      </w:tblGrid>
      <w:tr w:rsidR="004438A0" w:rsidTr="00C5744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8A2E3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8D2588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</w:t>
            </w:r>
            <w:proofErr w:type="gramEnd"/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</w:t>
            </w:r>
          </w:p>
          <w:p w:rsidR="004438A0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единственного</w:t>
            </w:r>
          </w:p>
          <w:p w:rsidR="004438A0" w:rsidRPr="008A2E3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0E31E3" w:rsidTr="00D957A4">
        <w:trPr>
          <w:trHeight w:val="127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C56ADC" w:rsidRDefault="000E31E3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E31E3">
              <w:rPr>
                <w:rFonts w:ascii="Times New Roman" w:eastAsiaTheme="minorHAnsi" w:hAnsi="Times New Roman"/>
                <w:bCs/>
                <w:lang w:eastAsia="en-US"/>
              </w:rPr>
              <w:t>Право на заключение договора на размещение нестационарного торгового объекта (НТО) по адресу: город Магадан, улица Зайцева (учетный номер места размещения НТО – 47)</w:t>
            </w:r>
            <w:r w:rsidRPr="00B1610E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0E31E3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24 апреля 2023. г. </w:t>
            </w:r>
            <w:r w:rsidRPr="00C57445">
              <w:rPr>
                <w:rFonts w:ascii="Times New Roman" w:eastAsiaTheme="minorHAnsi" w:hAnsi="Times New Roman"/>
                <w:bCs/>
                <w:lang w:eastAsia="en-US"/>
              </w:rPr>
              <w:t xml:space="preserve">Место проведения продажи: АО «Сбербанк - Автоматизированная система торгов» http://utp.sberbank-ast.ru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(аукцион)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C56ADC" w:rsidRDefault="000E31E3" w:rsidP="00C57445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E31E3">
              <w:rPr>
                <w:rFonts w:ascii="Times New Roman" w:eastAsiaTheme="minorHAnsi" w:hAnsi="Times New Roman"/>
                <w:bCs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20 015,05 руб.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C56ADC" w:rsidRDefault="000E31E3" w:rsidP="000E31E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E31E3">
              <w:rPr>
                <w:rFonts w:ascii="Times New Roman" w:eastAsiaTheme="minorHAnsi" w:hAnsi="Times New Roman"/>
                <w:bCs/>
                <w:lang w:eastAsia="en-US"/>
              </w:rPr>
              <w:t>ООО «Колымский Деликатес»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Cs/>
                <w:lang w:eastAsia="en-US"/>
              </w:rPr>
              <w:t>(победитель аукциона</w:t>
            </w:r>
            <w:r w:rsidRPr="00877DB9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</w:tr>
      <w:tr w:rsidR="000E31E3" w:rsidTr="00D957A4">
        <w:trPr>
          <w:trHeight w:val="1275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0E31E3" w:rsidRDefault="000E31E3" w:rsidP="00531D72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0E31E3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4438A0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C56ADC" w:rsidRDefault="000E31E3" w:rsidP="00C57445">
            <w:pPr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0E31E3">
              <w:rPr>
                <w:rFonts w:ascii="Times New Roman" w:eastAsiaTheme="minorHAnsi" w:hAnsi="Times New Roman"/>
                <w:bCs/>
                <w:lang w:eastAsia="en-US"/>
              </w:rPr>
              <w:t>ООО «Колымский Деликатес»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Default="000E31E3" w:rsidP="00C57445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31E3" w:rsidRPr="00B1610E" w:rsidRDefault="000E31E3" w:rsidP="00B1610E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</w:tr>
    </w:tbl>
    <w:p w:rsidR="00D61701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p w:rsidR="00B1610E" w:rsidRPr="00F5010F" w:rsidRDefault="00B1610E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B1610E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E31E3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77DB9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A3EF1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2023-04-25T03:33:00Z</dcterms:created>
  <dcterms:modified xsi:type="dcterms:W3CDTF">2023-04-25T03:33:00Z</dcterms:modified>
</cp:coreProperties>
</file>