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</w:t>
      </w:r>
      <w:r w:rsidR="00625BD6">
        <w:rPr>
          <w:sz w:val="20"/>
        </w:rPr>
        <w:t>92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3A3CD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625BD6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03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625BD6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31 августа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625BD6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01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A3CD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625BD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625BD6">
              <w:t>4</w:t>
            </w:r>
            <w:r>
              <w:t xml:space="preserve"> </w:t>
            </w:r>
            <w:r w:rsidR="00625BD6">
              <w:t xml:space="preserve">сентября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BA581C" w:rsidRPr="00B25DAB" w:rsidRDefault="00647025" w:rsidP="00BA58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660378" w:rsidRPr="00660378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D92876">
        <w:rPr>
          <w:b/>
          <w:u w:val="single"/>
        </w:rPr>
        <w:t xml:space="preserve"> </w:t>
      </w:r>
      <w:r w:rsidR="00BA581C" w:rsidRPr="00B25DAB">
        <w:rPr>
          <w:b/>
        </w:rPr>
        <w:t>Право на заключение договора аренды земельного участка (земли насел</w:t>
      </w:r>
      <w:r w:rsidR="00BA581C">
        <w:rPr>
          <w:b/>
        </w:rPr>
        <w:t>ё</w:t>
      </w:r>
      <w:r w:rsidR="00BA581C" w:rsidRPr="00B25DAB">
        <w:rPr>
          <w:b/>
        </w:rPr>
        <w:t>нных пунктов) для строительства с кадастровым номером 49:09:</w:t>
      </w:r>
      <w:r w:rsidR="00BA581C">
        <w:rPr>
          <w:b/>
        </w:rPr>
        <w:t>030301:797</w:t>
      </w:r>
      <w:r w:rsidR="00173976">
        <w:rPr>
          <w:b/>
        </w:rPr>
        <w:t xml:space="preserve"> </w:t>
      </w:r>
      <w:r w:rsidR="00BA581C" w:rsidRPr="00B25DAB">
        <w:rPr>
          <w:b/>
        </w:rPr>
        <w:t>площадью</w:t>
      </w:r>
      <w:r w:rsidR="00173976">
        <w:rPr>
          <w:b/>
        </w:rPr>
        <w:t xml:space="preserve"> </w:t>
      </w:r>
      <w:r w:rsidR="00BA581C">
        <w:rPr>
          <w:b/>
        </w:rPr>
        <w:t>2022</w:t>
      </w:r>
      <w:r w:rsidR="00173976">
        <w:rPr>
          <w:b/>
        </w:rPr>
        <w:t xml:space="preserve"> </w:t>
      </w:r>
      <w:r w:rsidR="00BA581C" w:rsidRPr="00B25DAB">
        <w:rPr>
          <w:b/>
        </w:rPr>
        <w:t>кв. м</w:t>
      </w:r>
      <w:r w:rsidR="00173976">
        <w:rPr>
          <w:b/>
        </w:rPr>
        <w:t xml:space="preserve"> </w:t>
      </w:r>
      <w:r w:rsidR="00BA581C">
        <w:rPr>
          <w:b/>
        </w:rPr>
        <w:t xml:space="preserve">в городе Магадане в районе Марчеканского шоссе. </w:t>
      </w:r>
    </w:p>
    <w:p w:rsidR="00BA581C" w:rsidRPr="00B25DAB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173976">
        <w:t xml:space="preserve"> </w:t>
      </w:r>
      <w:r>
        <w:t>30.12.2022</w:t>
      </w:r>
      <w:r w:rsidRPr="00B25DAB">
        <w:t xml:space="preserve"> № </w:t>
      </w:r>
      <w:r>
        <w:t>4256-пм</w:t>
      </w:r>
      <w:r w:rsidR="00173976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49:09:030301:797».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984"/>
      </w:tblGrid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81558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BA581C" w:rsidRPr="00293951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293951">
              <w:t>49:09:030301:797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84" w:type="dxa"/>
            <w:shd w:val="clear" w:color="auto" w:fill="auto"/>
          </w:tcPr>
          <w:p w:rsidR="00BA581C" w:rsidRPr="00B25DAB" w:rsidRDefault="00BA581C" w:rsidP="004B3991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</w:t>
            </w:r>
            <w:r w:rsidR="00173976">
              <w:t xml:space="preserve"> </w:t>
            </w:r>
            <w:r>
              <w:t>ПР 301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BA581C" w:rsidRPr="009979EE" w:rsidRDefault="00BA581C" w:rsidP="004B399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Магаданская область, г. Магадан</w:t>
            </w:r>
            <w:r w:rsidR="00173976">
              <w:t xml:space="preserve"> </w:t>
            </w:r>
            <w:r>
              <w:t>в районе Марчеканского</w:t>
            </w:r>
            <w:r w:rsidR="00173976">
              <w:t xml:space="preserve"> </w:t>
            </w:r>
            <w:r>
              <w:t>шоссе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2022</w:t>
            </w:r>
            <w:r w:rsidR="00173976">
              <w:t xml:space="preserve"> </w:t>
            </w:r>
            <w:r>
              <w:t>кв. м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984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A581C" w:rsidRPr="00B25DAB" w:rsidTr="00CD2191">
        <w:trPr>
          <w:trHeight w:val="466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984" w:type="dxa"/>
            <w:shd w:val="clear" w:color="auto" w:fill="auto"/>
          </w:tcPr>
          <w:p w:rsidR="00BA581C" w:rsidRPr="00B25DAB" w:rsidRDefault="00BA581C" w:rsidP="004B3991">
            <w:pPr>
              <w:suppressAutoHyphens/>
              <w:spacing w:line="240" w:lineRule="auto"/>
              <w:jc w:val="both"/>
            </w:pPr>
            <w:r>
              <w:t>49:09:030301:68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84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CD2191" w:rsidRPr="00B25DAB" w:rsidTr="00CD2191">
        <w:tc>
          <w:tcPr>
            <w:tcW w:w="3501" w:type="dxa"/>
            <w:shd w:val="clear" w:color="auto" w:fill="auto"/>
          </w:tcPr>
          <w:p w:rsidR="00CD2191" w:rsidRPr="00B25DAB" w:rsidRDefault="00CD2191" w:rsidP="00CD2191">
            <w:pPr>
              <w:autoSpaceDE w:val="0"/>
              <w:autoSpaceDN w:val="0"/>
              <w:spacing w:line="240" w:lineRule="auto"/>
              <w:jc w:val="both"/>
            </w:pPr>
            <w:r w:rsidRPr="00CD2191">
              <w:t>Предыдущие про</w:t>
            </w:r>
            <w:bookmarkStart w:id="0" w:name="_GoBack"/>
            <w:bookmarkEnd w:id="0"/>
            <w:r w:rsidRPr="00CD2191">
              <w:t>дажи:</w:t>
            </w:r>
          </w:p>
        </w:tc>
        <w:tc>
          <w:tcPr>
            <w:tcW w:w="6984" w:type="dxa"/>
            <w:shd w:val="clear" w:color="auto" w:fill="auto"/>
          </w:tcPr>
          <w:p w:rsidR="00CD2191" w:rsidRPr="00BD5F3D" w:rsidRDefault="00173976" w:rsidP="004B3991">
            <w:pPr>
              <w:autoSpaceDE w:val="0"/>
              <w:autoSpaceDN w:val="0"/>
              <w:spacing w:line="240" w:lineRule="auto"/>
              <w:jc w:val="both"/>
            </w:pPr>
            <w:r>
              <w:t>Третий аукцион</w:t>
            </w:r>
          </w:p>
        </w:tc>
      </w:tr>
      <w:tr w:rsidR="00BA581C" w:rsidRPr="00B25DAB" w:rsidTr="00CD2191">
        <w:tc>
          <w:tcPr>
            <w:tcW w:w="10485" w:type="dxa"/>
            <w:gridSpan w:val="2"/>
            <w:shd w:val="clear" w:color="auto" w:fill="auto"/>
          </w:tcPr>
          <w:p w:rsidR="00BA581C" w:rsidRPr="00612E26" w:rsidRDefault="00BA581C" w:rsidP="004B399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984" w:type="dxa"/>
            <w:shd w:val="clear" w:color="auto" w:fill="auto"/>
          </w:tcPr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>
              <w:lastRenderedPageBreak/>
              <w:t>которых запрещено строительство зданий, строений, сооружений - 5 метров.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A581C" w:rsidRPr="00173976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Pr="00E60AF0" w:rsidRDefault="00BA581C" w:rsidP="004B3991"/>
          <w:p w:rsidR="00BA581C" w:rsidRDefault="00BA581C" w:rsidP="004B3991"/>
          <w:p w:rsidR="00BA581C" w:rsidRDefault="00BA581C" w:rsidP="004B3991"/>
          <w:p w:rsidR="00BA581C" w:rsidRPr="00E60AF0" w:rsidRDefault="00BA581C" w:rsidP="004B3991"/>
        </w:tc>
        <w:tc>
          <w:tcPr>
            <w:tcW w:w="6984" w:type="dxa"/>
            <w:shd w:val="clear" w:color="auto" w:fill="auto"/>
          </w:tcPr>
          <w:p w:rsidR="00BA581C" w:rsidRDefault="00BA581C" w:rsidP="004B399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сетей (письмо ПАО «Магаданэнерго» от 19.12.2022 № МЭ/20-4-4915).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ВК-2099. Предполагаемый расход водопотребления на хозяйственно-питьевые нужды – 2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Расход будет уточнен после предоставления правообладателем земельного участка данных о водопотреблении объекта.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t xml:space="preserve">Располагаемый напор в точке подключения – 45 м. </w:t>
            </w:r>
          </w:p>
          <w:p w:rsidR="00BA581C" w:rsidRDefault="00BA581C" w:rsidP="004B3991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BA581C" w:rsidRPr="00603805" w:rsidRDefault="00BA581C" w:rsidP="004B3991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7033 и КК-7034</w:t>
            </w:r>
            <w:r w:rsidRPr="00E47B3A">
              <w:t xml:space="preserve">, </w:t>
            </w:r>
            <w:r>
              <w:t>предполагаемый разрешенный сброс в точке подключения – 1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 w:rsidRPr="00E47B3A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BA581C" w:rsidRPr="00B25DAB" w:rsidTr="00CD2191"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84" w:type="dxa"/>
            <w:shd w:val="clear" w:color="auto" w:fill="auto"/>
          </w:tcPr>
          <w:p w:rsidR="00BA581C" w:rsidRPr="00603805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76761D" w:rsidTr="00CD2191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1D" w:rsidRDefault="0076761D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1D" w:rsidRDefault="0076761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218 000</w:t>
      </w:r>
      <w:r w:rsidRPr="00B80197">
        <w:t xml:space="preserve"> (</w:t>
      </w:r>
      <w:r>
        <w:t>двести восемнадцать тысяч</w:t>
      </w:r>
      <w:r w:rsidRPr="00B80197">
        <w:t xml:space="preserve">) рублей 00 копеек (НДС не облагается).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6 500</w:t>
      </w:r>
      <w:r w:rsidRPr="00B80197">
        <w:t xml:space="preserve"> (</w:t>
      </w:r>
      <w:r>
        <w:t>шесть тысяч пятьсот</w:t>
      </w:r>
      <w:r w:rsidRPr="00B80197">
        <w:t xml:space="preserve">) рублей 00 копеек.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B75671">
        <w:t>43</w:t>
      </w:r>
      <w:r w:rsidR="00173976">
        <w:t xml:space="preserve"> </w:t>
      </w:r>
      <w:r w:rsidR="00B75671">
        <w:t>6</w:t>
      </w:r>
      <w:r>
        <w:t>00</w:t>
      </w:r>
      <w:r w:rsidRPr="00B80197">
        <w:t xml:space="preserve"> (</w:t>
      </w:r>
      <w:r w:rsidR="00B75671">
        <w:t>сорок три</w:t>
      </w:r>
      <w:r>
        <w:t xml:space="preserve"> тысяч</w:t>
      </w:r>
      <w:r w:rsidR="00B75671">
        <w:t>и шестьсот</w:t>
      </w:r>
      <w:r w:rsidRPr="00B80197">
        <w:t xml:space="preserve">) рублей 00 копеек.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BA581C" w:rsidRPr="00B80197" w:rsidRDefault="00BA581C" w:rsidP="00BA581C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511310">
        <w:rPr>
          <w:b/>
          <w:bCs/>
          <w:iCs/>
        </w:rPr>
        <w:t>оператору электронной площадки в электронной форме</w:t>
      </w:r>
      <w:r w:rsidRPr="00C507DF">
        <w:rPr>
          <w:b/>
          <w:bCs/>
          <w:iCs/>
        </w:rPr>
        <w:t xml:space="preserve">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1D3377">
        <w:trPr>
          <w:trHeight w:val="165"/>
        </w:trPr>
        <w:tc>
          <w:tcPr>
            <w:tcW w:w="10632" w:type="dxa"/>
          </w:tcPr>
          <w:p w:rsidR="00CE6EFC" w:rsidRDefault="00CE6EFC" w:rsidP="001D3377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1D3377">
        <w:trPr>
          <w:trHeight w:val="150"/>
        </w:trPr>
        <w:tc>
          <w:tcPr>
            <w:tcW w:w="10632" w:type="dxa"/>
          </w:tcPr>
          <w:p w:rsidR="00CE6EFC" w:rsidRPr="00C507DF" w:rsidRDefault="00CE6EFC" w:rsidP="001D3377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1D3377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</w:t>
      </w:r>
      <w:r w:rsidRPr="00C507DF">
        <w:rPr>
          <w:bCs/>
          <w:iCs/>
        </w:rPr>
        <w:lastRenderedPageBreak/>
        <w:t>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1D3377">
        <w:trPr>
          <w:trHeight w:val="165"/>
        </w:trPr>
        <w:tc>
          <w:tcPr>
            <w:tcW w:w="10560" w:type="dxa"/>
          </w:tcPr>
          <w:p w:rsidR="00CE6EFC" w:rsidRDefault="00CE6EFC" w:rsidP="001D337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12" w:rsidRDefault="00A73912" w:rsidP="00E45868">
      <w:pPr>
        <w:spacing w:line="240" w:lineRule="auto"/>
      </w:pPr>
      <w:r>
        <w:separator/>
      </w:r>
    </w:p>
  </w:endnote>
  <w:endnote w:type="continuationSeparator" w:id="1">
    <w:p w:rsidR="00A73912" w:rsidRDefault="00A7391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12" w:rsidRDefault="00A73912" w:rsidP="00E45868">
      <w:pPr>
        <w:spacing w:line="240" w:lineRule="auto"/>
      </w:pPr>
      <w:r>
        <w:separator/>
      </w:r>
    </w:p>
  </w:footnote>
  <w:footnote w:type="continuationSeparator" w:id="1">
    <w:p w:rsidR="00A73912" w:rsidRDefault="00A7391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2023-06-23T07:36:00Z</cp:lastPrinted>
  <dcterms:created xsi:type="dcterms:W3CDTF">2023-08-01T01:35:00Z</dcterms:created>
  <dcterms:modified xsi:type="dcterms:W3CDTF">2023-08-01T01:44:00Z</dcterms:modified>
</cp:coreProperties>
</file>