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E55D7C">
        <w:rPr>
          <w:sz w:val="20"/>
        </w:rPr>
        <w:t xml:space="preserve"> </w:t>
      </w:r>
      <w:r w:rsidR="003129C5">
        <w:rPr>
          <w:sz w:val="20"/>
        </w:rPr>
        <w:t>51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E55D7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E55D7C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8087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A84D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A84D96">
              <w:t>5</w:t>
            </w:r>
            <w:r>
              <w:t xml:space="preserve"> августа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68087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bookmarkStart w:id="0" w:name="_GoBack"/>
            <w:bookmarkEnd w:id="0"/>
            <w:r w:rsidR="00E55D7C">
              <w:t xml:space="preserve"> </w:t>
            </w:r>
            <w:r w:rsidR="00E9594D">
              <w:t>августа</w:t>
            </w:r>
            <w:r w:rsidR="00E55D7C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86E1D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186E1D">
        <w:rPr>
          <w:b/>
          <w:u w:val="single"/>
        </w:rPr>
        <w:t xml:space="preserve">: </w:t>
      </w:r>
      <w:r w:rsidRPr="00186E1D">
        <w:rPr>
          <w:b/>
        </w:rPr>
        <w:t>Земельный участок (земли населенных пунктов) с кадастровым номером 49:09:030403:58 площадью 260 кв. м для индивидуального жилищного строительства в городе Магадане по улице Полевой.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22.12.2022 года № 4078-пм «О проведении аукциона по продаже земельного участка с кадастровым номером 49:09:030403:58».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86E1D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5"/>
        <w:gridCol w:w="5816"/>
      </w:tblGrid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Кадастровый номер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49:09:030403:58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Градостроительная зона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86E1D">
              <w:t>Зона застройки индивидуальными жилыми домами ЖЗ 105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Разрешенное использование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Для индивидуального жилищного строительства</w:t>
            </w:r>
          </w:p>
        </w:tc>
      </w:tr>
      <w:tr w:rsidR="00AD49C4" w:rsidRPr="00186E1D" w:rsidTr="004B5D68">
        <w:trPr>
          <w:trHeight w:val="447"/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Местоположение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Российская Федерация, Магаданская область, город Магадан, улица Полевая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Площадь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260 кв. м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Категория земель: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Земли населённых пунктов</w:t>
            </w:r>
          </w:p>
        </w:tc>
      </w:tr>
      <w:tr w:rsidR="00AD49C4" w:rsidRPr="00186E1D" w:rsidTr="004B5D68">
        <w:trPr>
          <w:trHeight w:val="498"/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Граница со смежными земельными 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участками: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49:09:030403:</w:t>
            </w:r>
            <w:r>
              <w:t>240</w:t>
            </w:r>
            <w:r w:rsidRPr="00186E1D">
              <w:t xml:space="preserve"> с разрешенным видом использования «для индивидуального жилищного строительства»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Обременения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использования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520949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520949" w:rsidRPr="00186E1D" w:rsidRDefault="00520949" w:rsidP="00D77383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5816" w:type="dxa"/>
            <w:shd w:val="clear" w:color="auto" w:fill="auto"/>
          </w:tcPr>
          <w:p w:rsidR="00520949" w:rsidRPr="00186E1D" w:rsidRDefault="00520949" w:rsidP="00D7738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Первый аукцион</w:t>
            </w:r>
          </w:p>
        </w:tc>
      </w:tr>
      <w:tr w:rsidR="00AD49C4" w:rsidRPr="00186E1D" w:rsidTr="004B5D68">
        <w:trPr>
          <w:jc w:val="center"/>
        </w:trPr>
        <w:tc>
          <w:tcPr>
            <w:tcW w:w="10171" w:type="dxa"/>
            <w:gridSpan w:val="2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center"/>
            </w:pPr>
            <w:r w:rsidRPr="00186E1D">
              <w:t>Для земельных участков, в соответствии с основным видом разрешенного использования которых, предусмотрено строительство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Параметры разрешенного строительства объекта капитального строительства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Предельные (минимальные и (или) максимальные) размеры земельных участков, в том числе их площадь - не менее 600 кв. м </w:t>
            </w:r>
            <w:r w:rsidRPr="00186E1D">
              <w:lastRenderedPageBreak/>
              <w:t>и не более 1500 кв. м. Для ранее учтенных земельных участков допускается от 200 кв. м до 1500 кв. м.Минимальные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spacing w:line="240" w:lineRule="auto"/>
              <w:jc w:val="both"/>
            </w:pPr>
            <w:r w:rsidRPr="00186E1D">
              <w:rPr>
                <w:b/>
              </w:rPr>
              <w:t>Теплоснабжение</w:t>
            </w:r>
            <w:r w:rsidRPr="00186E1D">
              <w:t xml:space="preserve"> (письмо МУП г. Магадана «Магадантеплосеть» от 18.11.2022 № 08-3036): отсутствует техническая возможность подключения к тепловым сетям предполагаемого объекта на указанном земельном участке. </w:t>
            </w:r>
          </w:p>
          <w:p w:rsidR="00AD49C4" w:rsidRPr="00186E1D" w:rsidRDefault="00AD49C4" w:rsidP="004B5D68">
            <w:pPr>
              <w:spacing w:line="240" w:lineRule="auto"/>
              <w:jc w:val="both"/>
            </w:pPr>
            <w:r w:rsidRPr="00186E1D">
              <w:rPr>
                <w:b/>
              </w:rPr>
              <w:t>Водоснабжение и канализация</w:t>
            </w:r>
            <w:r w:rsidRPr="00186E1D">
              <w:t xml:space="preserve"> (письмо МУП г. Магадана «Водоканал» от 29.11.2022 № 7104): </w:t>
            </w:r>
            <w:r w:rsidRPr="00186E1D">
              <w:rPr>
                <w:b/>
              </w:rPr>
              <w:t>водопровод</w:t>
            </w:r>
            <w:r w:rsidRPr="00186E1D">
              <w:t xml:space="preserve"> – место присоединения к водопроводу, находящемуся в хозяйственном ведении МУП г. Магадана «Водоканал» –ТВК-2562, предполагаемый расход водопотребления на хоз-питьевые нужды – 2 м</w:t>
            </w:r>
            <w:r w:rsidRPr="00186E1D">
              <w:rPr>
                <w:vertAlign w:val="superscript"/>
              </w:rPr>
              <w:t>3</w:t>
            </w:r>
            <w:r w:rsidRPr="00186E1D">
              <w:t xml:space="preserve">/сут. Располагаемый напор в точке подключения – 40 м.Возможно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сооружения»; </w:t>
            </w:r>
            <w:r w:rsidRPr="00186E1D">
              <w:rPr>
                <w:b/>
              </w:rPr>
              <w:t>канализация</w:t>
            </w:r>
            <w:r w:rsidRPr="00186E1D">
              <w:t xml:space="preserve"> – место присоединения к канализации, находящейся в хозяйственном ведении МУП г. Магадана «Водоканал» КК-4868, предполагаемый разрешенный сброс в точке подключения – 2 м</w:t>
            </w:r>
            <w:r w:rsidRPr="00186E1D">
              <w:rPr>
                <w:vertAlign w:val="superscript"/>
              </w:rPr>
              <w:t>3</w:t>
            </w:r>
            <w:r w:rsidRPr="00186E1D"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</w:t>
            </w:r>
          </w:p>
          <w:p w:rsidR="00AD49C4" w:rsidRPr="00186E1D" w:rsidRDefault="00AD49C4" w:rsidP="004B5D68">
            <w:pPr>
              <w:spacing w:line="240" w:lineRule="auto"/>
              <w:jc w:val="both"/>
            </w:pPr>
            <w:r w:rsidRPr="00186E1D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Срок действия технических условий: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Срок технических условий МУП г. Магадана «Водоканал» - 3 года.</w:t>
            </w:r>
          </w:p>
        </w:tc>
      </w:tr>
      <w:tr w:rsidR="00AD49C4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Информация о плате за подключение: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Нет</w:t>
            </w:r>
          </w:p>
        </w:tc>
      </w:tr>
      <w:tr w:rsidR="00C35461" w:rsidRPr="00186E1D" w:rsidTr="004B5D68">
        <w:trPr>
          <w:jc w:val="center"/>
        </w:trPr>
        <w:tc>
          <w:tcPr>
            <w:tcW w:w="4355" w:type="dxa"/>
            <w:shd w:val="clear" w:color="auto" w:fill="auto"/>
          </w:tcPr>
          <w:p w:rsidR="00C35461" w:rsidRPr="00B25DAB" w:rsidRDefault="00C35461" w:rsidP="00D7738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816" w:type="dxa"/>
            <w:shd w:val="clear" w:color="auto" w:fill="auto"/>
          </w:tcPr>
          <w:p w:rsidR="00C35461" w:rsidRDefault="00C35461" w:rsidP="00D7738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Начальная цена земельного участка: </w:t>
      </w:r>
      <w:r>
        <w:t>148</w:t>
      </w:r>
      <w:r w:rsidRPr="00186E1D">
        <w:t> 000 (</w:t>
      </w:r>
      <w:r>
        <w:t>сто сорок восемь</w:t>
      </w:r>
      <w:r w:rsidRPr="00186E1D">
        <w:t xml:space="preserve"> тысяч) рублей 00 копеек (НДС не облагается). 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Шаг аукциона: </w:t>
      </w:r>
      <w:r>
        <w:t>4 400</w:t>
      </w:r>
      <w:r w:rsidRPr="00186E1D">
        <w:t xml:space="preserve"> (</w:t>
      </w:r>
      <w:r>
        <w:t>четыре тысячи четыреста</w:t>
      </w:r>
      <w:r w:rsidRPr="00186E1D">
        <w:t xml:space="preserve">) рублей 00 копеек. 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Задаток: </w:t>
      </w:r>
      <w:r>
        <w:t>29 6</w:t>
      </w:r>
      <w:r w:rsidRPr="00186E1D">
        <w:t>00 (</w:t>
      </w:r>
      <w:r>
        <w:t>двадцать девять</w:t>
      </w:r>
      <w:r w:rsidRPr="00186E1D">
        <w:t xml:space="preserve"> тысяч</w:t>
      </w:r>
      <w:r>
        <w:t xml:space="preserve"> шестьсот</w:t>
      </w:r>
      <w:r w:rsidRPr="00186E1D">
        <w:t>) рублей 00 копеек (НДС не облагается).</w:t>
      </w:r>
    </w:p>
    <w:p w:rsidR="00521D70" w:rsidRDefault="00521D70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lastRenderedPageBreak/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Поданные заявки направляются Оператором электронной площадки Продавцу (организатору) электронного </w:t>
      </w:r>
      <w:r w:rsidRPr="00C507DF">
        <w:lastRenderedPageBreak/>
        <w:t>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AA" w:rsidRDefault="00F95AAA" w:rsidP="00E45868">
      <w:pPr>
        <w:spacing w:line="240" w:lineRule="auto"/>
      </w:pPr>
      <w:r>
        <w:separator/>
      </w:r>
    </w:p>
  </w:endnote>
  <w:endnote w:type="continuationSeparator" w:id="1">
    <w:p w:rsidR="00F95AAA" w:rsidRDefault="00F95AA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AA" w:rsidRDefault="00F95AAA" w:rsidP="00E45868">
      <w:pPr>
        <w:spacing w:line="240" w:lineRule="auto"/>
      </w:pPr>
      <w:r>
        <w:separator/>
      </w:r>
    </w:p>
  </w:footnote>
  <w:footnote w:type="continuationSeparator" w:id="1">
    <w:p w:rsidR="00F95AAA" w:rsidRDefault="00F95AA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4306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41EB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0949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0DCA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0875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19D2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4D9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461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5D7C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5AAA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CA9B-D6B1-4CFB-96BC-E125232E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6</cp:revision>
  <cp:lastPrinted>2023-06-23T06:29:00Z</cp:lastPrinted>
  <dcterms:created xsi:type="dcterms:W3CDTF">2023-06-30T04:39:00Z</dcterms:created>
  <dcterms:modified xsi:type="dcterms:W3CDTF">2023-07-03T06:35:00Z</dcterms:modified>
</cp:coreProperties>
</file>