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4F42EF" w:rsidRDefault="00986C81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082BFB" w:rsidRPr="004F42EF">
        <w:rPr>
          <w:sz w:val="18"/>
          <w:szCs w:val="18"/>
        </w:rPr>
        <w:t xml:space="preserve"> </w:t>
      </w:r>
      <w:r w:rsidR="000A3B32" w:rsidRPr="004F42EF">
        <w:rPr>
          <w:sz w:val="18"/>
          <w:szCs w:val="18"/>
        </w:rPr>
        <w:t>ИНФОРМАЦИОННОЕ СООБЩЕНИЕ № 1</w:t>
      </w:r>
      <w:r w:rsidR="001C7FC1" w:rsidRPr="004F42EF">
        <w:rPr>
          <w:sz w:val="18"/>
          <w:szCs w:val="18"/>
        </w:rPr>
        <w:t>4</w:t>
      </w:r>
      <w:r w:rsidR="00AA29C4" w:rsidRPr="004F42EF">
        <w:rPr>
          <w:sz w:val="18"/>
          <w:szCs w:val="18"/>
        </w:rPr>
        <w:t>7</w:t>
      </w:r>
      <w:r w:rsidR="000A3B32" w:rsidRPr="004F42EF">
        <w:rPr>
          <w:sz w:val="18"/>
          <w:szCs w:val="18"/>
        </w:rPr>
        <w:t xml:space="preserve"> </w:t>
      </w:r>
      <w:r w:rsidR="00EF6BDF" w:rsidRPr="004F42EF">
        <w:rPr>
          <w:sz w:val="18"/>
          <w:szCs w:val="18"/>
        </w:rPr>
        <w:t xml:space="preserve">  </w:t>
      </w:r>
      <w:r w:rsidR="00384ABD" w:rsidRPr="004F42EF">
        <w:rPr>
          <w:sz w:val="18"/>
          <w:szCs w:val="18"/>
        </w:rPr>
        <w:t xml:space="preserve"> </w:t>
      </w:r>
      <w:r w:rsidR="0060430D" w:rsidRPr="004F42EF">
        <w:rPr>
          <w:sz w:val="18"/>
          <w:szCs w:val="18"/>
        </w:rPr>
        <w:t xml:space="preserve"> </w:t>
      </w:r>
      <w:r w:rsidR="00384ABD" w:rsidRPr="004F42EF">
        <w:rPr>
          <w:sz w:val="18"/>
          <w:szCs w:val="18"/>
        </w:rPr>
        <w:t xml:space="preserve">  </w:t>
      </w:r>
      <w:r w:rsidR="00175DEC" w:rsidRPr="004F42EF">
        <w:rPr>
          <w:sz w:val="18"/>
          <w:szCs w:val="18"/>
        </w:rPr>
        <w:t xml:space="preserve">   </w:t>
      </w:r>
    </w:p>
    <w:p w:rsidR="00091989" w:rsidRPr="004F42EF" w:rsidRDefault="00DA4D60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F8798B" w:rsidRPr="004F42EF">
        <w:rPr>
          <w:sz w:val="18"/>
          <w:szCs w:val="18"/>
        </w:rPr>
        <w:t xml:space="preserve"> </w:t>
      </w:r>
      <w:r w:rsidR="00010C23" w:rsidRPr="004F42EF">
        <w:rPr>
          <w:sz w:val="18"/>
          <w:szCs w:val="18"/>
        </w:rPr>
        <w:t xml:space="preserve"> </w:t>
      </w:r>
      <w:r w:rsidR="00091989" w:rsidRPr="004F42EF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сообщает о проведении открыт</w:t>
      </w:r>
      <w:r w:rsidR="001E0177" w:rsidRPr="004F42EF">
        <w:rPr>
          <w:sz w:val="18"/>
          <w:szCs w:val="18"/>
        </w:rPr>
        <w:t>ого</w:t>
      </w:r>
      <w:r w:rsidRPr="004F42EF">
        <w:rPr>
          <w:sz w:val="18"/>
          <w:szCs w:val="18"/>
        </w:rPr>
        <w:t xml:space="preserve"> аукцион</w:t>
      </w:r>
      <w:r w:rsidR="00827B5C" w:rsidRPr="004F42EF">
        <w:rPr>
          <w:sz w:val="18"/>
          <w:szCs w:val="18"/>
        </w:rPr>
        <w:t>а</w:t>
      </w:r>
    </w:p>
    <w:p w:rsidR="00091989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на право</w:t>
      </w:r>
      <w:r w:rsidR="00765C0D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>заключения договор</w:t>
      </w:r>
      <w:r w:rsidR="001C7FC1" w:rsidRPr="004F42EF">
        <w:rPr>
          <w:sz w:val="18"/>
          <w:szCs w:val="18"/>
        </w:rPr>
        <w:t>ов</w:t>
      </w:r>
      <w:r w:rsidRPr="004F42EF">
        <w:rPr>
          <w:sz w:val="18"/>
          <w:szCs w:val="18"/>
        </w:rPr>
        <w:t xml:space="preserve"> аренды земельн</w:t>
      </w:r>
      <w:r w:rsidR="001C7FC1" w:rsidRPr="004F42EF">
        <w:rPr>
          <w:sz w:val="18"/>
          <w:szCs w:val="18"/>
        </w:rPr>
        <w:t>ых</w:t>
      </w:r>
      <w:r w:rsidRPr="004F42EF">
        <w:rPr>
          <w:sz w:val="18"/>
          <w:szCs w:val="18"/>
        </w:rPr>
        <w:t xml:space="preserve"> участк</w:t>
      </w:r>
      <w:r w:rsidR="001C7FC1" w:rsidRPr="004F42EF">
        <w:rPr>
          <w:sz w:val="18"/>
          <w:szCs w:val="18"/>
        </w:rPr>
        <w:t>ов</w:t>
      </w:r>
    </w:p>
    <w:p w:rsidR="00036E75" w:rsidRPr="004F42EF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4F42EF">
        <w:rPr>
          <w:sz w:val="18"/>
          <w:szCs w:val="18"/>
        </w:rPr>
        <w:t xml:space="preserve"> </w:t>
      </w:r>
      <w:r w:rsidR="0030545F" w:rsidRPr="004F42EF">
        <w:rPr>
          <w:sz w:val="18"/>
          <w:szCs w:val="18"/>
        </w:rPr>
        <w:t>(</w:t>
      </w:r>
      <w:r w:rsidR="00460A8D" w:rsidRPr="004F42EF">
        <w:rPr>
          <w:sz w:val="18"/>
          <w:szCs w:val="18"/>
        </w:rPr>
        <w:t xml:space="preserve">местонахождение: </w:t>
      </w:r>
      <w:r w:rsidRPr="004F42EF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4F42EF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контактный </w:t>
      </w:r>
      <w:r w:rsidR="00091989" w:rsidRPr="004F42EF">
        <w:rPr>
          <w:sz w:val="18"/>
          <w:szCs w:val="18"/>
        </w:rPr>
        <w:t>тел</w:t>
      </w:r>
      <w:r w:rsidRPr="004F42EF">
        <w:rPr>
          <w:sz w:val="18"/>
          <w:szCs w:val="18"/>
        </w:rPr>
        <w:t>ефон</w:t>
      </w:r>
      <w:r w:rsidR="00091989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 xml:space="preserve">(4132) </w:t>
      </w:r>
      <w:r w:rsidR="00091989" w:rsidRPr="004F42EF">
        <w:rPr>
          <w:sz w:val="18"/>
          <w:szCs w:val="18"/>
        </w:rPr>
        <w:t>62-52-17, электронная почта</w:t>
      </w:r>
      <w:r w:rsidRPr="004F42EF">
        <w:rPr>
          <w:sz w:val="18"/>
          <w:szCs w:val="18"/>
        </w:rPr>
        <w:t>:</w:t>
      </w:r>
      <w:r w:rsidR="00091989" w:rsidRPr="004F42EF">
        <w:rPr>
          <w:sz w:val="18"/>
          <w:szCs w:val="18"/>
        </w:rPr>
        <w:t xml:space="preserve">  </w:t>
      </w:r>
      <w:hyperlink r:id="rId7" w:history="1">
        <w:r w:rsidR="00A93CFD" w:rsidRPr="004F42EF">
          <w:rPr>
            <w:rStyle w:val="a9"/>
            <w:sz w:val="18"/>
            <w:szCs w:val="18"/>
            <w:lang w:val="en-US"/>
          </w:rPr>
          <w:t>kumi</w:t>
        </w:r>
        <w:r w:rsidR="00A93CFD" w:rsidRPr="004F42EF">
          <w:rPr>
            <w:rStyle w:val="a9"/>
            <w:sz w:val="18"/>
            <w:szCs w:val="18"/>
          </w:rPr>
          <w:t>-</w:t>
        </w:r>
        <w:r w:rsidR="00A93CFD" w:rsidRPr="004F42EF">
          <w:rPr>
            <w:rStyle w:val="a9"/>
            <w:sz w:val="18"/>
            <w:szCs w:val="18"/>
            <w:lang w:val="en-US"/>
          </w:rPr>
          <w:t>opt</w:t>
        </w:r>
        <w:r w:rsidR="00A93CFD" w:rsidRPr="004F42EF">
          <w:rPr>
            <w:rStyle w:val="a9"/>
            <w:sz w:val="18"/>
            <w:szCs w:val="18"/>
          </w:rPr>
          <w:t>@</w:t>
        </w:r>
        <w:r w:rsidR="00A93CFD" w:rsidRPr="004F42EF">
          <w:rPr>
            <w:rStyle w:val="a9"/>
            <w:sz w:val="18"/>
            <w:szCs w:val="18"/>
            <w:lang w:val="en-US"/>
          </w:rPr>
          <w:t>magadangorod</w:t>
        </w:r>
        <w:r w:rsidR="00A93CFD" w:rsidRPr="004F42EF">
          <w:rPr>
            <w:rStyle w:val="a9"/>
            <w:sz w:val="18"/>
            <w:szCs w:val="18"/>
          </w:rPr>
          <w:t>.</w:t>
        </w:r>
        <w:proofErr w:type="spellStart"/>
        <w:r w:rsidR="00A93CFD"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4F42EF">
        <w:rPr>
          <w:sz w:val="18"/>
          <w:szCs w:val="18"/>
        </w:rPr>
        <w:t>)</w:t>
      </w:r>
      <w:r w:rsidR="00091989" w:rsidRPr="004F42EF">
        <w:rPr>
          <w:sz w:val="18"/>
          <w:szCs w:val="18"/>
        </w:rPr>
        <w:t>.</w:t>
      </w:r>
    </w:p>
    <w:p w:rsidR="00891ED6" w:rsidRPr="004F42EF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4F42EF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ДАТА, ВРЕМЯ И МЕСТО ПРОВЕДЕНИЯ АУКЦИОНА:</w:t>
      </w:r>
    </w:p>
    <w:p w:rsidR="00031747" w:rsidRPr="004F42EF" w:rsidRDefault="002C60C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4F42EF">
        <w:rPr>
          <w:b/>
          <w:sz w:val="18"/>
          <w:szCs w:val="18"/>
          <w:u w:val="single"/>
        </w:rPr>
        <w:t>1</w:t>
      </w:r>
      <w:r w:rsidR="00AE6AB0" w:rsidRPr="004F42EF">
        <w:rPr>
          <w:b/>
          <w:sz w:val="18"/>
          <w:szCs w:val="18"/>
          <w:u w:val="single"/>
        </w:rPr>
        <w:t>2</w:t>
      </w:r>
      <w:r w:rsidR="009D6E99" w:rsidRPr="004F42EF">
        <w:rPr>
          <w:b/>
          <w:sz w:val="18"/>
          <w:szCs w:val="18"/>
          <w:u w:val="single"/>
        </w:rPr>
        <w:t xml:space="preserve"> </w:t>
      </w:r>
      <w:r w:rsidRPr="004F42EF">
        <w:rPr>
          <w:b/>
          <w:sz w:val="18"/>
          <w:szCs w:val="18"/>
          <w:u w:val="single"/>
        </w:rPr>
        <w:t>МАЯ</w:t>
      </w:r>
      <w:r w:rsidR="00031747" w:rsidRPr="004F42EF">
        <w:rPr>
          <w:b/>
          <w:sz w:val="18"/>
          <w:szCs w:val="18"/>
          <w:u w:val="single"/>
        </w:rPr>
        <w:t xml:space="preserve"> 202</w:t>
      </w:r>
      <w:r w:rsidR="00C13F4F" w:rsidRPr="004F42EF">
        <w:rPr>
          <w:b/>
          <w:sz w:val="18"/>
          <w:szCs w:val="18"/>
          <w:u w:val="single"/>
        </w:rPr>
        <w:t>1</w:t>
      </w:r>
      <w:r w:rsidR="00031747" w:rsidRPr="004F42EF">
        <w:rPr>
          <w:b/>
          <w:sz w:val="18"/>
          <w:szCs w:val="18"/>
          <w:u w:val="single"/>
        </w:rPr>
        <w:t xml:space="preserve"> ГОДА  в 11-00 часов в </w:t>
      </w:r>
      <w:r w:rsidR="0085557F" w:rsidRPr="004F42EF">
        <w:rPr>
          <w:b/>
          <w:sz w:val="18"/>
          <w:szCs w:val="18"/>
          <w:u w:val="single"/>
        </w:rPr>
        <w:t>м</w:t>
      </w:r>
      <w:r w:rsidR="00031747" w:rsidRPr="004F42EF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4F42EF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Прием заявок начинается  </w:t>
      </w:r>
      <w:r w:rsidR="007F5C00" w:rsidRPr="004F42EF">
        <w:rPr>
          <w:b/>
          <w:sz w:val="18"/>
          <w:szCs w:val="18"/>
        </w:rPr>
        <w:t>09</w:t>
      </w:r>
      <w:r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АПРЕЛЯ</w:t>
      </w:r>
      <w:r w:rsidR="00C46AB6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722424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</w:t>
      </w:r>
      <w:r w:rsidRPr="004F42EF">
        <w:rPr>
          <w:sz w:val="18"/>
          <w:szCs w:val="18"/>
        </w:rPr>
        <w:t>.</w:t>
      </w:r>
    </w:p>
    <w:p w:rsidR="00031747" w:rsidRPr="004F42EF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sz w:val="18"/>
          <w:szCs w:val="18"/>
        </w:rPr>
        <w:t>Последний день приема заявок и задатка</w:t>
      </w:r>
      <w:r w:rsidR="007455C5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0</w:t>
      </w:r>
      <w:r w:rsidR="00AE6AB0" w:rsidRPr="004F42EF">
        <w:rPr>
          <w:b/>
          <w:sz w:val="18"/>
          <w:szCs w:val="18"/>
        </w:rPr>
        <w:t>5</w:t>
      </w:r>
      <w:r w:rsidR="0088681F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МАЯ</w:t>
      </w:r>
      <w:r w:rsidR="00F2455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ГОДА.</w:t>
      </w:r>
    </w:p>
    <w:p w:rsidR="00532E61" w:rsidRPr="004F42EF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4F42EF" w:rsidRDefault="007F5C00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1</w:t>
      </w:r>
      <w:r w:rsidR="00AE6AB0" w:rsidRPr="004F42EF">
        <w:rPr>
          <w:b/>
          <w:sz w:val="18"/>
          <w:szCs w:val="18"/>
        </w:rPr>
        <w:t>1</w:t>
      </w:r>
      <w:r w:rsidR="00C13F4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МАЯ</w:t>
      </w:r>
      <w:r w:rsidR="00722424" w:rsidRPr="004F42EF">
        <w:rPr>
          <w:b/>
          <w:sz w:val="18"/>
          <w:szCs w:val="18"/>
        </w:rPr>
        <w:t xml:space="preserve"> </w:t>
      </w:r>
      <w:r w:rsidR="00031747"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="00031747" w:rsidRPr="004F42EF">
        <w:rPr>
          <w:b/>
          <w:sz w:val="18"/>
          <w:szCs w:val="18"/>
        </w:rPr>
        <w:t> </w:t>
      </w:r>
      <w:r w:rsidR="00722424" w:rsidRPr="004F42EF">
        <w:rPr>
          <w:b/>
          <w:sz w:val="18"/>
          <w:szCs w:val="18"/>
        </w:rPr>
        <w:t>ГОДА.</w:t>
      </w:r>
    </w:p>
    <w:p w:rsidR="00031747" w:rsidRPr="004F42EF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FD239A" w:rsidRPr="004F42EF" w:rsidRDefault="00FD239A" w:rsidP="00FD239A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4F42EF">
        <w:rPr>
          <w:b/>
          <w:sz w:val="18"/>
          <w:szCs w:val="18"/>
          <w:u w:val="single"/>
        </w:rPr>
        <w:t>ЛОТ № 4:</w:t>
      </w:r>
      <w:r w:rsidRPr="004F42EF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49:09:030901:451 площадью 228 кв. м в городе Магадане по улице Кожзаводской.  </w:t>
      </w:r>
    </w:p>
    <w:p w:rsidR="00FD239A" w:rsidRPr="004F42EF" w:rsidRDefault="00FD239A" w:rsidP="00FD239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16 марта 2021 г. № 142-р «О проведении аукциона на право заключения договора аренды земельного участка в городе Магадане по улице Кожзаводской».</w:t>
      </w:r>
    </w:p>
    <w:p w:rsidR="00FD239A" w:rsidRPr="004F42EF" w:rsidRDefault="00FD239A" w:rsidP="00FD239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sz w:val="18"/>
          <w:szCs w:val="18"/>
        </w:rPr>
        <w:t xml:space="preserve"> </w:t>
      </w:r>
      <w:r w:rsidRPr="004F42EF">
        <w:rPr>
          <w:sz w:val="18"/>
          <w:szCs w:val="18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49:09:030901:451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Зона объектов автомобильного транспорта ТЗ 502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Служебные гаражи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Магаданская область, город Магадан, в районе улицы Кожзаводской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228 кв. м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FD239A" w:rsidRPr="004F42EF" w:rsidTr="006D3D3C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земельный участок с </w:t>
            </w:r>
            <w:proofErr w:type="gramStart"/>
            <w:r w:rsidRPr="004F42EF">
              <w:rPr>
                <w:sz w:val="18"/>
                <w:szCs w:val="18"/>
              </w:rPr>
              <w:t>кадастровым</w:t>
            </w:r>
            <w:proofErr w:type="gramEnd"/>
            <w:r w:rsidRPr="004F42EF">
              <w:rPr>
                <w:sz w:val="18"/>
                <w:szCs w:val="18"/>
              </w:rPr>
              <w:t xml:space="preserve"> № 49:09:030901:292 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Земельный участок расположен в зоне с особыми условиями использования территории: прибрежная защитная полоса реки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 xml:space="preserve">, реестровый номер 49:09-6.133. 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 границах водоохранных зон и прибрежных защитных полос в соответствии со статьей 65 Водного кодекса Российской Федерации запрещается: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1) использование сточных вод в целях регулирования плодородия почв;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3) осуществление авиационных мер по борьбе с вредными организмами;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F42EF">
              <w:rPr>
                <w:sz w:val="18"/>
                <w:szCs w:val="18"/>
              </w:rPr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6) размещение специализированных хранилищ пестицидов и </w:t>
            </w:r>
            <w:proofErr w:type="spellStart"/>
            <w:r w:rsidRPr="004F42EF">
              <w:rPr>
                <w:sz w:val="18"/>
                <w:szCs w:val="18"/>
              </w:rPr>
              <w:t>агрохимикатов</w:t>
            </w:r>
            <w:proofErr w:type="spellEnd"/>
            <w:r w:rsidRPr="004F42EF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4F42EF">
              <w:rPr>
                <w:sz w:val="18"/>
                <w:szCs w:val="18"/>
              </w:rPr>
              <w:t>агрохимикатов</w:t>
            </w:r>
            <w:proofErr w:type="spellEnd"/>
            <w:r w:rsidRPr="004F42EF">
              <w:rPr>
                <w:sz w:val="18"/>
                <w:szCs w:val="18"/>
              </w:rPr>
              <w:t>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7) сброс сточных, в том числе дренажных, вод;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F42EF">
              <w:rPr>
                <w:sz w:val="18"/>
                <w:szCs w:val="18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Pr="004F42EF">
              <w:rPr>
                <w:sz w:val="18"/>
                <w:szCs w:val="18"/>
              </w:rPr>
              <w:t xml:space="preserve"> </w:t>
            </w:r>
            <w:proofErr w:type="gramStart"/>
            <w:r w:rsidRPr="004F42EF">
              <w:rPr>
                <w:sz w:val="18"/>
                <w:szCs w:val="18"/>
              </w:rPr>
              <w:t>21 февраля 1992 года N 2395-1 «О недрах»).</w:t>
            </w:r>
            <w:proofErr w:type="gramEnd"/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</w:t>
            </w:r>
            <w:r w:rsidRPr="004F42EF">
              <w:rPr>
                <w:sz w:val="18"/>
                <w:szCs w:val="18"/>
              </w:rPr>
              <w:lastRenderedPageBreak/>
              <w:t>засорения, заиления и истощения вод, понимаются: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 границах прибрежных защитных полос наряду с указанными ограничениями запрещаются: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1) распашка земель;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2) размещение отвалов размываемых грунтов;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3) выпас сельскохозяйственных животных и организация для них летних лагерей, ванн.</w:t>
            </w:r>
          </w:p>
        </w:tc>
      </w:tr>
      <w:tr w:rsidR="00FD239A" w:rsidRPr="004F42EF" w:rsidTr="006D3D3C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FD239A" w:rsidRPr="004F42EF" w:rsidRDefault="00FD239A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Предельное количество этажей зданий, строений, сооружений - не более 6 этажей.</w:t>
            </w:r>
          </w:p>
          <w:p w:rsidR="00FD239A" w:rsidRPr="004F42EF" w:rsidRDefault="00FD239A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Максимальный процент застройки в границах земельного участка - 80%.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Теплоснабжение (письмо МУП г. Магадана «Магадантеплосеть» от 03.02.2021 № 08-264/2):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09.02.2021 № 833): 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хозяйственные, питьевые нужды – 5 куб. м в сутки. Канализация: место присоединения к канализации, находящейся в хозяйственном ведении МУП г. Магадана «Водоканал» - КК-5737. Максимально разрешенный сброс в точке подключения – 5 м</w:t>
            </w:r>
            <w:r w:rsidRPr="004F42EF">
              <w:rPr>
                <w:sz w:val="18"/>
                <w:szCs w:val="18"/>
                <w:vertAlign w:val="superscript"/>
              </w:rPr>
              <w:t>3</w:t>
            </w:r>
            <w:r w:rsidRPr="004F42EF">
              <w:rPr>
                <w:sz w:val="18"/>
                <w:szCs w:val="18"/>
              </w:rPr>
              <w:t>/</w:t>
            </w:r>
            <w:proofErr w:type="spellStart"/>
            <w:r w:rsidRPr="004F42EF">
              <w:rPr>
                <w:sz w:val="18"/>
                <w:szCs w:val="18"/>
              </w:rPr>
              <w:t>сут</w:t>
            </w:r>
            <w:proofErr w:type="spellEnd"/>
            <w:r w:rsidRPr="004F42EF">
              <w:rPr>
                <w:sz w:val="18"/>
                <w:szCs w:val="18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FD239A" w:rsidRPr="004F42EF" w:rsidRDefault="00FD239A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FD239A" w:rsidRPr="004F42EF" w:rsidTr="006D3D3C">
        <w:trPr>
          <w:jc w:val="center"/>
        </w:trPr>
        <w:tc>
          <w:tcPr>
            <w:tcW w:w="3501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FD239A" w:rsidRPr="004F42EF" w:rsidRDefault="00FD239A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отсутствует</w:t>
            </w:r>
          </w:p>
        </w:tc>
      </w:tr>
    </w:tbl>
    <w:p w:rsidR="00FD239A" w:rsidRPr="004F42EF" w:rsidRDefault="00FD239A" w:rsidP="00FD239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Начальный размер годовой арендной платы:  26 600,00 (двадцать шесть тысяч шестьсот) рублей 00 копеек (НДС не облагается). </w:t>
      </w:r>
    </w:p>
    <w:p w:rsidR="00FD239A" w:rsidRPr="004F42EF" w:rsidRDefault="00FD239A" w:rsidP="00FD239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Шаг аукциона:  790,00 (семьсот девяносто) рублей 00 копеек. </w:t>
      </w:r>
    </w:p>
    <w:p w:rsidR="00FD239A" w:rsidRPr="004F42EF" w:rsidRDefault="00FD239A" w:rsidP="00FD239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Задаток:  26 600,00 (двадцать шесть тысяч шестьсот) рублей 00 копеек. </w:t>
      </w:r>
    </w:p>
    <w:p w:rsidR="00FD239A" w:rsidRPr="004F42EF" w:rsidRDefault="00FD239A" w:rsidP="00FD239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Срок аренды земельного участка: 30 месяцев.</w:t>
      </w:r>
    </w:p>
    <w:p w:rsidR="00FD239A" w:rsidRPr="004F42EF" w:rsidRDefault="00FD239A" w:rsidP="00FD239A">
      <w:pPr>
        <w:spacing w:line="240" w:lineRule="auto"/>
        <w:ind w:firstLine="567"/>
        <w:jc w:val="both"/>
        <w:rPr>
          <w:sz w:val="18"/>
          <w:szCs w:val="18"/>
        </w:rPr>
      </w:pPr>
    </w:p>
    <w:p w:rsidR="00ED3B46" w:rsidRPr="00B80197" w:rsidRDefault="00ED3B46" w:rsidP="00ED3B46">
      <w:pPr>
        <w:spacing w:line="240" w:lineRule="auto"/>
        <w:ind w:firstLine="567"/>
        <w:jc w:val="both"/>
      </w:pPr>
      <w:bookmarkStart w:id="0" w:name="_GoBack"/>
      <w:bookmarkEnd w:id="0"/>
    </w:p>
    <w:p w:rsidR="0085557F" w:rsidRPr="004F42EF" w:rsidRDefault="0085557F" w:rsidP="0085557F">
      <w:pPr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4F42EF">
        <w:rPr>
          <w:sz w:val="18"/>
          <w:szCs w:val="18"/>
        </w:rPr>
        <w:t xml:space="preserve"> по телефонам: (4132) 62-52-17 (</w:t>
      </w:r>
      <w:r w:rsidR="005464E2" w:rsidRPr="004F42EF">
        <w:rPr>
          <w:sz w:val="18"/>
          <w:szCs w:val="18"/>
        </w:rPr>
        <w:t xml:space="preserve">главный специалист </w:t>
      </w:r>
      <w:r w:rsidRPr="004F42EF">
        <w:rPr>
          <w:sz w:val="18"/>
          <w:szCs w:val="18"/>
        </w:rPr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4F42EF">
        <w:rPr>
          <w:sz w:val="18"/>
          <w:szCs w:val="18"/>
        </w:rPr>
        <w:t>Черкасова Юлия Викторовна</w:t>
      </w:r>
      <w:r w:rsidRPr="004F42EF">
        <w:rPr>
          <w:sz w:val="18"/>
          <w:szCs w:val="18"/>
        </w:rPr>
        <w:t xml:space="preserve">); </w:t>
      </w:r>
      <w:proofErr w:type="gramStart"/>
      <w:r w:rsidRPr="004F42EF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4F42EF">
          <w:rPr>
            <w:rStyle w:val="a9"/>
            <w:sz w:val="18"/>
            <w:szCs w:val="18"/>
            <w:lang w:val="en-US"/>
          </w:rPr>
          <w:t>kumi</w:t>
        </w:r>
        <w:r w:rsidRPr="004F42EF">
          <w:rPr>
            <w:rStyle w:val="a9"/>
            <w:sz w:val="18"/>
            <w:szCs w:val="18"/>
          </w:rPr>
          <w:t>-</w:t>
        </w:r>
        <w:r w:rsidRPr="004F42EF">
          <w:rPr>
            <w:rStyle w:val="a9"/>
            <w:sz w:val="18"/>
            <w:szCs w:val="18"/>
            <w:lang w:val="en-US"/>
          </w:rPr>
          <w:t>opt</w:t>
        </w:r>
        <w:r w:rsidRPr="004F42EF">
          <w:rPr>
            <w:rStyle w:val="a9"/>
            <w:sz w:val="18"/>
            <w:szCs w:val="18"/>
          </w:rPr>
          <w:t>@</w:t>
        </w:r>
        <w:r w:rsidRPr="004F42EF">
          <w:rPr>
            <w:rStyle w:val="a9"/>
            <w:sz w:val="18"/>
            <w:szCs w:val="18"/>
            <w:lang w:val="en-US"/>
          </w:rPr>
          <w:t>magadangorod</w:t>
        </w:r>
        <w:r w:rsidRPr="004F42EF">
          <w:rPr>
            <w:rStyle w:val="a9"/>
            <w:sz w:val="18"/>
            <w:szCs w:val="18"/>
          </w:rPr>
          <w:t>.</w:t>
        </w:r>
        <w:r w:rsidRPr="004F42EF">
          <w:rPr>
            <w:rStyle w:val="a9"/>
            <w:sz w:val="18"/>
            <w:szCs w:val="18"/>
            <w:lang w:val="en-US"/>
          </w:rPr>
          <w:t>ru</w:t>
        </w:r>
      </w:hyperlink>
      <w:r w:rsidRPr="004F42EF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F42EF">
        <w:rPr>
          <w:b/>
          <w:i/>
          <w:sz w:val="18"/>
          <w:szCs w:val="18"/>
        </w:rPr>
        <w:t xml:space="preserve">  </w:t>
      </w:r>
      <w:hyperlink r:id="rId9" w:history="1">
        <w:r w:rsidRPr="004F42EF">
          <w:rPr>
            <w:rStyle w:val="a9"/>
            <w:sz w:val="18"/>
            <w:szCs w:val="18"/>
            <w:lang w:val="en-US"/>
          </w:rPr>
          <w:t>www</w:t>
        </w:r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4F42EF">
        <w:rPr>
          <w:sz w:val="18"/>
          <w:szCs w:val="18"/>
        </w:rPr>
        <w:t xml:space="preserve">, на сайте мэрии города Магадана  </w:t>
      </w:r>
      <w:proofErr w:type="spellStart"/>
      <w:r w:rsidRPr="004F42EF">
        <w:rPr>
          <w:sz w:val="18"/>
          <w:szCs w:val="18"/>
          <w:lang w:val="en-US"/>
        </w:rPr>
        <w:t>magadan</w:t>
      </w:r>
      <w:proofErr w:type="spellEnd"/>
      <w:r w:rsidR="005B0953" w:rsidRPr="004F42EF">
        <w:rPr>
          <w:sz w:val="18"/>
          <w:szCs w:val="18"/>
        </w:rPr>
        <w:t>.49</w:t>
      </w:r>
      <w:proofErr w:type="spellStart"/>
      <w:r w:rsidRPr="004F42EF">
        <w:rPr>
          <w:sz w:val="18"/>
          <w:szCs w:val="18"/>
          <w:lang w:val="en-US"/>
        </w:rPr>
        <w:t>go</w:t>
      </w:r>
      <w:r w:rsidR="005B0953" w:rsidRPr="004F42EF">
        <w:rPr>
          <w:sz w:val="18"/>
          <w:szCs w:val="18"/>
          <w:lang w:val="en-US"/>
        </w:rPr>
        <w:t>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, в газете «Вечерний Магадан».  </w:t>
      </w:r>
      <w:proofErr w:type="gramEnd"/>
    </w:p>
    <w:p w:rsidR="004D1C78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F42EF">
        <w:rPr>
          <w:sz w:val="18"/>
          <w:szCs w:val="18"/>
        </w:rPr>
        <w:t xml:space="preserve">  по следующим реквизитам: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ОТДЕЛЕНИЕ МАГАДАН БАНКА РОССИИ//УФК по Магаданской области г. Магадан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БИК 014442501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Единый казначейский счет № 40102810945370000040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Счет № 03232643447010004700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ОКТМО 44701000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ИНН/КПП: 4909039394/490901001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Получатель: УФК по Магаданской области (Комитет по управлению муниципальным имуществом города Магадана л/с 05473001420)</w:t>
      </w:r>
      <w:r w:rsidR="003F781C" w:rsidRPr="004F42EF">
        <w:rPr>
          <w:sz w:val="18"/>
          <w:szCs w:val="18"/>
        </w:rPr>
        <w:t>. НДС не облагается.</w:t>
      </w:r>
    </w:p>
    <w:p w:rsidR="0085557F" w:rsidRPr="004F42EF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ab/>
      </w:r>
      <w:r w:rsidR="0085557F" w:rsidRPr="004F42EF">
        <w:rPr>
          <w:sz w:val="18"/>
          <w:szCs w:val="18"/>
        </w:rPr>
        <w:t>В назначении платежа указать: задаток за участие в аукционе, дату аукциона, краткое наименование лота.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F42EF">
        <w:rPr>
          <w:sz w:val="18"/>
          <w:szCs w:val="18"/>
          <w:lang w:val="en-US"/>
        </w:rPr>
        <w:t>torgi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gov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 (раздел - аренда и продажа земельных участков).</w:t>
      </w:r>
    </w:p>
    <w:p w:rsidR="0085557F" w:rsidRPr="004F42E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F42EF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4F42EF">
        <w:rPr>
          <w:b/>
          <w:bCs/>
          <w:i/>
          <w:iCs/>
          <w:sz w:val="18"/>
          <w:szCs w:val="18"/>
        </w:rPr>
        <w:t>ии ау</w:t>
      </w:r>
      <w:proofErr w:type="gramEnd"/>
      <w:r w:rsidRPr="004F42EF">
        <w:rPr>
          <w:b/>
          <w:bCs/>
          <w:i/>
          <w:iCs/>
          <w:sz w:val="18"/>
          <w:szCs w:val="18"/>
        </w:rPr>
        <w:t>кциона срок</w:t>
      </w:r>
      <w:r w:rsidRPr="004F42EF">
        <w:rPr>
          <w:bCs/>
          <w:iCs/>
          <w:sz w:val="18"/>
          <w:szCs w:val="18"/>
        </w:rPr>
        <w:t xml:space="preserve"> </w:t>
      </w:r>
      <w:r w:rsidRPr="004F42EF">
        <w:rPr>
          <w:b/>
          <w:i/>
          <w:sz w:val="18"/>
          <w:szCs w:val="18"/>
        </w:rPr>
        <w:t>с 09-00 до 13-00 и с 14-00 до 17-00 (в пятницу до 15-00)</w:t>
      </w:r>
      <w:r w:rsidR="000A09A3" w:rsidRPr="004F42EF">
        <w:rPr>
          <w:b/>
          <w:i/>
          <w:sz w:val="18"/>
          <w:szCs w:val="18"/>
        </w:rPr>
        <w:t xml:space="preserve"> в мэрии города Магадана (площадь Горького, дом 1)</w:t>
      </w:r>
      <w:r w:rsidRPr="004F42EF">
        <w:rPr>
          <w:b/>
          <w:i/>
          <w:sz w:val="18"/>
          <w:szCs w:val="18"/>
        </w:rPr>
        <w:t xml:space="preserve">. </w:t>
      </w:r>
      <w:r w:rsidRPr="004F42EF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4F42EF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4F42EF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срок следующие документы: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C23E86" w:rsidRPr="004F42EF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sz w:val="18"/>
          <w:szCs w:val="1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Один заявитель вправе подать только одну заявку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4F42EF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2) </w:t>
      </w:r>
      <w:proofErr w:type="spellStart"/>
      <w:r w:rsidRPr="004F42EF">
        <w:rPr>
          <w:bCs/>
          <w:iCs/>
          <w:sz w:val="18"/>
          <w:szCs w:val="18"/>
        </w:rPr>
        <w:t>непоступление</w:t>
      </w:r>
      <w:proofErr w:type="spellEnd"/>
      <w:r w:rsidRPr="004F42EF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4F42EF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проведения аукциона</w:t>
      </w:r>
    </w:p>
    <w:p w:rsidR="00421A0D" w:rsidRPr="004F42EF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кциона, на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3.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4. Аукцион проводится в следующем порядке: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шага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поднимает </w:t>
      </w:r>
      <w:proofErr w:type="gramStart"/>
      <w:r w:rsidRPr="004F42EF">
        <w:rPr>
          <w:sz w:val="18"/>
          <w:szCs w:val="18"/>
        </w:rPr>
        <w:t>карточку</w:t>
      </w:r>
      <w:proofErr w:type="gramEnd"/>
      <w:r w:rsidRPr="004F42EF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, а также новую цену договора, увеличенную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- сведения о последнем </w:t>
      </w:r>
      <w:proofErr w:type="gramStart"/>
      <w:r w:rsidRPr="004F42EF">
        <w:rPr>
          <w:sz w:val="18"/>
          <w:szCs w:val="18"/>
        </w:rPr>
        <w:t>предложении</w:t>
      </w:r>
      <w:proofErr w:type="gramEnd"/>
      <w:r w:rsidRPr="004F42EF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4F42EF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4F42EF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признается несостоявшимся: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F42EF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F42EF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F42EF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4F42EF">
        <w:rPr>
          <w:sz w:val="18"/>
          <w:szCs w:val="18"/>
        </w:rPr>
        <w:t>ранее</w:t>
      </w:r>
      <w:proofErr w:type="gramEnd"/>
      <w:r w:rsidRPr="004F42EF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4F42E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color w:val="auto"/>
          <w:sz w:val="18"/>
          <w:szCs w:val="18"/>
        </w:rPr>
        <w:t>Организатор аукциона</w:t>
      </w:r>
      <w:r w:rsidR="007B55BE" w:rsidRPr="004F42EF">
        <w:rPr>
          <w:color w:val="auto"/>
          <w:sz w:val="18"/>
          <w:szCs w:val="1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4F42EF">
        <w:rPr>
          <w:sz w:val="18"/>
          <w:szCs w:val="18"/>
        </w:rPr>
        <w:t>не менее 30  дней.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>Организатор аукциона</w:t>
      </w:r>
      <w:r w:rsidR="007B55BE" w:rsidRPr="004F42EF">
        <w:rPr>
          <w:sz w:val="18"/>
          <w:szCs w:val="18"/>
        </w:rPr>
        <w:t xml:space="preserve">  вправе отказаться от проведения аукциона в любое время, но не </w:t>
      </w:r>
      <w:proofErr w:type="gramStart"/>
      <w:r w:rsidR="007B55BE" w:rsidRPr="004F42EF">
        <w:rPr>
          <w:sz w:val="18"/>
          <w:szCs w:val="18"/>
        </w:rPr>
        <w:t>позднее</w:t>
      </w:r>
      <w:proofErr w:type="gramEnd"/>
      <w:r w:rsidR="007B55BE" w:rsidRPr="004F42EF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4F42EF">
        <w:rPr>
          <w:sz w:val="18"/>
          <w:szCs w:val="18"/>
        </w:rPr>
        <w:t>,</w:t>
      </w:r>
      <w:proofErr w:type="gramEnd"/>
      <w:r w:rsidR="007B55BE" w:rsidRPr="004F42EF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2AF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C60CC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28B9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060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42EF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09B1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3D3C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204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5C00"/>
    <w:rsid w:val="007F6306"/>
    <w:rsid w:val="007F69B5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27BF2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CEB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A75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9C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AB0"/>
    <w:rsid w:val="00AE6D4F"/>
    <w:rsid w:val="00AF38D5"/>
    <w:rsid w:val="00AF54DE"/>
    <w:rsid w:val="00AF60F7"/>
    <w:rsid w:val="00AF612B"/>
    <w:rsid w:val="00AF6E4F"/>
    <w:rsid w:val="00AF78B2"/>
    <w:rsid w:val="00B00C98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139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610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6836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B46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239A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F36C-41AF-4858-9EC9-867C431F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2970</Words>
  <Characters>20760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</cp:revision>
  <cp:lastPrinted>2021-04-05T00:12:00Z</cp:lastPrinted>
  <dcterms:created xsi:type="dcterms:W3CDTF">2021-04-06T00:19:00Z</dcterms:created>
  <dcterms:modified xsi:type="dcterms:W3CDTF">2021-04-06T00:19:00Z</dcterms:modified>
</cp:coreProperties>
</file>