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157E3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157E3F" w:rsidP="00AA1195">
            <w:pPr>
              <w:contextualSpacing/>
              <w:jc w:val="both"/>
              <w:rPr>
                <w:rFonts w:ascii="Times New Roman" w:hAnsi="Times New Roman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 xml:space="preserve">кламной конструкции на земельном участке в городе Магадане </w:t>
            </w:r>
            <w:r w:rsidR="00AA1195" w:rsidRPr="00AA1195">
              <w:rPr>
                <w:rFonts w:ascii="Times New Roman" w:hAnsi="Times New Roman"/>
              </w:rPr>
              <w:t xml:space="preserve">на пересечении улиц </w:t>
            </w:r>
            <w:proofErr w:type="spellStart"/>
            <w:r w:rsidR="00AA1195" w:rsidRPr="00AA1195">
              <w:rPr>
                <w:rFonts w:ascii="Times New Roman" w:hAnsi="Times New Roman"/>
              </w:rPr>
              <w:t>Нагаевской</w:t>
            </w:r>
            <w:proofErr w:type="spellEnd"/>
            <w:r w:rsidR="00AA1195" w:rsidRPr="00AA1195">
              <w:rPr>
                <w:rFonts w:ascii="Times New Roman" w:hAnsi="Times New Roman"/>
              </w:rPr>
              <w:t xml:space="preserve"> и Полярной </w:t>
            </w:r>
            <w:r w:rsidRPr="00273871">
              <w:rPr>
                <w:rFonts w:ascii="Times New Roman" w:hAnsi="Times New Roman"/>
              </w:rPr>
              <w:t>(рекламная констру</w:t>
            </w:r>
            <w:r w:rsidRPr="00273871">
              <w:rPr>
                <w:rFonts w:ascii="Times New Roman" w:hAnsi="Times New Roman"/>
              </w:rPr>
              <w:t>к</w:t>
            </w:r>
            <w:r w:rsidRPr="00273871">
              <w:rPr>
                <w:rFonts w:ascii="Times New Roman" w:hAnsi="Times New Roman"/>
              </w:rPr>
              <w:t xml:space="preserve">ция № </w:t>
            </w:r>
            <w:r w:rsidR="00AA1195">
              <w:rPr>
                <w:rFonts w:ascii="Times New Roman" w:hAnsi="Times New Roman"/>
              </w:rPr>
              <w:t>170</w:t>
            </w:r>
            <w:r w:rsidRPr="00273871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Pr="00273871" w:rsidRDefault="00AA1195" w:rsidP="00AA119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27 января 2021</w:t>
            </w:r>
          </w:p>
          <w:p w:rsidR="00157E3F" w:rsidRPr="00273871" w:rsidRDefault="00157E3F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157E3F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157E3F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Default="00AA1195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A1195">
              <w:rPr>
                <w:rFonts w:ascii="Times New Roman" w:hAnsi="Times New Roman"/>
                <w:lang w:eastAsia="en-US"/>
              </w:rPr>
              <w:t>Дюкарев</w:t>
            </w:r>
            <w:proofErr w:type="spellEnd"/>
            <w:r w:rsidRPr="00AA1195">
              <w:rPr>
                <w:rFonts w:ascii="Times New Roman" w:hAnsi="Times New Roman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lang w:eastAsia="en-US"/>
              </w:rPr>
              <w:t>.А</w:t>
            </w:r>
            <w:r w:rsidRPr="00273871">
              <w:rPr>
                <w:rFonts w:ascii="Times New Roman" w:hAnsi="Times New Roman"/>
                <w:lang w:eastAsia="en-US"/>
              </w:rPr>
              <w:t>.</w:t>
            </w:r>
          </w:p>
          <w:p w:rsidR="00157E3F" w:rsidRPr="00273871" w:rsidRDefault="00157E3F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357D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EA65-D36A-4DD5-9FBC-2163B172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6</cp:revision>
  <cp:lastPrinted>2013-08-13T00:22:00Z</cp:lastPrinted>
  <dcterms:created xsi:type="dcterms:W3CDTF">2020-02-20T12:37:00Z</dcterms:created>
  <dcterms:modified xsi:type="dcterms:W3CDTF">2021-01-28T06:04:00Z</dcterms:modified>
</cp:coreProperties>
</file>