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C07F9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C07F9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FE6DDA" w:rsidRPr="00B25DAB" w:rsidRDefault="00FE6DDA" w:rsidP="00FE6DDA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031710:486 </w:t>
      </w:r>
      <w:r w:rsidRPr="00B25DAB">
        <w:rPr>
          <w:b/>
        </w:rPr>
        <w:t>площадью</w:t>
      </w:r>
      <w:r>
        <w:rPr>
          <w:b/>
        </w:rPr>
        <w:t xml:space="preserve"> 3000 </w:t>
      </w:r>
      <w:r w:rsidRPr="00B25DAB">
        <w:rPr>
          <w:b/>
        </w:rPr>
        <w:t>кв. м</w:t>
      </w:r>
      <w:r>
        <w:rPr>
          <w:b/>
        </w:rPr>
        <w:t xml:space="preserve"> в городе Магадане, мкр Дукча. </w:t>
      </w:r>
    </w:p>
    <w:p w:rsidR="00FE6DDA" w:rsidRPr="00B25DAB" w:rsidRDefault="00FE6DDA" w:rsidP="00FE6DD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29.12.2022</w:t>
      </w:r>
      <w:r w:rsidRPr="00B25DAB">
        <w:t xml:space="preserve"> № </w:t>
      </w:r>
      <w:r>
        <w:t xml:space="preserve">4210-пм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49:09:031710:486».</w:t>
      </w:r>
    </w:p>
    <w:p w:rsidR="00FE6DDA" w:rsidRPr="00B80197" w:rsidRDefault="00FE6DDA" w:rsidP="00FE6DDA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1710:486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6DDA" w:rsidRPr="009979EE" w:rsidRDefault="00FE6DDA" w:rsidP="006906F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6DDA" w:rsidRPr="00B25DAB" w:rsidTr="006906F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FE6DDA" w:rsidRPr="00B25DAB" w:rsidRDefault="00FE6DDA" w:rsidP="006906F8">
            <w:pPr>
              <w:suppressAutoHyphens/>
              <w:spacing w:line="240" w:lineRule="auto"/>
              <w:jc w:val="both"/>
            </w:pPr>
            <w:r>
              <w:t>49:09:031710:488, 49:09:031710:489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</w:t>
            </w:r>
            <w:r w:rsidRPr="000F2E05">
              <w:t>ЗОУИТ</w:t>
            </w:r>
            <w:r>
              <w:t xml:space="preserve"> </w:t>
            </w:r>
            <w:r w:rsidRPr="000F2E05">
              <w:t>49:09-6.38</w:t>
            </w:r>
            <w:r>
              <w:t xml:space="preserve"> </w:t>
            </w:r>
            <w:r w:rsidRPr="00842847">
              <w:t xml:space="preserve">Охранная зона ВЛ-6 кВ ПС </w:t>
            </w:r>
            <w:r>
              <w:t>«</w:t>
            </w:r>
            <w:r w:rsidRPr="00842847">
              <w:t>Дукча</w:t>
            </w:r>
            <w:r>
              <w:t xml:space="preserve">» </w:t>
            </w:r>
            <w:r w:rsidRPr="00842847">
              <w:t xml:space="preserve">- ТП </w:t>
            </w:r>
            <w:r>
              <w:t>«</w:t>
            </w:r>
            <w:r w:rsidRPr="00842847">
              <w:t>Котельная-1</w:t>
            </w:r>
            <w:r>
              <w:t>».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FE6DDA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FE6DDA" w:rsidRPr="00B25DAB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материалов.</w:t>
            </w:r>
          </w:p>
        </w:tc>
      </w:tr>
      <w:tr w:rsidR="00FE6DDA" w:rsidRPr="00B25DAB" w:rsidTr="006906F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FE6DDA" w:rsidRPr="00B80197" w:rsidRDefault="00FE6DDA" w:rsidP="006906F8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FE6DDA" w:rsidRPr="00B25DAB" w:rsidRDefault="00FE6DDA" w:rsidP="006906F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объекта капитального </w:t>
            </w:r>
            <w:r w:rsidRPr="00B25DAB">
              <w:lastRenderedPageBreak/>
              <w:t>строительства</w:t>
            </w:r>
          </w:p>
        </w:tc>
        <w:tc>
          <w:tcPr>
            <w:tcW w:w="6757" w:type="dxa"/>
            <w:shd w:val="clear" w:color="auto" w:fill="auto"/>
          </w:tcPr>
          <w:p w:rsidR="00FE6DDA" w:rsidRDefault="00FE6DD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FE6DDA" w:rsidRDefault="00FE6DD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5 метров.</w:t>
            </w:r>
          </w:p>
          <w:p w:rsidR="00FE6DDA" w:rsidRDefault="00FE6DD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FE6DDA" w:rsidRPr="00B25DAB" w:rsidRDefault="00FE6DDA" w:rsidP="006906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FE6DDA" w:rsidRDefault="00FE6DDA" w:rsidP="006906F8">
            <w:pPr>
              <w:spacing w:line="240" w:lineRule="auto"/>
              <w:jc w:val="both"/>
            </w:pPr>
            <w:r w:rsidRPr="00CC03CD">
              <w:t xml:space="preserve">Теплоснабжение (письмо </w:t>
            </w:r>
            <w:r>
              <w:t>МУП г. Магадана «Магадантеплосеть</w:t>
            </w:r>
            <w:r w:rsidRPr="00CC03CD">
              <w:t xml:space="preserve">» от </w:t>
            </w:r>
            <w:r>
              <w:t>14.11.2022 № 08-2987</w:t>
            </w:r>
            <w:r w:rsidRPr="00CC03CD">
              <w:t xml:space="preserve">): </w:t>
            </w:r>
            <w:r w:rsidRPr="00D43BB8">
              <w:t>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 xml:space="preserve">в </w:t>
            </w:r>
            <w:r>
              <w:t>с</w:t>
            </w:r>
            <w:r w:rsidRPr="00D43BB8">
              <w:t>хему теплоснабжения муниципального образования «Город</w:t>
            </w:r>
            <w:r w:rsidRPr="00603805">
              <w:t xml:space="preserve"> Магадан»</w:t>
            </w:r>
            <w:r>
              <w:t xml:space="preserve">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 xml:space="preserve">.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 xml:space="preserve">25.11.2022 </w:t>
            </w:r>
            <w:r w:rsidRPr="00603805">
              <w:t xml:space="preserve">№ </w:t>
            </w:r>
            <w:r>
              <w:t>7078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ВК-2412. Предполагаемый расход на водопотребление на хоз-питьевые нужды – 1 </w:t>
            </w:r>
            <w:r w:rsidRPr="00145C92">
              <w:t>м</w:t>
            </w:r>
            <w:r w:rsidRPr="00145C92">
              <w:rPr>
                <w:vertAlign w:val="superscript"/>
              </w:rPr>
              <w:t>3</w:t>
            </w:r>
            <w:r w:rsidRPr="00145C92">
              <w:t>/сут</w:t>
            </w:r>
            <w:r>
              <w:t xml:space="preserve">. Расход будет уточнен после предоставления правообладателем земельного участка данных о водопотреблении объекта. Располагаемый напор в точке подключения – 2,5 кгс/см.кв. Канализация: в связи с отсутствием в данном районе сетей водоотведения, находящихся в хозяйственном ведении МУП г. Магадана «Водоканал», подключение объекта будет возможно при комплексном освоении земельных участков и создания сетей инженерно-технического обеспечения в данной районе. </w:t>
            </w:r>
          </w:p>
          <w:p w:rsidR="00FE6DDA" w:rsidRPr="00603805" w:rsidRDefault="00FE6DDA" w:rsidP="006906F8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FE6DDA" w:rsidRPr="00B25DAB" w:rsidTr="006906F8">
        <w:trPr>
          <w:jc w:val="center"/>
        </w:trPr>
        <w:tc>
          <w:tcPr>
            <w:tcW w:w="3501" w:type="dxa"/>
            <w:shd w:val="clear" w:color="auto" w:fill="auto"/>
          </w:tcPr>
          <w:p w:rsidR="00FE6DDA" w:rsidRPr="00B25DAB" w:rsidRDefault="00FE6DDA" w:rsidP="006906F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FE6DDA" w:rsidRPr="00603805" w:rsidRDefault="00FE6DDA" w:rsidP="006906F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FE6DDA" w:rsidRPr="00B80197" w:rsidRDefault="00FE6DDA" w:rsidP="00FE6DD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 (НДС не облагается). </w:t>
      </w:r>
    </w:p>
    <w:p w:rsidR="00FE6DDA" w:rsidRPr="00B80197" w:rsidRDefault="00FE6DDA" w:rsidP="00FE6DD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10 800</w:t>
      </w:r>
      <w:r w:rsidRPr="00B80197">
        <w:t xml:space="preserve"> (</w:t>
      </w:r>
      <w:r>
        <w:t>десять тысяч восемьсот</w:t>
      </w:r>
      <w:r w:rsidRPr="00B80197">
        <w:t xml:space="preserve">) рублей 00 копеек. </w:t>
      </w:r>
    </w:p>
    <w:p w:rsidR="00FE6DDA" w:rsidRPr="00B80197" w:rsidRDefault="00FE6DDA" w:rsidP="00FE6DD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360 000</w:t>
      </w:r>
      <w:r w:rsidRPr="00B80197">
        <w:t xml:space="preserve"> (</w:t>
      </w:r>
      <w:r>
        <w:t>триста шестьдесят тысяч</w:t>
      </w:r>
      <w:r w:rsidRPr="00B80197">
        <w:t xml:space="preserve">) рублей 00 копеек. </w:t>
      </w:r>
    </w:p>
    <w:p w:rsidR="00FE6DDA" w:rsidRPr="00B80197" w:rsidRDefault="00FE6DDA" w:rsidP="00FE6DD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FE6DDA" w:rsidRPr="00B80197" w:rsidRDefault="00FE6DDA" w:rsidP="00FE6DDA">
      <w:pPr>
        <w:spacing w:line="240" w:lineRule="auto"/>
        <w:ind w:firstLine="567"/>
        <w:jc w:val="both"/>
      </w:pPr>
    </w:p>
    <w:p w:rsidR="00FE6DDA" w:rsidRPr="00B80197" w:rsidRDefault="00FE6DDA" w:rsidP="00050B1E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lastRenderedPageBreak/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9F" w:rsidRDefault="00C07F9F" w:rsidP="00E45868">
      <w:pPr>
        <w:spacing w:line="240" w:lineRule="auto"/>
      </w:pPr>
      <w:r>
        <w:separator/>
      </w:r>
    </w:p>
  </w:endnote>
  <w:endnote w:type="continuationSeparator" w:id="0">
    <w:p w:rsidR="00C07F9F" w:rsidRDefault="00C07F9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9F" w:rsidRDefault="00C07F9F" w:rsidP="00E45868">
      <w:pPr>
        <w:spacing w:line="240" w:lineRule="auto"/>
      </w:pPr>
      <w:r>
        <w:separator/>
      </w:r>
    </w:p>
  </w:footnote>
  <w:footnote w:type="continuationSeparator" w:id="0">
    <w:p w:rsidR="00C07F9F" w:rsidRDefault="00C07F9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39B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9F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9C16EC-36A3-4461-8965-44A08176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DE95-9C5A-45C0-B139-DDE2628F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2023-02-03T04:45:00Z</cp:lastPrinted>
  <dcterms:created xsi:type="dcterms:W3CDTF">2023-04-11T00:40:00Z</dcterms:created>
  <dcterms:modified xsi:type="dcterms:W3CDTF">2023-04-11T00:40:00Z</dcterms:modified>
</cp:coreProperties>
</file>