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042BF">
        <w:rPr>
          <w:sz w:val="20"/>
        </w:rPr>
        <w:t>18</w:t>
      </w:r>
      <w:r w:rsidR="00283A55">
        <w:rPr>
          <w:sz w:val="20"/>
        </w:rPr>
        <w:t>2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2B39C5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2B39C5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2B39C5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94619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4B3991" w:rsidRDefault="004B3991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B3991">
              <w:t>20</w:t>
            </w:r>
            <w:r w:rsidR="006D777C" w:rsidRPr="004B3991">
              <w:t xml:space="preserve"> апреля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4B3991" w:rsidRDefault="00155725" w:rsidP="00F86FF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</w:t>
            </w:r>
            <w:r w:rsidR="00F86FF7">
              <w:t>7</w:t>
            </w:r>
            <w:r w:rsidR="006D777C" w:rsidRPr="004B3991">
              <w:t xml:space="preserve"> мая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4B3991" w:rsidRDefault="00F86FF7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bookmarkStart w:id="0" w:name="_GoBack"/>
            <w:bookmarkEnd w:id="0"/>
            <w:r>
              <w:t>30</w:t>
            </w:r>
            <w:r w:rsidR="006D777C" w:rsidRPr="004B3991">
              <w:t xml:space="preserve"> мая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4B3991" w:rsidRDefault="0094619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4B3991" w:rsidRDefault="00D003EC" w:rsidP="00F86FF7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155725">
              <w:t>3</w:t>
            </w:r>
            <w:r w:rsidR="00F86FF7">
              <w:t>1</w:t>
            </w:r>
            <w:r w:rsidR="006D777C" w:rsidRPr="004B3991">
              <w:t xml:space="preserve">мая </w:t>
            </w:r>
            <w:r w:rsidR="00D56935" w:rsidRPr="004B3991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5A36CB" w:rsidRDefault="00660378" w:rsidP="005A36CB">
      <w:pPr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2</w:t>
      </w:r>
      <w:r w:rsidR="00647025">
        <w:rPr>
          <w:b/>
          <w:u w:val="single"/>
        </w:rPr>
        <w:t>:</w:t>
      </w:r>
      <w:r w:rsidR="005A36CB">
        <w:rPr>
          <w:b/>
        </w:rPr>
        <w:t>Право на заключение договора аренды земельного участка (земли населённых пунктов) для строительства с кадастровым номером 49:09:030415:217площадью 2494 кв. м в городе Магадане,в районе улицы Транзитной.</w:t>
      </w:r>
    </w:p>
    <w:p w:rsidR="00BD6A7D" w:rsidRDefault="005A36CB" w:rsidP="005A36CB">
      <w:pPr>
        <w:spacing w:line="240" w:lineRule="auto"/>
        <w:ind w:firstLine="567"/>
        <w:jc w:val="both"/>
      </w:pPr>
      <w:r>
        <w:t xml:space="preserve">Наименование уполномоченного органа, принявшего решение о проведении аукциона, реквизиты указанного решения: </w:t>
      </w:r>
      <w:r w:rsidR="00BD6A7D">
        <w:t xml:space="preserve">постановление мэрии </w:t>
      </w:r>
      <w:r w:rsidR="00BD6A7D" w:rsidRPr="00B25DAB">
        <w:t>г</w:t>
      </w:r>
      <w:r w:rsidR="00BD6A7D">
        <w:t xml:space="preserve">орода Магадана от 12.12.2022г. </w:t>
      </w:r>
      <w:r w:rsidR="00BD6A7D" w:rsidRPr="00B25DAB">
        <w:t>№</w:t>
      </w:r>
      <w:r w:rsidR="00BD6A7D">
        <w:t xml:space="preserve"> 3950-пм</w:t>
      </w:r>
      <w:r w:rsidR="00BD6A7D" w:rsidRPr="00B25DAB">
        <w:t xml:space="preserve"> «О проведении аукциона </w:t>
      </w:r>
      <w:r w:rsidR="00BD6A7D">
        <w:t xml:space="preserve">на право заключения договора аренды </w:t>
      </w:r>
      <w:r w:rsidR="00BD6A7D" w:rsidRPr="00B25DAB">
        <w:t>земельного участка</w:t>
      </w:r>
      <w:r w:rsidR="00BD6A7D">
        <w:t xml:space="preserve"> с кадастровым номером 49:09:030415:217».</w:t>
      </w:r>
    </w:p>
    <w:p w:rsidR="005A36CB" w:rsidRDefault="005A36CB" w:rsidP="005A36CB">
      <w:pPr>
        <w:spacing w:line="240" w:lineRule="auto"/>
        <w:ind w:firstLine="567"/>
        <w:jc w:val="both"/>
      </w:pPr>
      <w:r>
        <w:t>Информация о предмете аукциона:</w:t>
      </w:r>
    </w:p>
    <w:tbl>
      <w:tblPr>
        <w:tblW w:w="10565" w:type="dxa"/>
        <w:jc w:val="center"/>
        <w:tblLayout w:type="fixed"/>
        <w:tblLook w:val="04A0"/>
      </w:tblPr>
      <w:tblGrid>
        <w:gridCol w:w="3795"/>
        <w:gridCol w:w="6770"/>
      </w:tblGrid>
      <w:tr w:rsidR="005A36CB" w:rsidTr="004B3991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  <w:jc w:val="both"/>
            </w:pPr>
            <w:r>
              <w:t>49:09:030415:217</w:t>
            </w:r>
          </w:p>
        </w:tc>
      </w:tr>
      <w:tr w:rsidR="005A36CB" w:rsidTr="004B3991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  <w:jc w:val="both"/>
            </w:pPr>
            <w:r>
              <w:t>Территориальная зона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  <w:jc w:val="both"/>
              <w:outlineLvl w:val="0"/>
              <w:rPr>
                <w:rStyle w:val="infoinfo-item-text"/>
              </w:rPr>
            </w:pPr>
            <w:r>
              <w:rPr>
                <w:rStyle w:val="infoinfo-item-text"/>
              </w:rPr>
              <w:t>Зона коммунального, складского назначения и оптовой торговли ПР 302</w:t>
            </w:r>
          </w:p>
        </w:tc>
      </w:tr>
      <w:tr w:rsidR="005A36CB" w:rsidTr="004B3991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</w:pPr>
            <w:r>
              <w:t>Склад</w:t>
            </w:r>
          </w:p>
        </w:tc>
      </w:tr>
      <w:tr w:rsidR="005A36CB" w:rsidTr="004B3991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</w:pPr>
            <w:r>
              <w:t>Магаданская область, г. Магадан, в районе улицы Транзитной</w:t>
            </w:r>
          </w:p>
        </w:tc>
      </w:tr>
      <w:tr w:rsidR="005A36CB" w:rsidTr="004B3991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  <w:jc w:val="both"/>
            </w:pPr>
            <w:r>
              <w:t>2494 кв. м</w:t>
            </w:r>
          </w:p>
        </w:tc>
      </w:tr>
      <w:tr w:rsidR="005A36CB" w:rsidTr="004B3991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  <w:jc w:val="both"/>
            </w:pPr>
            <w:r>
              <w:t>Земли населенных пунктов</w:t>
            </w:r>
          </w:p>
        </w:tc>
      </w:tr>
      <w:tr w:rsidR="005A36CB" w:rsidTr="004B3991">
        <w:trPr>
          <w:trHeight w:val="144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  <w:jc w:val="both"/>
            </w:pPr>
            <w:r>
              <w:t>Граница со смежными земельными участками: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  <w:jc w:val="both"/>
            </w:pPr>
            <w:r>
              <w:t>49:09:030415:91 с разрешенным видом использования «склады»; 49:09:030415:100 с разрешенным видом использования «коммунальное обслуживание, склады, выращивание тонизирующих, лекарственных, цветочных культур, общественное питание, деловое управление, приюты для животных, обслуживание автотранспорта», 49:09:030415:226 с разрешенным видом использования «коммунальное обслуживание»</w:t>
            </w:r>
          </w:p>
        </w:tc>
      </w:tr>
      <w:tr w:rsidR="005A36CB" w:rsidTr="004B3991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  <w:jc w:val="both"/>
            </w:pPr>
            <w:r>
              <w:t>Отсутствуют</w:t>
            </w:r>
          </w:p>
        </w:tc>
      </w:tr>
      <w:tr w:rsidR="005A36CB" w:rsidTr="004B3991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  <w:jc w:val="both"/>
            </w:pPr>
            <w:r>
              <w:t>Отсутствуют</w:t>
            </w:r>
          </w:p>
        </w:tc>
      </w:tr>
      <w:tr w:rsidR="005A36CB" w:rsidTr="004B3991">
        <w:trPr>
          <w:jc w:val="center"/>
        </w:trPr>
        <w:tc>
          <w:tcPr>
            <w:tcW w:w="10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  <w:jc w:val="center"/>
            </w:pPr>
            <w:r>
              <w:t>Для земельных участков, в соответствии с видом разрешенного использования которых,</w:t>
            </w:r>
          </w:p>
          <w:p w:rsidR="005A36CB" w:rsidRDefault="005A36CB" w:rsidP="004B3991">
            <w:pPr>
              <w:spacing w:line="240" w:lineRule="auto"/>
              <w:jc w:val="center"/>
            </w:pPr>
            <w:r>
              <w:t>предусмотрено строительство</w:t>
            </w:r>
          </w:p>
        </w:tc>
      </w:tr>
      <w:tr w:rsidR="005A36CB" w:rsidTr="004B3991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785707">
              <w:t>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5A36CB" w:rsidRDefault="005A36CB" w:rsidP="004B399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785707">
              <w:t xml:space="preserve">Минимальные отступы от границ земельных участков в целях определения </w:t>
            </w:r>
            <w:r w:rsidRPr="00785707">
              <w:lastRenderedPageBreak/>
              <w:t>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5A36CB" w:rsidRDefault="005A36CB" w:rsidP="004B399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785707">
              <w:t>Предельное количество этажей зданий, строений, сооружений - не более 4 этажей.</w:t>
            </w:r>
          </w:p>
          <w:p w:rsidR="005A36CB" w:rsidRPr="004539DD" w:rsidRDefault="005A36CB" w:rsidP="004B399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785707">
              <w:t>Максимальный процент застройки в границах земельного участка - 80%</w:t>
            </w:r>
            <w:r>
              <w:t>.</w:t>
            </w:r>
          </w:p>
        </w:tc>
      </w:tr>
      <w:tr w:rsidR="005A36CB" w:rsidTr="004B3991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</w:pPr>
            <w:r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  <w:jc w:val="both"/>
            </w:pPr>
            <w:r w:rsidRPr="00842908">
              <w:rPr>
                <w:b/>
              </w:rPr>
              <w:t>Теплоснабжение</w:t>
            </w:r>
            <w:r>
              <w:t xml:space="preserve"> (письмо ПАО «Магаданэнерго» от 04.10.2022 № МЭ/20-4.1-3831): в границах указанного земельного участка отсутствует резерв пропускной способности магистральных тепловых сетей.</w:t>
            </w:r>
          </w:p>
          <w:p w:rsidR="005A36CB" w:rsidRDefault="005A36CB" w:rsidP="004B3991">
            <w:pPr>
              <w:spacing w:line="240" w:lineRule="auto"/>
              <w:jc w:val="both"/>
            </w:pPr>
            <w:r>
              <w:t xml:space="preserve">Водоснабжение и канализация (письмо МУП г. Магадана «Водоканал» от 30.09.2022 № 5914): </w:t>
            </w:r>
            <w:r w:rsidRPr="00842908">
              <w:rPr>
                <w:b/>
              </w:rPr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– ТВК-20, максимальное разрешенное водопотребление на хоз-питьевые нужды – 1,5 м</w:t>
            </w:r>
            <w:r w:rsidRPr="00842908">
              <w:rPr>
                <w:vertAlign w:val="superscript"/>
              </w:rPr>
              <w:t>3</w:t>
            </w:r>
            <w:r>
              <w:t xml:space="preserve">/сут. </w:t>
            </w:r>
            <w:r w:rsidRPr="00842908">
              <w:rPr>
                <w:b/>
              </w:rPr>
              <w:t>Канализация:</w:t>
            </w:r>
            <w:r>
              <w:t xml:space="preserve"> место присоединения к канализации, находящейся в хозяйственном ведении МУП г. Магадана «Водоканал» – КК-5099. Максимально разрешенный сброс в точке подключения – 1,5 м</w:t>
            </w:r>
            <w:r w:rsidRPr="00842908">
              <w:rPr>
                <w:vertAlign w:val="superscript"/>
              </w:rPr>
              <w:t>3</w:t>
            </w:r>
            <w:r>
              <w:t xml:space="preserve">/сут.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5A36CB" w:rsidRDefault="005A36CB" w:rsidP="004B3991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5A36CB" w:rsidTr="004B3991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  <w:jc w:val="both"/>
            </w:pPr>
            <w:r>
              <w:t>Срок действия технических условий МУП г. Магадана «Водоканал» – 3 года.</w:t>
            </w:r>
          </w:p>
        </w:tc>
      </w:tr>
      <w:tr w:rsidR="005A36CB" w:rsidTr="004B3991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CB" w:rsidRDefault="005A36CB" w:rsidP="004B3991">
            <w:pPr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5A36CB" w:rsidRDefault="005A36CB" w:rsidP="005A36CB">
      <w:pPr>
        <w:spacing w:line="240" w:lineRule="auto"/>
        <w:ind w:firstLine="567"/>
        <w:jc w:val="both"/>
      </w:pPr>
      <w:r>
        <w:t xml:space="preserve">Начальный размер годовой арендной платы: 269 000 (двести шестьдесят девять тысяч) рублей 00 копеек (НДС не облагается). </w:t>
      </w:r>
    </w:p>
    <w:p w:rsidR="005A36CB" w:rsidRDefault="005A36CB" w:rsidP="005A36CB">
      <w:pPr>
        <w:spacing w:line="240" w:lineRule="auto"/>
        <w:ind w:firstLine="567"/>
        <w:jc w:val="both"/>
      </w:pPr>
      <w:r>
        <w:t xml:space="preserve">Шаг аукциона: 8 000 (восемь тысяч) рублей 00 копеек. </w:t>
      </w:r>
    </w:p>
    <w:p w:rsidR="005A36CB" w:rsidRDefault="005A36CB" w:rsidP="005A36CB">
      <w:pPr>
        <w:spacing w:line="240" w:lineRule="auto"/>
        <w:ind w:firstLine="567"/>
        <w:jc w:val="both"/>
      </w:pPr>
      <w:r>
        <w:t xml:space="preserve">Задаток: </w:t>
      </w:r>
      <w:r w:rsidR="00B75671">
        <w:t>53 8</w:t>
      </w:r>
      <w:r>
        <w:t>00 (</w:t>
      </w:r>
      <w:r w:rsidR="00B75671">
        <w:t>пятьдесят три</w:t>
      </w:r>
      <w:r>
        <w:t xml:space="preserve"> тысяч</w:t>
      </w:r>
      <w:r w:rsidR="00B75671">
        <w:t>и восемьсот</w:t>
      </w:r>
      <w:r>
        <w:t xml:space="preserve">) рублей 00 копеек. </w:t>
      </w:r>
    </w:p>
    <w:p w:rsidR="005A36CB" w:rsidRDefault="005A36CB" w:rsidP="005A36CB">
      <w:pPr>
        <w:spacing w:line="240" w:lineRule="auto"/>
        <w:ind w:firstLine="567"/>
        <w:jc w:val="both"/>
      </w:pPr>
      <w:r>
        <w:t>Срок аренды земельного участка: 66 месяцев.</w:t>
      </w:r>
    </w:p>
    <w:p w:rsidR="00647025" w:rsidRDefault="00647025" w:rsidP="005A36CB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</w:t>
      </w:r>
      <w:r w:rsidRPr="007027BA">
        <w:lastRenderedPageBreak/>
        <w:t>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lastRenderedPageBreak/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lastRenderedPageBreak/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lastRenderedPageBreak/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7B" w:rsidRDefault="00C94D7B" w:rsidP="00E45868">
      <w:pPr>
        <w:spacing w:line="240" w:lineRule="auto"/>
      </w:pPr>
      <w:r>
        <w:separator/>
      </w:r>
    </w:p>
  </w:endnote>
  <w:endnote w:type="continuationSeparator" w:id="1">
    <w:p w:rsidR="00C94D7B" w:rsidRDefault="00C94D7B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7B" w:rsidRDefault="00C94D7B" w:rsidP="00E45868">
      <w:pPr>
        <w:spacing w:line="240" w:lineRule="auto"/>
      </w:pPr>
      <w:r>
        <w:separator/>
      </w:r>
    </w:p>
  </w:footnote>
  <w:footnote w:type="continuationSeparator" w:id="1">
    <w:p w:rsidR="00C94D7B" w:rsidRDefault="00C94D7B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39C5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6B3A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19D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6E9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4D7B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3F35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EF52-BF0D-44D4-9F6F-66B9325D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4410</Words>
  <Characters>25142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2023-04-02T22:42:00Z</cp:lastPrinted>
  <dcterms:created xsi:type="dcterms:W3CDTF">2023-04-26T01:53:00Z</dcterms:created>
  <dcterms:modified xsi:type="dcterms:W3CDTF">2023-04-26T01:53:00Z</dcterms:modified>
</cp:coreProperties>
</file>