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042BF">
        <w:rPr>
          <w:sz w:val="20"/>
        </w:rPr>
        <w:t>18</w:t>
      </w:r>
      <w:r w:rsidR="00283A55">
        <w:rPr>
          <w:sz w:val="20"/>
        </w:rPr>
        <w:t>2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2B39C5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2B39C5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2B39C5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9253C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4B3991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B3991">
              <w:t>20</w:t>
            </w:r>
            <w:r w:rsidR="006D777C" w:rsidRPr="004B3991">
              <w:t xml:space="preserve"> апреля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4B3991" w:rsidRDefault="00155725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</w:t>
            </w:r>
            <w:r w:rsidR="00F86FF7">
              <w:t>7</w:t>
            </w:r>
            <w:r w:rsidR="006D777C" w:rsidRPr="004B3991">
              <w:t xml:space="preserve"> мая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4B3991" w:rsidRDefault="00F86FF7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bookmarkStart w:id="0" w:name="_GoBack"/>
            <w:bookmarkEnd w:id="0"/>
            <w:r>
              <w:t>30</w:t>
            </w:r>
            <w:r w:rsidR="006D777C" w:rsidRPr="004B3991">
              <w:t xml:space="preserve"> мая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9253CF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4B3991" w:rsidRDefault="00D003EC" w:rsidP="00F86FF7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155725">
              <w:t>3</w:t>
            </w:r>
            <w:r w:rsidR="00F86FF7">
              <w:t>1</w:t>
            </w:r>
            <w:r w:rsidR="006D777C" w:rsidRPr="004B3991">
              <w:t xml:space="preserve">мая </w:t>
            </w:r>
            <w:r w:rsidR="00D56935" w:rsidRPr="004B3991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BA581C" w:rsidRPr="00B80197" w:rsidRDefault="00BA581C" w:rsidP="00BA581C">
      <w:pPr>
        <w:spacing w:line="240" w:lineRule="auto"/>
        <w:ind w:firstLine="567"/>
        <w:jc w:val="both"/>
      </w:pPr>
    </w:p>
    <w:p w:rsidR="00BA581C" w:rsidRPr="00B25DAB" w:rsidRDefault="00CF097A" w:rsidP="00BA581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03388">
        <w:rPr>
          <w:b/>
          <w:u w:val="single"/>
        </w:rPr>
        <w:t>6</w:t>
      </w:r>
      <w:r w:rsidRPr="00246B9F">
        <w:rPr>
          <w:b/>
          <w:u w:val="single"/>
        </w:rPr>
        <w:t>:</w:t>
      </w:r>
      <w:r w:rsidR="00074E5C">
        <w:rPr>
          <w:b/>
          <w:u w:val="single"/>
        </w:rPr>
        <w:t xml:space="preserve"> </w:t>
      </w:r>
      <w:r w:rsidR="00BA581C" w:rsidRPr="00B25DAB">
        <w:rPr>
          <w:b/>
        </w:rPr>
        <w:t>Право на заключение договора аренды земельного участка (земли насел</w:t>
      </w:r>
      <w:r w:rsidR="00BA581C">
        <w:rPr>
          <w:b/>
        </w:rPr>
        <w:t>ё</w:t>
      </w:r>
      <w:r w:rsidR="00BA581C" w:rsidRPr="00B25DAB">
        <w:rPr>
          <w:b/>
        </w:rPr>
        <w:t>нных пунктов) для строительства с кадастровым номером 49:09:</w:t>
      </w:r>
      <w:r w:rsidR="00BA581C">
        <w:rPr>
          <w:b/>
        </w:rPr>
        <w:t>000000:9607</w:t>
      </w:r>
      <w:r w:rsidR="00074E5C">
        <w:rPr>
          <w:b/>
        </w:rPr>
        <w:t xml:space="preserve"> </w:t>
      </w:r>
      <w:r w:rsidR="00BA581C" w:rsidRPr="00B25DAB">
        <w:rPr>
          <w:b/>
        </w:rPr>
        <w:t>площадью</w:t>
      </w:r>
      <w:r w:rsidR="00074E5C">
        <w:rPr>
          <w:b/>
        </w:rPr>
        <w:t xml:space="preserve"> </w:t>
      </w:r>
      <w:r w:rsidR="00BA581C">
        <w:rPr>
          <w:b/>
        </w:rPr>
        <w:t>3004</w:t>
      </w:r>
      <w:r w:rsidR="00074E5C">
        <w:rPr>
          <w:b/>
        </w:rPr>
        <w:t xml:space="preserve"> </w:t>
      </w:r>
      <w:r w:rsidR="00BA581C" w:rsidRPr="00B25DAB">
        <w:rPr>
          <w:b/>
        </w:rPr>
        <w:t>кв. м</w:t>
      </w:r>
      <w:r w:rsidR="00074E5C">
        <w:rPr>
          <w:b/>
        </w:rPr>
        <w:t xml:space="preserve"> </w:t>
      </w:r>
      <w:r w:rsidR="00BA581C">
        <w:rPr>
          <w:b/>
        </w:rPr>
        <w:t xml:space="preserve">в городе Магадане, в районе улицы Речной. </w:t>
      </w:r>
    </w:p>
    <w:p w:rsidR="00BA581C" w:rsidRPr="00B25DAB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 w:rsidR="00074E5C">
        <w:t xml:space="preserve"> </w:t>
      </w:r>
      <w:r>
        <w:t>26.01.2023</w:t>
      </w:r>
      <w:r w:rsidRPr="00B25DAB">
        <w:t xml:space="preserve"> № </w:t>
      </w:r>
      <w:r>
        <w:t>13</w:t>
      </w:r>
      <w:r w:rsidRPr="00AB776E">
        <w:t>4</w:t>
      </w:r>
      <w:r>
        <w:t>-пм</w:t>
      </w:r>
      <w:r w:rsidR="00074E5C">
        <w:t xml:space="preserve">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246B9F">
        <w:t>49:09:</w:t>
      </w:r>
      <w:r>
        <w:t>000000</w:t>
      </w:r>
      <w:r w:rsidRPr="00246B9F">
        <w:t>:</w:t>
      </w:r>
      <w:r>
        <w:t>9607».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246B9F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246B9F">
              <w:t>49:09:</w:t>
            </w:r>
            <w:r>
              <w:t>000000:9607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suppressAutoHyphens/>
              <w:spacing w:line="240" w:lineRule="auto"/>
              <w:jc w:val="both"/>
            </w:pPr>
            <w:r w:rsidRPr="00FB342D">
              <w:t>Зона пр</w:t>
            </w:r>
            <w:r>
              <w:t>иродных территорий ПТЗ11</w:t>
            </w:r>
            <w:r w:rsidRPr="00FB342D">
              <w:t>01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9979EE" w:rsidRDefault="00BA581C" w:rsidP="004B3991">
            <w:pPr>
              <w:suppressAutoHyphens/>
              <w:spacing w:line="240" w:lineRule="auto"/>
              <w:jc w:val="both"/>
            </w:pPr>
            <w:r>
              <w:t>Обеспечение занятий спортом в помещениях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>
              <w:t>Магаданская область, город</w:t>
            </w:r>
            <w:r w:rsidR="00074E5C">
              <w:t xml:space="preserve"> </w:t>
            </w:r>
            <w:r>
              <w:t>Магадан,</w:t>
            </w:r>
            <w:r w:rsidR="00074E5C">
              <w:t xml:space="preserve"> </w:t>
            </w:r>
            <w:r>
              <w:t xml:space="preserve">в районе </w:t>
            </w:r>
            <w:r w:rsidRPr="00246B9F">
              <w:t>улиц</w:t>
            </w:r>
            <w:r>
              <w:t>ы Речной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3004 кв.м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A581C" w:rsidRPr="00B25DAB" w:rsidTr="004B399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suppressAutoHyphens/>
              <w:spacing w:line="240" w:lineRule="auto"/>
              <w:jc w:val="both"/>
            </w:pPr>
            <w:r>
              <w:t>Отсутствует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Отсутствуе</w:t>
            </w:r>
            <w:r w:rsidRPr="00BD5F3D">
              <w:t>т</w:t>
            </w:r>
          </w:p>
        </w:tc>
      </w:tr>
      <w:tr w:rsidR="00BA581C" w:rsidRPr="00B25DAB" w:rsidTr="004B399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BA581C" w:rsidRPr="00612E26" w:rsidRDefault="00BA581C" w:rsidP="004B399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BA581C" w:rsidRPr="00B25DAB" w:rsidRDefault="00BA581C" w:rsidP="004B399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1000 кв. м.</w:t>
            </w:r>
          </w:p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>
              <w:lastRenderedPageBreak/>
              <w:t>сооружений - 5 метров.</w:t>
            </w:r>
          </w:p>
          <w:p w:rsidR="00BA581C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</w:t>
            </w:r>
          </w:p>
          <w:p w:rsidR="00BA581C" w:rsidRPr="00246B9F" w:rsidRDefault="00BA581C" w:rsidP="004B399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- 75%.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BA581C" w:rsidRDefault="00BA581C" w:rsidP="004B399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. Имеется резерв пропускной способности магистральных тепловых сетей, подключение (технологическое присоединение) возможно после дополнительного согласования величины присоединяемой мощности(письмо ПАО «Магаданэнерго» от 30.11.2022 №  МЭ/20-4-4626).</w:t>
            </w:r>
          </w:p>
          <w:p w:rsidR="00BA581C" w:rsidRDefault="00BA581C" w:rsidP="004B3991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 w:rsidR="00074E5C">
              <w:rPr>
                <w:u w:val="single"/>
              </w:rPr>
              <w:t xml:space="preserve"> </w:t>
            </w:r>
            <w:r>
              <w:t>согласно письму МУП г. Магадана «Водоканал» от 29.11.2022 № 7101подключение невозможно, в связи с отсутствием в данном районе сетей холодного водоснабжения и канализации, находящихся в ведении МУП г. Магадана «Водоканал».</w:t>
            </w:r>
          </w:p>
          <w:p w:rsidR="00BA581C" w:rsidRDefault="00BA581C" w:rsidP="004B3991">
            <w:pPr>
              <w:spacing w:line="240" w:lineRule="auto"/>
              <w:jc w:val="both"/>
            </w:pPr>
            <w:r>
              <w:t>Канализация: место присоединения к канализации, находящейся в хозяйственном ведении МУП г. Магадана «Водоканал» - КК-6520 и (или) КК-6521, и (или) КК-6522, и (или) КК-6523. Максимально разрешенный сброс в точке подключения – 2 м</w:t>
            </w:r>
            <w:r>
              <w:rPr>
                <w:vertAlign w:val="superscript"/>
              </w:rPr>
              <w:t>3</w:t>
            </w:r>
            <w:r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</w:t>
            </w:r>
          </w:p>
          <w:p w:rsidR="00BA581C" w:rsidRPr="00603805" w:rsidRDefault="00BA581C" w:rsidP="004B3991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A581C" w:rsidRPr="00B25DAB" w:rsidTr="004B3991">
        <w:trPr>
          <w:jc w:val="center"/>
        </w:trPr>
        <w:tc>
          <w:tcPr>
            <w:tcW w:w="3501" w:type="dxa"/>
            <w:shd w:val="clear" w:color="auto" w:fill="auto"/>
          </w:tcPr>
          <w:p w:rsidR="00BA581C" w:rsidRPr="00B25DAB" w:rsidRDefault="00BA581C" w:rsidP="004B399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BA581C" w:rsidRPr="00603805" w:rsidRDefault="00BA581C" w:rsidP="004B399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</w:tbl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195 000</w:t>
      </w:r>
      <w:r w:rsidRPr="00B80197">
        <w:t xml:space="preserve"> (</w:t>
      </w:r>
      <w:r>
        <w:t>сто девяносто пять тысяч</w:t>
      </w:r>
      <w:r w:rsidRPr="00B80197">
        <w:t xml:space="preserve">) рублей 00 копеек (НДС не облагается).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5 800</w:t>
      </w:r>
      <w:r w:rsidRPr="00B80197">
        <w:t xml:space="preserve"> (</w:t>
      </w:r>
      <w:r>
        <w:t>пять тысяч восемьсот</w:t>
      </w:r>
      <w:r w:rsidRPr="00B80197">
        <w:t xml:space="preserve">) рублей 00 копеек.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</w:t>
      </w:r>
      <w:r w:rsidR="00B75671">
        <w:t>39</w:t>
      </w:r>
      <w:r>
        <w:t xml:space="preserve"> 000</w:t>
      </w:r>
      <w:r w:rsidRPr="00B80197">
        <w:t xml:space="preserve"> (</w:t>
      </w:r>
      <w:r w:rsidR="00B75671">
        <w:t>тридцать девять</w:t>
      </w:r>
      <w:r>
        <w:t xml:space="preserve"> тысяч</w:t>
      </w:r>
      <w:r w:rsidRPr="00B80197">
        <w:t xml:space="preserve">) рублей 00 копеек. </w:t>
      </w:r>
    </w:p>
    <w:p w:rsidR="00BA581C" w:rsidRPr="00B80197" w:rsidRDefault="00BA581C" w:rsidP="00BA581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66</w:t>
      </w:r>
      <w:r w:rsidRPr="00B80197">
        <w:t xml:space="preserve"> месяц</w:t>
      </w:r>
      <w:r>
        <w:t>ев</w:t>
      </w:r>
      <w:r w:rsidRPr="00B80197">
        <w:t>.</w:t>
      </w:r>
    </w:p>
    <w:p w:rsidR="00FE6DDA" w:rsidRPr="00B80197" w:rsidRDefault="00FE6DDA" w:rsidP="00503388">
      <w:pPr>
        <w:autoSpaceDE w:val="0"/>
        <w:autoSpaceDN w:val="0"/>
        <w:spacing w:line="240" w:lineRule="auto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</w:t>
      </w:r>
      <w:r w:rsidRPr="007027BA">
        <w:lastRenderedPageBreak/>
        <w:t xml:space="preserve">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lastRenderedPageBreak/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681D0C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F2" w:rsidRDefault="003C06F2" w:rsidP="00E45868">
      <w:pPr>
        <w:spacing w:line="240" w:lineRule="auto"/>
      </w:pPr>
      <w:r>
        <w:separator/>
      </w:r>
    </w:p>
  </w:endnote>
  <w:endnote w:type="continuationSeparator" w:id="1">
    <w:p w:rsidR="003C06F2" w:rsidRDefault="003C06F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F2" w:rsidRDefault="003C06F2" w:rsidP="00E45868">
      <w:pPr>
        <w:spacing w:line="240" w:lineRule="auto"/>
      </w:pPr>
      <w:r>
        <w:separator/>
      </w:r>
    </w:p>
  </w:footnote>
  <w:footnote w:type="continuationSeparator" w:id="1">
    <w:p w:rsidR="003C06F2" w:rsidRDefault="003C06F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4E5C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39C5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06F2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6B3A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3CF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EF52-BF0D-44D4-9F6F-66B9325D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4</cp:revision>
  <cp:lastPrinted>2023-04-02T22:42:00Z</cp:lastPrinted>
  <dcterms:created xsi:type="dcterms:W3CDTF">2023-04-26T00:14:00Z</dcterms:created>
  <dcterms:modified xsi:type="dcterms:W3CDTF">2023-04-26T01:56:00Z</dcterms:modified>
</cp:coreProperties>
</file>