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6D251E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57"/>
        <w:gridCol w:w="7564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952756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6D251E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30 мая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6D251E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26 июня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6D251E" w:rsidP="006D251E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27 июня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>
              <w:t>10</w:t>
            </w:r>
            <w:r w:rsidR="003D1098" w:rsidRPr="003D1098">
              <w:t xml:space="preserve">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952756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6D251E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30 июня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6D251E" w:rsidRDefault="006D251E" w:rsidP="005B1D04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6D251E" w:rsidRDefault="006D251E" w:rsidP="006D251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031604:604 </w:t>
      </w:r>
      <w:r w:rsidRPr="00B25DAB">
        <w:rPr>
          <w:b/>
        </w:rPr>
        <w:t xml:space="preserve">площадью </w:t>
      </w:r>
      <w:r>
        <w:rPr>
          <w:b/>
        </w:rPr>
        <w:t xml:space="preserve">1500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Объездному шоссе.</w:t>
      </w:r>
    </w:p>
    <w:p w:rsidR="006D251E" w:rsidRPr="00B25DAB" w:rsidRDefault="006D251E" w:rsidP="006D251E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 xml:space="preserve">от </w:t>
      </w:r>
      <w:r>
        <w:t>05.10.2022</w:t>
      </w:r>
      <w:r w:rsidRPr="00B25DAB">
        <w:t xml:space="preserve"> года № </w:t>
      </w:r>
      <w:r>
        <w:t>3158-пм</w:t>
      </w:r>
      <w:r w:rsidRPr="00B25DAB">
        <w:t xml:space="preserve"> «О проведении аукциона на право заключения договора аренды земельного участка </w:t>
      </w:r>
      <w:r>
        <w:t>с кадастровым номером 49:09:031604:604».</w:t>
      </w:r>
    </w:p>
    <w:p w:rsidR="006D251E" w:rsidRPr="006A5899" w:rsidRDefault="006D251E" w:rsidP="006D251E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6901"/>
      </w:tblGrid>
      <w:tr w:rsidR="006D251E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C6352E">
              <w:t>49:09:031</w:t>
            </w:r>
            <w:r>
              <w:t>604</w:t>
            </w:r>
            <w:r w:rsidRPr="00C6352E">
              <w:t>:</w:t>
            </w:r>
            <w:r>
              <w:t>604</w:t>
            </w:r>
          </w:p>
        </w:tc>
      </w:tr>
      <w:tr w:rsidR="006D251E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901" w:type="dxa"/>
            <w:shd w:val="clear" w:color="auto" w:fill="auto"/>
          </w:tcPr>
          <w:p w:rsidR="006D251E" w:rsidRPr="002844A4" w:rsidRDefault="006D251E" w:rsidP="00D77E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2A1390">
              <w:rPr>
                <w:rStyle w:val="infoinfo-item-text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6D251E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6D251E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D251E" w:rsidRPr="00C6352E" w:rsidRDefault="006D251E" w:rsidP="00D77EA5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C6352E">
              <w:t>Магаданская область, город Магадан,</w:t>
            </w:r>
            <w:r>
              <w:t xml:space="preserve"> по </w:t>
            </w:r>
            <w:r w:rsidRPr="00C6352E">
              <w:t>Объездно</w:t>
            </w:r>
            <w:r>
              <w:t>му</w:t>
            </w:r>
            <w:r w:rsidRPr="00C6352E">
              <w:t xml:space="preserve"> шоссе</w:t>
            </w:r>
          </w:p>
        </w:tc>
      </w:tr>
      <w:tr w:rsidR="006D251E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6D251E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901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D251E" w:rsidRPr="00B25DAB" w:rsidTr="00D77EA5">
        <w:trPr>
          <w:trHeight w:val="144"/>
          <w:jc w:val="center"/>
        </w:trPr>
        <w:tc>
          <w:tcPr>
            <w:tcW w:w="3784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901" w:type="dxa"/>
            <w:shd w:val="clear" w:color="auto" w:fill="auto"/>
          </w:tcPr>
          <w:p w:rsidR="006D251E" w:rsidRPr="00B25DAB" w:rsidRDefault="006D251E" w:rsidP="00D77EA5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49:09:031604:603 с разрешенным использованием «служебные гаражи»</w:t>
            </w:r>
          </w:p>
        </w:tc>
      </w:tr>
      <w:tr w:rsidR="00EC3D6C" w:rsidRPr="00B25DAB" w:rsidTr="00D77EA5">
        <w:trPr>
          <w:trHeight w:val="144"/>
          <w:jc w:val="center"/>
        </w:trPr>
        <w:tc>
          <w:tcPr>
            <w:tcW w:w="3784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901" w:type="dxa"/>
            <w:shd w:val="clear" w:color="auto" w:fill="auto"/>
          </w:tcPr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А</w:t>
            </w:r>
            <w:r w:rsidRPr="00EC3D6C">
              <w:t>укцион</w:t>
            </w:r>
            <w:r>
              <w:t>, назначенный на 29.05.2023 признан несостоявшимся</w:t>
            </w:r>
          </w:p>
        </w:tc>
      </w:tr>
      <w:tr w:rsidR="00EC3D6C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C3D6C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01" w:type="dxa"/>
            <w:shd w:val="clear" w:color="auto" w:fill="auto"/>
          </w:tcPr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</w:t>
            </w:r>
            <w:r w:rsidRPr="0040193A">
              <w:rPr>
                <w:u w:val="single"/>
              </w:rPr>
              <w:t>частично</w:t>
            </w:r>
            <w:r>
              <w:t xml:space="preserve"> расположен в ЗОУИТ: Охранная зона ВЛ-35 кВ «Солнечная – Тепличный комбинат» с реестровым номером 49:09-6.35. 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Строительство осуществлять с учетом требований Правил охраны электрических сетей, размещенных на земельных участках, установленных постановление Правительства Российской Федерации от 24.09.2009 № 160. 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</w:t>
            </w:r>
            <w:r>
              <w:lastRenderedPageBreak/>
              <w:t>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г) размещать свалки;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помимо действий, указанных ранее, запрещается: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EC3D6C" w:rsidRPr="00B25DAB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 xml:space="preserve">и) полевые сельскохозяйственные работы с применением </w:t>
            </w:r>
            <w:r>
              <w:lastRenderedPageBreak/>
              <w:t>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EC3D6C" w:rsidRPr="00B25DAB" w:rsidTr="00D77EA5"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:rsidR="00EC3D6C" w:rsidRPr="006A5899" w:rsidRDefault="00EC3D6C" w:rsidP="00EC3D6C">
            <w:pPr>
              <w:autoSpaceDE w:val="0"/>
              <w:autoSpaceDN w:val="0"/>
              <w:spacing w:line="240" w:lineRule="auto"/>
              <w:jc w:val="center"/>
            </w:pPr>
            <w:r w:rsidRPr="006A589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EC3D6C" w:rsidRPr="00B25DAB" w:rsidRDefault="00EC3D6C" w:rsidP="00EC3D6C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EC3D6C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901" w:type="dxa"/>
            <w:shd w:val="clear" w:color="auto" w:fill="auto"/>
          </w:tcPr>
          <w:p w:rsidR="00EC3D6C" w:rsidRDefault="00EC3D6C" w:rsidP="00EC3D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EC3D6C" w:rsidRDefault="00EC3D6C" w:rsidP="00EC3D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C3D6C" w:rsidRDefault="00EC3D6C" w:rsidP="00EC3D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EC3D6C" w:rsidRPr="00B25DAB" w:rsidRDefault="00EC3D6C" w:rsidP="00EC3D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EC3D6C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01" w:type="dxa"/>
            <w:shd w:val="clear" w:color="auto" w:fill="auto"/>
          </w:tcPr>
          <w:p w:rsidR="00EC3D6C" w:rsidRPr="006322C8" w:rsidRDefault="00EC3D6C" w:rsidP="00EC3D6C">
            <w:pPr>
              <w:spacing w:line="240" w:lineRule="auto"/>
              <w:jc w:val="both"/>
            </w:pPr>
            <w:r w:rsidRPr="00426499">
              <w:rPr>
                <w:b/>
              </w:rPr>
              <w:t>Теплоснабжение</w:t>
            </w:r>
            <w:r w:rsidRPr="008004A3">
              <w:t xml:space="preserve"> (письмо ПАО «Магаданэнерго» от </w:t>
            </w:r>
            <w:r>
              <w:t>26.08.2022 № </w:t>
            </w:r>
            <w:r w:rsidRPr="008004A3">
              <w:t>МЭ/20-4-</w:t>
            </w:r>
            <w:r>
              <w:t>3361</w:t>
            </w:r>
            <w:r w:rsidRPr="008004A3">
              <w:t xml:space="preserve">): </w:t>
            </w:r>
            <w:r>
              <w:t xml:space="preserve">указанный земельный участок находится </w:t>
            </w:r>
            <w:r w:rsidRPr="00B149F2">
              <w:t>вне зоны действия системы теплоснабжения от источника тепловой энергии «Магаданская ТЭЦ»</w:t>
            </w:r>
            <w:r w:rsidRPr="00CF1D3A">
              <w:t>.</w:t>
            </w:r>
            <w:r w:rsidR="00695947">
              <w:t xml:space="preserve"> </w:t>
            </w:r>
            <w:r w:rsidRPr="00D66522">
              <w:t>Водоснабжен</w:t>
            </w:r>
            <w:r>
              <w:t>ие и канализация (письмо МУП г. </w:t>
            </w:r>
            <w:r w:rsidRPr="00D66522">
              <w:t xml:space="preserve">Магадана «Водоканал» от </w:t>
            </w:r>
            <w:r>
              <w:t>26.08.2022</w:t>
            </w:r>
            <w:r w:rsidRPr="00D66522">
              <w:t xml:space="preserve"> № </w:t>
            </w:r>
            <w:r>
              <w:t>6278</w:t>
            </w:r>
            <w:r w:rsidRPr="00D66522">
              <w:t xml:space="preserve">): </w:t>
            </w:r>
            <w:r w:rsidRPr="0040193A">
              <w:rPr>
                <w:b/>
              </w:rPr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–ТВК-2273а, максимальное разрешенное водопотребление на хоз-питьевые нужды – 1м</w:t>
            </w:r>
            <w:r w:rsidRPr="0040193A">
              <w:rPr>
                <w:vertAlign w:val="superscript"/>
              </w:rPr>
              <w:t>3</w:t>
            </w:r>
            <w:r>
              <w:t xml:space="preserve">/сут. Располагаемый напор в точке подключения – 30 м. </w:t>
            </w:r>
            <w:r w:rsidRPr="0040193A">
              <w:rPr>
                <w:b/>
              </w:rPr>
              <w:t>Канализация</w:t>
            </w:r>
            <w:r>
              <w:t>: место присоединения к канализации, находящейся в хозяйственном ведении МУП г. Магадана «Водоканал» – КК-7301, максимально разрешенный сброс в точке подключения – 1 м</w:t>
            </w:r>
            <w:r w:rsidRPr="0040193A">
              <w:rPr>
                <w:vertAlign w:val="superscript"/>
              </w:rPr>
              <w:t>3</w:t>
            </w:r>
            <w:r>
              <w:t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 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C3D6C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901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– 3 года. </w:t>
            </w:r>
          </w:p>
        </w:tc>
      </w:tr>
      <w:tr w:rsidR="00EC3D6C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01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EC3D6C" w:rsidRPr="00B25DAB" w:rsidTr="00D77EA5">
        <w:trPr>
          <w:jc w:val="center"/>
        </w:trPr>
        <w:tc>
          <w:tcPr>
            <w:tcW w:w="3784" w:type="dxa"/>
            <w:shd w:val="clear" w:color="auto" w:fill="auto"/>
          </w:tcPr>
          <w:p w:rsidR="00EC3D6C" w:rsidRPr="00B25DAB" w:rsidRDefault="00EC3D6C" w:rsidP="00EC3D6C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901" w:type="dxa"/>
            <w:shd w:val="clear" w:color="auto" w:fill="auto"/>
          </w:tcPr>
          <w:p w:rsidR="00EC3D6C" w:rsidRDefault="00EC3D6C" w:rsidP="00EC3D6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6D251E" w:rsidRPr="00DC4542" w:rsidRDefault="006D251E" w:rsidP="006D251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</w:t>
      </w:r>
      <w:r>
        <w:t xml:space="preserve">размер годовой арендной платы: 180 000 </w:t>
      </w:r>
      <w:r w:rsidRPr="00DC4542">
        <w:t>(</w:t>
      </w:r>
      <w:r>
        <w:t>сто восемьдесят тысяч</w:t>
      </w:r>
      <w:r w:rsidRPr="00DC4542">
        <w:t xml:space="preserve">) рублей 00 копеек (НДС не облагается). </w:t>
      </w:r>
    </w:p>
    <w:p w:rsidR="006D251E" w:rsidRPr="00DC4542" w:rsidRDefault="006D251E" w:rsidP="006D251E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5 400 </w:t>
      </w:r>
      <w:r w:rsidRPr="00DC4542">
        <w:t>(</w:t>
      </w:r>
      <w:r>
        <w:t>пять тысяч четыреста</w:t>
      </w:r>
      <w:r w:rsidRPr="00DC4542">
        <w:t xml:space="preserve">) рублей 00 копеек. </w:t>
      </w:r>
    </w:p>
    <w:p w:rsidR="00EC3D6C" w:rsidRDefault="00EC3D6C" w:rsidP="006D251E">
      <w:pPr>
        <w:autoSpaceDE w:val="0"/>
        <w:autoSpaceDN w:val="0"/>
        <w:spacing w:line="240" w:lineRule="auto"/>
        <w:ind w:firstLine="567"/>
        <w:jc w:val="both"/>
      </w:pPr>
      <w:r w:rsidRPr="00EC3D6C">
        <w:t xml:space="preserve">Задаток: 36 000 (тридцать шесть тысяч) рублей 00 копеек. </w:t>
      </w:r>
    </w:p>
    <w:p w:rsidR="006D251E" w:rsidRDefault="006D251E" w:rsidP="006D251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58 месяцев</w:t>
      </w:r>
      <w:r w:rsidRPr="00DC4542">
        <w:t>.</w:t>
      </w:r>
    </w:p>
    <w:p w:rsidR="00647025" w:rsidRPr="00B80197" w:rsidRDefault="00647025" w:rsidP="003B6CD3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</w:t>
      </w:r>
      <w:r w:rsidRPr="00C507DF">
        <w:lastRenderedPageBreak/>
        <w:t xml:space="preserve">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976372" w:rsidRPr="00E90487" w:rsidRDefault="002010F8" w:rsidP="00E90487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 w:rsidR="002B778A"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 w:rsidR="002B778A">
        <w:rPr>
          <w:bCs/>
          <w:iCs/>
        </w:rPr>
        <w:t>, заполненная и подписанная на бумажном носителе,</w:t>
      </w:r>
      <w:r w:rsidR="00976372">
        <w:t xml:space="preserve"> преобразованн</w:t>
      </w:r>
      <w:r w:rsidR="002B778A">
        <w:t>ая</w:t>
      </w:r>
      <w:r w:rsidR="00976372">
        <w:t xml:space="preserve"> в электронно-цифровую форму пут</w:t>
      </w:r>
      <w:r w:rsidR="002B778A">
        <w:t>ем сканирования с сохранением ее</w:t>
      </w:r>
      <w:r w:rsidR="00976372">
        <w:t xml:space="preserve"> реквизитов</w:t>
      </w:r>
      <w:r w:rsidR="00E90487" w:rsidRPr="00E90487">
        <w:rPr>
          <w:bCs/>
          <w:iCs/>
        </w:rPr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834C30" w:rsidRPr="004F371E" w:rsidRDefault="00834C30" w:rsidP="00834C30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</w:t>
      </w:r>
      <w:r w:rsidRPr="004F371E">
        <w:rPr>
          <w:bCs/>
          <w:iCs/>
        </w:rPr>
        <w:t xml:space="preserve">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ходе проведения аукциона участники аукциона подают предложения о цене предмета аукциона в соответствии со </w:t>
      </w:r>
      <w:r w:rsidRPr="00C507DF">
        <w:lastRenderedPageBreak/>
        <w:t>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</w:t>
      </w:r>
      <w:r w:rsidRPr="00C507DF">
        <w:lastRenderedPageBreak/>
        <w:t xml:space="preserve">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56" w:rsidRDefault="00952756" w:rsidP="00E45868">
      <w:pPr>
        <w:spacing w:line="240" w:lineRule="auto"/>
      </w:pPr>
      <w:r>
        <w:separator/>
      </w:r>
    </w:p>
  </w:endnote>
  <w:endnote w:type="continuationSeparator" w:id="0">
    <w:p w:rsidR="00952756" w:rsidRDefault="0095275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56" w:rsidRDefault="00952756" w:rsidP="00E45868">
      <w:pPr>
        <w:spacing w:line="240" w:lineRule="auto"/>
      </w:pPr>
      <w:r>
        <w:separator/>
      </w:r>
    </w:p>
  </w:footnote>
  <w:footnote w:type="continuationSeparator" w:id="0">
    <w:p w:rsidR="00952756" w:rsidRDefault="0095275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9A1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0EF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156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1F1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78A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94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CD3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58E9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1D04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0B0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4DB"/>
    <w:rsid w:val="00693155"/>
    <w:rsid w:val="0069356E"/>
    <w:rsid w:val="00693F42"/>
    <w:rsid w:val="006941F0"/>
    <w:rsid w:val="00694797"/>
    <w:rsid w:val="0069558E"/>
    <w:rsid w:val="00695947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251E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8C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C30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333B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756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76372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248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1B1F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1768B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3F4C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6FE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6F70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487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94B"/>
    <w:rsid w:val="00EB7BCB"/>
    <w:rsid w:val="00EC0527"/>
    <w:rsid w:val="00EC0744"/>
    <w:rsid w:val="00EC3D6C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776A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798C6-90B6-446E-84BC-04234CD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2D12-FF0C-4EC9-9CAB-DEEF9380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5476</Words>
  <Characters>31217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Ganna</dc:creator>
  <cp:lastModifiedBy>Татьяна Юхнович</cp:lastModifiedBy>
  <cp:revision>2</cp:revision>
  <cp:lastPrinted>2023-05-26T03:43:00Z</cp:lastPrinted>
  <dcterms:created xsi:type="dcterms:W3CDTF">2023-05-26T03:47:00Z</dcterms:created>
  <dcterms:modified xsi:type="dcterms:W3CDTF">2023-05-26T03:47:00Z</dcterms:modified>
</cp:coreProperties>
</file>