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00835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2C7F0A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01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29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31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2C7F0A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1D1B4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02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FE0C8E" w:rsidRDefault="00FE0C8E" w:rsidP="00FE0C8E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E6643D" w:rsidRPr="00B25DAB" w:rsidRDefault="00E6643D" w:rsidP="00E6643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251B93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030710:348 </w:t>
      </w:r>
      <w:r w:rsidRPr="00B25DAB">
        <w:rPr>
          <w:b/>
        </w:rPr>
        <w:t>площадью</w:t>
      </w:r>
      <w:r>
        <w:rPr>
          <w:b/>
        </w:rPr>
        <w:t xml:space="preserve"> 1150 </w:t>
      </w:r>
      <w:r w:rsidRPr="00B25DAB">
        <w:rPr>
          <w:b/>
        </w:rPr>
        <w:t>кв. м</w:t>
      </w:r>
      <w:r>
        <w:rPr>
          <w:b/>
        </w:rPr>
        <w:t xml:space="preserve"> в городе Магадане, ул. Первомайская. </w:t>
      </w:r>
    </w:p>
    <w:p w:rsidR="00E6643D" w:rsidRPr="00B25DAB" w:rsidRDefault="00E6643D" w:rsidP="00E6643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12.07.2023</w:t>
      </w:r>
      <w:r w:rsidRPr="00B25DAB">
        <w:t xml:space="preserve"> № </w:t>
      </w:r>
      <w:r>
        <w:t xml:space="preserve">2030-пм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3439F9">
        <w:t>49:09:</w:t>
      </w:r>
      <w:r>
        <w:t>030710</w:t>
      </w:r>
      <w:r w:rsidRPr="003439F9">
        <w:t>:</w:t>
      </w:r>
      <w:r>
        <w:t>348».</w:t>
      </w:r>
    </w:p>
    <w:p w:rsidR="00E6643D" w:rsidRPr="00B80197" w:rsidRDefault="00E6643D" w:rsidP="00E6643D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E6643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6643D" w:rsidRPr="00B25DAB" w:rsidRDefault="00E6643D" w:rsidP="005742D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6643D" w:rsidRPr="00405A8A" w:rsidRDefault="00E6643D" w:rsidP="005742D1">
            <w:pPr>
              <w:autoSpaceDE w:val="0"/>
              <w:autoSpaceDN w:val="0"/>
              <w:spacing w:line="240" w:lineRule="auto"/>
              <w:jc w:val="both"/>
            </w:pPr>
            <w:r w:rsidRPr="003439F9">
              <w:t>49:09:</w:t>
            </w:r>
            <w:r>
              <w:t>030710</w:t>
            </w:r>
            <w:r w:rsidRPr="003439F9">
              <w:t>:</w:t>
            </w:r>
            <w:r>
              <w:t>348</w:t>
            </w:r>
          </w:p>
        </w:tc>
      </w:tr>
      <w:tr w:rsidR="00E6643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6643D" w:rsidRPr="00B25DAB" w:rsidRDefault="00E6643D" w:rsidP="005742D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E6643D" w:rsidRPr="00B25DAB" w:rsidRDefault="00E6643D" w:rsidP="005742D1">
            <w:pPr>
              <w:suppressAutoHyphens/>
              <w:spacing w:line="240" w:lineRule="auto"/>
              <w:jc w:val="both"/>
            </w:pPr>
            <w:r w:rsidRPr="003439F9">
              <w:t>Зона административно-делового, общественного и коммерческого назначения ОДЗ 201</w:t>
            </w:r>
          </w:p>
        </w:tc>
      </w:tr>
      <w:tr w:rsidR="00E6643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6643D" w:rsidRPr="00B25DAB" w:rsidRDefault="00E6643D" w:rsidP="005742D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6643D" w:rsidRPr="009979EE" w:rsidRDefault="00E6643D" w:rsidP="005742D1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E6643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6643D" w:rsidRPr="00B25DAB" w:rsidRDefault="00E6643D" w:rsidP="005742D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6643D" w:rsidRPr="00B25DAB" w:rsidRDefault="00E6643D" w:rsidP="005742D1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 </w:t>
            </w:r>
            <w:r w:rsidRPr="0054471F">
              <w:t>ул. Первомайская</w:t>
            </w:r>
          </w:p>
        </w:tc>
      </w:tr>
      <w:tr w:rsidR="00E6643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6643D" w:rsidRPr="00B25DAB" w:rsidRDefault="00E6643D" w:rsidP="005742D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6643D" w:rsidRPr="00B25DAB" w:rsidRDefault="00E6643D" w:rsidP="005742D1">
            <w:pPr>
              <w:autoSpaceDE w:val="0"/>
              <w:autoSpaceDN w:val="0"/>
              <w:spacing w:line="240" w:lineRule="auto"/>
              <w:jc w:val="both"/>
            </w:pPr>
            <w:r>
              <w:t>1150 кв. м</w:t>
            </w:r>
          </w:p>
        </w:tc>
      </w:tr>
      <w:tr w:rsidR="00E6643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6643D" w:rsidRPr="00B25DAB" w:rsidRDefault="00E6643D" w:rsidP="005742D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E6643D" w:rsidRPr="00B25DAB" w:rsidRDefault="00E6643D" w:rsidP="005742D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6643D" w:rsidRPr="00B25DAB" w:rsidTr="005742D1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E6643D" w:rsidRPr="00B25DAB" w:rsidRDefault="00E6643D" w:rsidP="005742D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E6643D" w:rsidRPr="00B25DAB" w:rsidRDefault="00E6643D" w:rsidP="005742D1">
            <w:pPr>
              <w:suppressAutoHyphens/>
              <w:spacing w:line="240" w:lineRule="auto"/>
              <w:jc w:val="both"/>
            </w:pPr>
            <w:r>
              <w:t>49:09:030710:218, 49:09:030710:23</w:t>
            </w:r>
          </w:p>
        </w:tc>
      </w:tr>
      <w:tr w:rsidR="00E6643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6643D" w:rsidRPr="00B25DAB" w:rsidRDefault="00E6643D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6643D" w:rsidRPr="00B25DAB" w:rsidRDefault="00E6643D" w:rsidP="005742D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6643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6643D" w:rsidRPr="00B25DAB" w:rsidRDefault="00E6643D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6643D" w:rsidRPr="00B25DAB" w:rsidRDefault="00E6643D" w:rsidP="005742D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6643D" w:rsidRPr="00B25DAB" w:rsidTr="005742D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E6643D" w:rsidRPr="00612E26" w:rsidRDefault="00E6643D" w:rsidP="005742D1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E6643D" w:rsidRPr="00B25DAB" w:rsidRDefault="00E6643D" w:rsidP="005742D1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E6643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6643D" w:rsidRPr="00B25DAB" w:rsidRDefault="00E6643D" w:rsidP="005742D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E6643D" w:rsidRDefault="00E6643D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E6643D" w:rsidRDefault="00E6643D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E6643D" w:rsidRDefault="00E6643D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3. Предельное количество этажей зданий, строений, сооружений - не более </w:t>
            </w:r>
            <w:r>
              <w:lastRenderedPageBreak/>
              <w:t>4 этажей.</w:t>
            </w:r>
          </w:p>
          <w:p w:rsidR="00E6643D" w:rsidRPr="00B25DAB" w:rsidRDefault="00E6643D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E6643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6643D" w:rsidRPr="00B25DAB" w:rsidRDefault="00E6643D" w:rsidP="005742D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E6643D" w:rsidRDefault="00E6643D" w:rsidP="005742D1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 xml:space="preserve">. Отсутствует резерв пропускной способности магистральных тепловых сетей (письмо ПАО «Магаданэнерго» от 15.06.2023 № МЭ/20-4-2420). </w:t>
            </w:r>
          </w:p>
          <w:p w:rsidR="00E6643D" w:rsidRPr="00603805" w:rsidRDefault="00E6643D" w:rsidP="005742D1">
            <w:pPr>
              <w:spacing w:line="240" w:lineRule="auto"/>
              <w:jc w:val="both"/>
            </w:pPr>
            <w:r w:rsidRPr="00877B4B">
              <w:rPr>
                <w:u w:val="single"/>
              </w:rPr>
              <w:t>Водоснабжение</w:t>
            </w:r>
            <w:r>
              <w:rPr>
                <w:u w:val="single"/>
              </w:rPr>
              <w:t xml:space="preserve">: </w:t>
            </w:r>
            <w:r>
              <w:t xml:space="preserve">предполагаемого объекта возможно осуществить от водопровода, находящегося в хозяйственном ведении МУП города Магадана «Водоканал» - ВК-2802. Ориентировочное расстояние от ВК-2802 до границ земельного участка – 280 м. </w:t>
            </w:r>
            <w:r w:rsidRPr="00877B4B">
              <w:rPr>
                <w:u w:val="single"/>
              </w:rPr>
              <w:t>Канализаци</w:t>
            </w:r>
            <w:r>
              <w:rPr>
                <w:u w:val="single"/>
              </w:rPr>
              <w:t>я</w:t>
            </w:r>
            <w:r>
              <w:t xml:space="preserve"> - место присоединения к канализации, находящегося в ведении МУП города Магадана «Водоканал» - КК-7739. Ориентировочное расстояние от КК-7739 до границ земельного участка – 1885 м.  (письмо МУП города Магадана «Водоканал» от 13.06.2023 № 4171).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E6643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6643D" w:rsidRPr="00B25DAB" w:rsidRDefault="00E6643D" w:rsidP="005742D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E6643D" w:rsidRPr="00603805" w:rsidRDefault="00E6643D" w:rsidP="005742D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5742D1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5742D1" w:rsidRPr="00B25DAB" w:rsidRDefault="005742D1" w:rsidP="005742D1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5742D1" w:rsidRDefault="005742D1" w:rsidP="005742D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742D1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5742D1" w:rsidRPr="00186E1D" w:rsidRDefault="005742D1" w:rsidP="005742D1">
            <w:pPr>
              <w:tabs>
                <w:tab w:val="right" w:pos="3285"/>
              </w:tabs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  <w:r>
              <w:tab/>
            </w:r>
          </w:p>
        </w:tc>
        <w:tc>
          <w:tcPr>
            <w:tcW w:w="6757" w:type="dxa"/>
            <w:shd w:val="clear" w:color="auto" w:fill="auto"/>
          </w:tcPr>
          <w:p w:rsidR="005742D1" w:rsidRPr="00186E1D" w:rsidRDefault="005742D1" w:rsidP="005742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5742D1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5742D1" w:rsidRPr="00186E1D" w:rsidRDefault="005742D1" w:rsidP="005742D1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5742D1" w:rsidRPr="00186E1D" w:rsidRDefault="005742D1" w:rsidP="005742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E6643D" w:rsidRPr="00B80197" w:rsidRDefault="00E6643D" w:rsidP="00E6643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142 012</w:t>
      </w:r>
      <w:r w:rsidRPr="00B80197">
        <w:t xml:space="preserve"> (</w:t>
      </w:r>
      <w:r>
        <w:t>сто сорок две тысячи двенадцать</w:t>
      </w:r>
      <w:r w:rsidRPr="00B80197">
        <w:t xml:space="preserve">) рублей </w:t>
      </w:r>
      <w:r>
        <w:t>35</w:t>
      </w:r>
      <w:r w:rsidRPr="00B80197">
        <w:t xml:space="preserve"> копеек (НДС не облагается). </w:t>
      </w:r>
    </w:p>
    <w:p w:rsidR="00E6643D" w:rsidRPr="00B80197" w:rsidRDefault="00E6643D" w:rsidP="00E6643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>4000</w:t>
      </w:r>
      <w:r w:rsidRPr="00B80197">
        <w:t xml:space="preserve"> (</w:t>
      </w:r>
      <w:r>
        <w:t>четыре тысячи</w:t>
      </w:r>
      <w:r w:rsidRPr="00B80197">
        <w:t xml:space="preserve">) рублей 00 копеек. </w:t>
      </w:r>
    </w:p>
    <w:p w:rsidR="00E6643D" w:rsidRPr="00B80197" w:rsidRDefault="00E6643D" w:rsidP="00E6643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28 402</w:t>
      </w:r>
      <w:r w:rsidRPr="00B80197">
        <w:t xml:space="preserve"> (</w:t>
      </w:r>
      <w:r>
        <w:t>двадцать восемь тысяч четыреста два</w:t>
      </w:r>
      <w:r w:rsidRPr="00B80197">
        <w:t>) рубл</w:t>
      </w:r>
      <w:r>
        <w:t>я</w:t>
      </w:r>
      <w:r w:rsidRPr="00B80197">
        <w:t xml:space="preserve"> </w:t>
      </w:r>
      <w:r>
        <w:t>47</w:t>
      </w:r>
      <w:r w:rsidRPr="00B80197">
        <w:t xml:space="preserve"> копеек. </w:t>
      </w:r>
    </w:p>
    <w:p w:rsidR="00E6643D" w:rsidRPr="00B80197" w:rsidRDefault="00E6643D" w:rsidP="00E6643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E6643D" w:rsidRPr="00B80197" w:rsidRDefault="00E6643D" w:rsidP="00E6643D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</w:t>
      </w:r>
      <w:r w:rsidR="007B55BE" w:rsidRPr="007B7C4F">
        <w:rPr>
          <w:color w:val="auto"/>
          <w:sz w:val="20"/>
          <w:szCs w:val="20"/>
        </w:rPr>
        <w:lastRenderedPageBreak/>
        <w:t xml:space="preserve">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88" w:rsidRDefault="009E3688" w:rsidP="00E45868">
      <w:pPr>
        <w:spacing w:line="240" w:lineRule="auto"/>
      </w:pPr>
      <w:r>
        <w:separator/>
      </w:r>
    </w:p>
  </w:endnote>
  <w:endnote w:type="continuationSeparator" w:id="1">
    <w:p w:rsidR="009E3688" w:rsidRDefault="009E3688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88" w:rsidRDefault="009E3688" w:rsidP="00E45868">
      <w:pPr>
        <w:spacing w:line="240" w:lineRule="auto"/>
      </w:pPr>
      <w:r>
        <w:separator/>
      </w:r>
    </w:p>
  </w:footnote>
  <w:footnote w:type="continuationSeparator" w:id="1">
    <w:p w:rsidR="009E3688" w:rsidRDefault="009E3688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234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4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11F6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05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C7F0A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37361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288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008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20A5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044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3688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4AF5"/>
    <w:rsid w:val="00A26810"/>
    <w:rsid w:val="00A320E1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4EF7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A5B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18FA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61B6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B7DF0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4703</Words>
  <Characters>26809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2023-09-24T23:15:00Z</dcterms:created>
  <dcterms:modified xsi:type="dcterms:W3CDTF">2023-09-24T23:16:00Z</dcterms:modified>
</cp:coreProperties>
</file>