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8E6B2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E6B2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C12A8C" w:rsidRPr="00B25DAB" w:rsidRDefault="00C12A8C" w:rsidP="00C12A8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C12A8C">
        <w:rPr>
          <w:b/>
          <w:u w:val="single"/>
        </w:rPr>
        <w:t>8: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031407:208 </w:t>
      </w:r>
      <w:r w:rsidRPr="00B25DAB">
        <w:rPr>
          <w:b/>
        </w:rPr>
        <w:t>площадью</w:t>
      </w:r>
      <w:r>
        <w:rPr>
          <w:b/>
        </w:rPr>
        <w:t xml:space="preserve"> 1500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ул. Речная, д. 79/1. </w:t>
      </w:r>
    </w:p>
    <w:p w:rsidR="00C12A8C" w:rsidRPr="00B25DAB" w:rsidRDefault="00C12A8C" w:rsidP="00C12A8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05.07.2023</w:t>
      </w:r>
      <w:r w:rsidRPr="00B25DAB">
        <w:t xml:space="preserve"> № </w:t>
      </w:r>
      <w:r>
        <w:t xml:space="preserve">1925-пм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49:09:031407:208».</w:t>
      </w:r>
    </w:p>
    <w:p w:rsidR="00C12A8C" w:rsidRPr="00B80197" w:rsidRDefault="00C12A8C" w:rsidP="00C12A8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12A8C" w:rsidRPr="00E55CAD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 w:rsidRPr="00E55CAD">
              <w:t>49:09:031407:208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C12A8C" w:rsidRPr="00B25DAB" w:rsidRDefault="00C12A8C" w:rsidP="005742D1">
            <w:pPr>
              <w:suppressAutoHyphens/>
              <w:spacing w:line="240" w:lineRule="auto"/>
              <w:jc w:val="both"/>
            </w:pPr>
            <w:r w:rsidRPr="00E55CAD">
              <w:t>Зона коммунального, складского назначения и оптовой торговли ПР 302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12A8C" w:rsidRPr="009979EE" w:rsidRDefault="00C12A8C" w:rsidP="005742D1">
            <w:pPr>
              <w:suppressAutoHyphens/>
              <w:spacing w:line="240" w:lineRule="auto"/>
              <w:jc w:val="both"/>
            </w:pPr>
            <w:r>
              <w:t>Ремонт автомобилей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г. Магадан, ул. Речная, д. 79/1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12A8C" w:rsidRPr="00B25DAB" w:rsidTr="005742D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C12A8C" w:rsidRPr="00B25DAB" w:rsidRDefault="00C12A8C" w:rsidP="005742D1">
            <w:pPr>
              <w:suppressAutoHyphens/>
              <w:spacing w:line="240" w:lineRule="auto"/>
              <w:jc w:val="both"/>
            </w:pPr>
            <w:r>
              <w:t>49:09:031407:23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C12A8C" w:rsidRPr="00B25DAB" w:rsidTr="005742D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12A8C" w:rsidRPr="00612E26" w:rsidRDefault="00C12A8C" w:rsidP="005742D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12A8C" w:rsidRPr="00B25DAB" w:rsidRDefault="00C12A8C" w:rsidP="005742D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C12A8C" w:rsidRPr="00DE102E" w:rsidRDefault="00C12A8C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E102E">
              <w:rPr>
                <w:bCs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C12A8C" w:rsidRPr="00DE102E" w:rsidRDefault="00C12A8C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E102E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C12A8C" w:rsidRPr="00DE102E" w:rsidRDefault="00C12A8C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E102E">
              <w:rPr>
                <w:bCs/>
              </w:rPr>
              <w:t>3. Предельное количество этажей зданий, строений, сооружений - не более 4 этажей.</w:t>
            </w:r>
          </w:p>
          <w:p w:rsidR="00C12A8C" w:rsidRPr="00240649" w:rsidRDefault="00C12A8C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E102E">
              <w:rPr>
                <w:bCs/>
              </w:rPr>
              <w:lastRenderedPageBreak/>
              <w:t>4. Максимальный процент застройки в границах земельного участка - 80%</w:t>
            </w:r>
            <w:r>
              <w:rPr>
                <w:bCs/>
              </w:rPr>
              <w:t>.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C12A8C" w:rsidRPr="002B22BA" w:rsidRDefault="00C12A8C" w:rsidP="005742D1">
            <w:pPr>
              <w:spacing w:line="240" w:lineRule="auto"/>
              <w:jc w:val="both"/>
            </w:pPr>
            <w:r w:rsidRPr="002B22BA">
              <w:rPr>
                <w:u w:val="single"/>
              </w:rPr>
              <w:t>Теплоснабжение</w:t>
            </w:r>
            <w:r w:rsidRPr="002B22BA">
              <w:t xml:space="preserve"> (письмо ПАО «Магаданэнерго» от </w:t>
            </w:r>
            <w:r>
              <w:t>17.03.2023</w:t>
            </w:r>
            <w:r w:rsidRPr="002B22BA">
              <w:t xml:space="preserve"> № МЭ/20-4.1-</w:t>
            </w:r>
            <w:r>
              <w:t>1060</w:t>
            </w:r>
            <w:r w:rsidRPr="002B22BA">
              <w:t>):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У ПАО «Магаданэнерго» отсутствуют собственные распределительные сети теплоснабжения в данной зоне.</w:t>
            </w:r>
          </w:p>
          <w:p w:rsidR="00C12A8C" w:rsidRPr="002B22BA" w:rsidRDefault="00C12A8C" w:rsidP="005742D1">
            <w:pPr>
              <w:spacing w:line="240" w:lineRule="auto"/>
              <w:jc w:val="both"/>
            </w:pPr>
            <w:r w:rsidRPr="002B22BA">
              <w:rPr>
                <w:u w:val="single"/>
              </w:rPr>
              <w:t xml:space="preserve">Водоснабжение: </w:t>
            </w:r>
            <w:r w:rsidRPr="002B22BA">
              <w:t>место присоединения к водопроводу, находящемуся в хозяйственном ведении МУП г. Магадана «Водоканал» - ТВК-2107.</w:t>
            </w:r>
          </w:p>
          <w:p w:rsidR="00C12A8C" w:rsidRPr="002B22BA" w:rsidRDefault="00C12A8C" w:rsidP="005742D1">
            <w:pPr>
              <w:spacing w:line="240" w:lineRule="auto"/>
              <w:jc w:val="both"/>
            </w:pPr>
            <w:r>
              <w:t>Ориентировочное расстояние от ТВК-2107 до границ участка – 1900 м.</w:t>
            </w:r>
          </w:p>
          <w:p w:rsidR="00C12A8C" w:rsidRPr="002B22BA" w:rsidRDefault="00C12A8C" w:rsidP="005742D1">
            <w:pPr>
              <w:spacing w:line="240" w:lineRule="auto"/>
              <w:jc w:val="both"/>
            </w:pPr>
            <w:r w:rsidRPr="002B22BA">
              <w:rPr>
                <w:u w:val="single"/>
              </w:rPr>
              <w:t>Канализация</w:t>
            </w:r>
            <w:r w:rsidRPr="002B22BA">
              <w:t xml:space="preserve"> - место присоединения к канализации, находящегося в ведении МУП города Магадана «Водоканал» - КК-</w:t>
            </w:r>
            <w:r>
              <w:t>7372</w:t>
            </w:r>
            <w:r w:rsidRPr="002B22BA">
              <w:t>.</w:t>
            </w:r>
          </w:p>
          <w:p w:rsidR="00C12A8C" w:rsidRPr="002B22BA" w:rsidRDefault="00C12A8C" w:rsidP="005742D1">
            <w:pPr>
              <w:spacing w:line="240" w:lineRule="auto"/>
              <w:jc w:val="both"/>
            </w:pPr>
            <w:r>
              <w:t xml:space="preserve">Ориентировочное расстояние от </w:t>
            </w:r>
            <w:r w:rsidRPr="002B22BA">
              <w:t>КК-</w:t>
            </w:r>
            <w:r>
              <w:t xml:space="preserve">7372 до границ участка – 1100 м. </w:t>
            </w:r>
            <w:r w:rsidRPr="002B22BA">
              <w:t xml:space="preserve">(письмо МУП города Магадана «Водоканал» от </w:t>
            </w:r>
            <w:r>
              <w:t>24.05</w:t>
            </w:r>
            <w:r w:rsidRPr="002B22BA">
              <w:t xml:space="preserve">.2023 № </w:t>
            </w:r>
            <w:r>
              <w:t>3115</w:t>
            </w:r>
            <w:r w:rsidRPr="002B22BA">
              <w:t>).</w:t>
            </w:r>
          </w:p>
          <w:p w:rsidR="00C12A8C" w:rsidRPr="002B22BA" w:rsidRDefault="00C12A8C" w:rsidP="005742D1">
            <w:pPr>
              <w:spacing w:line="240" w:lineRule="auto"/>
              <w:jc w:val="both"/>
            </w:pPr>
            <w:r w:rsidRPr="002B22BA">
              <w:t>Возможно присоединение к ведомственным канализационным сетям, по согласованию с владельцем сетей.</w:t>
            </w:r>
          </w:p>
          <w:p w:rsidR="00C12A8C" w:rsidRPr="00F71F7F" w:rsidRDefault="00C12A8C" w:rsidP="005742D1">
            <w:pPr>
              <w:spacing w:line="240" w:lineRule="auto"/>
              <w:jc w:val="both"/>
              <w:rPr>
                <w:highlight w:val="yellow"/>
              </w:rPr>
            </w:pPr>
            <w:r w:rsidRPr="002B22BA">
              <w:t xml:space="preserve">Подключение объекта к сетям холодного водопровода и канализации производится в соответствии с Постановлением Правительства РФ от 30.11.2021 № 2130. 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C12A8C" w:rsidRPr="00603805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12A8C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C12A8C" w:rsidRPr="00B25DAB" w:rsidRDefault="00C12A8C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B25DAB" w:rsidRDefault="005742D1" w:rsidP="005742D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5742D1" w:rsidRDefault="005742D1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186E1D" w:rsidRDefault="005742D1" w:rsidP="005742D1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C12A8C" w:rsidRPr="00B80197" w:rsidRDefault="00C12A8C" w:rsidP="00C12A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468 045</w:t>
      </w:r>
      <w:r w:rsidRPr="00B80197">
        <w:t xml:space="preserve"> (</w:t>
      </w:r>
      <w:r>
        <w:t>четыреста шестьдесят восемь тысяч сорок пять</w:t>
      </w:r>
      <w:r w:rsidRPr="00B80197">
        <w:t xml:space="preserve">) рублей 00 копеек (НДС не облагается). </w:t>
      </w:r>
    </w:p>
    <w:p w:rsidR="00C12A8C" w:rsidRPr="00B80197" w:rsidRDefault="00C12A8C" w:rsidP="00C12A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14 000</w:t>
      </w:r>
      <w:r w:rsidRPr="00B80197">
        <w:t xml:space="preserve"> (</w:t>
      </w:r>
      <w:r>
        <w:t>четырнадцать тысяч</w:t>
      </w:r>
      <w:r w:rsidRPr="00B80197">
        <w:t xml:space="preserve">) рублей 00 копеек. </w:t>
      </w:r>
    </w:p>
    <w:p w:rsidR="00C12A8C" w:rsidRPr="00B80197" w:rsidRDefault="00C12A8C" w:rsidP="00C12A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93 609</w:t>
      </w:r>
      <w:r w:rsidRPr="00B80197">
        <w:t xml:space="preserve"> (</w:t>
      </w:r>
      <w:r>
        <w:t>девяносто три тысячи шестьсот девять</w:t>
      </w:r>
      <w:r w:rsidRPr="00B80197">
        <w:t xml:space="preserve">) рублей 00 копеек. </w:t>
      </w:r>
    </w:p>
    <w:p w:rsidR="00C12A8C" w:rsidRPr="00B80197" w:rsidRDefault="00C12A8C" w:rsidP="00C12A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E6643D" w:rsidRPr="00B80197" w:rsidRDefault="00E6643D" w:rsidP="00F07377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DF" w:rsidRDefault="00AC7EDF" w:rsidP="00E45868">
      <w:pPr>
        <w:spacing w:line="240" w:lineRule="auto"/>
      </w:pPr>
      <w:r>
        <w:separator/>
      </w:r>
    </w:p>
  </w:endnote>
  <w:endnote w:type="continuationSeparator" w:id="1">
    <w:p w:rsidR="00AC7EDF" w:rsidRDefault="00AC7ED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DF" w:rsidRDefault="00AC7EDF" w:rsidP="00E45868">
      <w:pPr>
        <w:spacing w:line="240" w:lineRule="auto"/>
      </w:pPr>
      <w:r>
        <w:separator/>
      </w:r>
    </w:p>
  </w:footnote>
  <w:footnote w:type="continuationSeparator" w:id="1">
    <w:p w:rsidR="00AC7EDF" w:rsidRDefault="00AC7ED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0C4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008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B29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C7EDF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4EF7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18FA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74C94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2023-09-24T23:16:00Z</dcterms:created>
  <dcterms:modified xsi:type="dcterms:W3CDTF">2023-09-24T23:16:00Z</dcterms:modified>
</cp:coreProperties>
</file>