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556D9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556D9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2013CC" w:rsidRPr="00B80197" w:rsidRDefault="002013CC" w:rsidP="002013CC">
      <w:pPr>
        <w:spacing w:line="240" w:lineRule="auto"/>
        <w:ind w:firstLine="567"/>
        <w:jc w:val="both"/>
      </w:pPr>
    </w:p>
    <w:p w:rsidR="00EC5DC4" w:rsidRPr="00B25DAB" w:rsidRDefault="00D2392D" w:rsidP="00EC5D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229D0">
        <w:rPr>
          <w:b/>
          <w:u w:val="single"/>
        </w:rPr>
        <w:t>9</w:t>
      </w:r>
      <w:r w:rsidRPr="004A7B0F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EC5DC4">
        <w:rPr>
          <w:b/>
        </w:rPr>
        <w:t>Право аренды з</w:t>
      </w:r>
      <w:r w:rsidR="00EC5DC4" w:rsidRPr="00B25DAB">
        <w:rPr>
          <w:b/>
        </w:rPr>
        <w:t>емельн</w:t>
      </w:r>
      <w:r w:rsidR="00EC5DC4">
        <w:rPr>
          <w:b/>
        </w:rPr>
        <w:t>ый</w:t>
      </w:r>
      <w:r w:rsidR="00EC5DC4" w:rsidRPr="00B25DAB">
        <w:rPr>
          <w:b/>
        </w:rPr>
        <w:t xml:space="preserve"> участ</w:t>
      </w:r>
      <w:r w:rsidR="00EC5DC4">
        <w:rPr>
          <w:b/>
        </w:rPr>
        <w:t>о</w:t>
      </w:r>
      <w:r w:rsidR="00EC5DC4" w:rsidRPr="00B25DAB">
        <w:rPr>
          <w:b/>
        </w:rPr>
        <w:t>к (земли насел</w:t>
      </w:r>
      <w:r w:rsidR="00EC5DC4">
        <w:rPr>
          <w:b/>
        </w:rPr>
        <w:t>ё</w:t>
      </w:r>
      <w:r w:rsidR="00EC5DC4" w:rsidRPr="00B25DAB">
        <w:rPr>
          <w:b/>
        </w:rPr>
        <w:t xml:space="preserve">нных пунктов) </w:t>
      </w:r>
      <w:r w:rsidR="00EC5DC4">
        <w:rPr>
          <w:b/>
        </w:rPr>
        <w:t xml:space="preserve">для ведения садоводства </w:t>
      </w:r>
      <w:r w:rsidR="00EC5DC4" w:rsidRPr="00B25DAB">
        <w:rPr>
          <w:b/>
        </w:rPr>
        <w:t>с кадастровым номером 49:09:</w:t>
      </w:r>
      <w:r w:rsidR="00EC5DC4">
        <w:rPr>
          <w:b/>
        </w:rPr>
        <w:t>030704:1143</w:t>
      </w:r>
      <w:r w:rsidR="0033453F">
        <w:rPr>
          <w:b/>
        </w:rPr>
        <w:t xml:space="preserve"> </w:t>
      </w:r>
      <w:r w:rsidR="00EC5DC4" w:rsidRPr="00B25DAB">
        <w:rPr>
          <w:b/>
        </w:rPr>
        <w:t xml:space="preserve">площадью </w:t>
      </w:r>
      <w:r w:rsidR="00EC5DC4">
        <w:rPr>
          <w:b/>
        </w:rPr>
        <w:t>321</w:t>
      </w:r>
      <w:r w:rsidR="0033453F">
        <w:rPr>
          <w:b/>
        </w:rPr>
        <w:t xml:space="preserve"> </w:t>
      </w:r>
      <w:r w:rsidR="00EC5DC4" w:rsidRPr="00B25DAB">
        <w:rPr>
          <w:b/>
        </w:rPr>
        <w:t>кв. м</w:t>
      </w:r>
      <w:r w:rsidR="0033453F">
        <w:rPr>
          <w:b/>
        </w:rPr>
        <w:t xml:space="preserve"> </w:t>
      </w:r>
      <w:r w:rsidR="00EC5DC4" w:rsidRPr="00B25DAB">
        <w:rPr>
          <w:b/>
        </w:rPr>
        <w:t>в городе Магадане</w:t>
      </w:r>
      <w:r w:rsidR="00EC5DC4">
        <w:rPr>
          <w:b/>
        </w:rPr>
        <w:t>, в</w:t>
      </w:r>
      <w:r w:rsidR="0033453F">
        <w:rPr>
          <w:b/>
        </w:rPr>
        <w:t xml:space="preserve"> </w:t>
      </w:r>
      <w:r w:rsidR="00EC5DC4">
        <w:rPr>
          <w:b/>
        </w:rPr>
        <w:t>районе</w:t>
      </w:r>
      <w:r w:rsidR="0033453F">
        <w:rPr>
          <w:b/>
        </w:rPr>
        <w:t xml:space="preserve"> </w:t>
      </w:r>
      <w:r w:rsidR="00EC5DC4">
        <w:rPr>
          <w:b/>
        </w:rPr>
        <w:t>улицы Пролетарской.</w:t>
      </w:r>
    </w:p>
    <w:p w:rsidR="00EC5DC4" w:rsidRPr="00B25DAB" w:rsidRDefault="00EC5DC4" w:rsidP="00EC5D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>17.04.2023</w:t>
      </w:r>
      <w:r w:rsidRPr="00B25DAB">
        <w:t xml:space="preserve"> № </w:t>
      </w:r>
      <w:r>
        <w:t xml:space="preserve">1057-пм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49:09:030704:1143».</w:t>
      </w:r>
    </w:p>
    <w:p w:rsidR="00EC5DC4" w:rsidRPr="006F72B1" w:rsidRDefault="00EC5DC4" w:rsidP="00EC5DC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31"/>
      </w:tblGrid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31" w:type="dxa"/>
            <w:shd w:val="clear" w:color="auto" w:fill="auto"/>
          </w:tcPr>
          <w:p w:rsidR="00EC5DC4" w:rsidRPr="0040068A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>49:09:030704:1143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931" w:type="dxa"/>
            <w:shd w:val="clear" w:color="auto" w:fill="auto"/>
          </w:tcPr>
          <w:p w:rsidR="00EC5DC4" w:rsidRPr="00CE287F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</w:t>
            </w:r>
            <w:r w:rsidR="0033453F">
              <w:t xml:space="preserve"> </w:t>
            </w:r>
            <w:r>
              <w:t>улицы Пролетарской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>321 кв. м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C5DC4" w:rsidRPr="00B25DAB" w:rsidTr="0030622A">
        <w:trPr>
          <w:trHeight w:val="498"/>
          <w:jc w:val="center"/>
        </w:trPr>
        <w:tc>
          <w:tcPr>
            <w:tcW w:w="3256" w:type="dxa"/>
            <w:shd w:val="clear" w:color="auto" w:fill="auto"/>
          </w:tcPr>
          <w:p w:rsidR="00EC5DC4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widowControl/>
              <w:spacing w:line="240" w:lineRule="auto"/>
            </w:pPr>
            <w:r>
              <w:t>49:09:030704:808, 49:09:030704:1119, 49:09:030704:1145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931" w:type="dxa"/>
            <w:shd w:val="clear" w:color="auto" w:fill="auto"/>
          </w:tcPr>
          <w:p w:rsidR="00EC5DC4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EC5DC4" w:rsidRPr="00B25DAB" w:rsidTr="0030622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EC5DC4" w:rsidRPr="00B25DAB" w:rsidRDefault="00EC5DC4" w:rsidP="00EC5DC4">
            <w:pPr>
              <w:autoSpaceDE w:val="0"/>
              <w:autoSpaceDN w:val="0"/>
              <w:spacing w:line="240" w:lineRule="auto"/>
              <w:jc w:val="center"/>
            </w:pPr>
            <w:r w:rsidRPr="00EC5DC4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31" w:type="dxa"/>
            <w:shd w:val="clear" w:color="auto" w:fill="auto"/>
          </w:tcPr>
          <w:p w:rsidR="00EC5DC4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EC5DC4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</w:t>
            </w:r>
            <w:r>
              <w:lastRenderedPageBreak/>
              <w:t>метра и не более 3 метров.</w:t>
            </w:r>
          </w:p>
          <w:p w:rsidR="00EC5DC4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EC5DC4" w:rsidRPr="00B25DAB" w:rsidRDefault="00EC5DC4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31" w:type="dxa"/>
            <w:shd w:val="clear" w:color="auto" w:fill="auto"/>
          </w:tcPr>
          <w:p w:rsidR="00EC5DC4" w:rsidRPr="00EC5DC4" w:rsidRDefault="00EC5DC4" w:rsidP="0030622A">
            <w:pPr>
              <w:spacing w:line="240" w:lineRule="auto"/>
              <w:jc w:val="both"/>
            </w:pPr>
            <w:r w:rsidRPr="00EC5DC4">
              <w:t>Теплоснабжение (письмо</w:t>
            </w:r>
            <w:r w:rsidR="0033453F">
              <w:t xml:space="preserve"> </w:t>
            </w:r>
            <w:r w:rsidRPr="00EC5DC4">
              <w:t>ПАО «Магаданэнерго» от 17.03.2023 № МЭ/20-4.1-1061) -отсутствует резерв пропускной способности магистральных тепловых сетей.</w:t>
            </w:r>
          </w:p>
          <w:p w:rsidR="00EC5DC4" w:rsidRPr="00EC5DC4" w:rsidRDefault="00EC5DC4" w:rsidP="0030622A">
            <w:pPr>
              <w:spacing w:line="240" w:lineRule="auto"/>
              <w:jc w:val="both"/>
            </w:pPr>
            <w:r w:rsidRPr="00EC5DC4">
              <w:t>Водоснабжение (письмо МУП г. Магадана «Водоканал» от 17.03.2023 № 1756) - место присоединения к водопроводу, находящемуся в хозяйственном ведении МУП г. Магадана «Водоканал» - ВК-2321а. Ориентировочное расстояние от ВК-2321а до границ земельного участка 110 м.</w:t>
            </w:r>
          </w:p>
          <w:p w:rsidR="00EC5DC4" w:rsidRDefault="00EC5DC4" w:rsidP="0030622A">
            <w:pPr>
              <w:spacing w:line="240" w:lineRule="auto"/>
              <w:jc w:val="both"/>
            </w:pPr>
            <w:r w:rsidRPr="00EC5DC4"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- КК-6370. Ориентировочное расстояние от КК-6370 до границ земельного участка230 м.</w:t>
            </w:r>
          </w:p>
          <w:p w:rsidR="00EC5DC4" w:rsidRPr="006322C8" w:rsidRDefault="00EC5DC4" w:rsidP="0030622A">
            <w:pPr>
              <w:spacing w:line="240" w:lineRule="auto"/>
              <w:jc w:val="both"/>
            </w:pPr>
            <w:r>
              <w:t xml:space="preserve">Сброс веществ,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запрещен в централизованные системы водоотведения.  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EC5DC4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31" w:type="dxa"/>
            <w:shd w:val="clear" w:color="auto" w:fill="auto"/>
          </w:tcPr>
          <w:p w:rsidR="00EC5DC4" w:rsidRPr="00B25DAB" w:rsidRDefault="00EC5DC4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33453F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931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93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30622A">
        <w:trPr>
          <w:jc w:val="center"/>
        </w:trPr>
        <w:tc>
          <w:tcPr>
            <w:tcW w:w="3256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93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EC5DC4" w:rsidRPr="00CB793C" w:rsidRDefault="00EC5DC4" w:rsidP="00EC5DC4">
      <w:pPr>
        <w:pStyle w:val="21"/>
        <w:tabs>
          <w:tab w:val="num" w:pos="1134"/>
        </w:tabs>
        <w:suppressAutoHyphens/>
        <w:spacing w:after="0" w:line="240" w:lineRule="auto"/>
        <w:ind w:left="0" w:firstLine="426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67 225 (шестьдесят семь тысяч двести двадцать пять) </w:t>
      </w:r>
      <w:r w:rsidRPr="00CB793C">
        <w:t>рубл</w:t>
      </w:r>
      <w:r>
        <w:t>ей</w:t>
      </w:r>
      <w:r w:rsidRPr="00CB793C">
        <w:t xml:space="preserve"> </w:t>
      </w:r>
      <w:r>
        <w:t xml:space="preserve">43 </w:t>
      </w:r>
      <w:r w:rsidRPr="00CB793C">
        <w:t>копе</w:t>
      </w:r>
      <w:r>
        <w:t>йки</w:t>
      </w:r>
      <w:r w:rsidRPr="00CB793C">
        <w:t xml:space="preserve"> (НДС не облагается). </w:t>
      </w:r>
    </w:p>
    <w:p w:rsidR="00EC5DC4" w:rsidRPr="00CB793C" w:rsidRDefault="00EC5DC4" w:rsidP="00EC5DC4">
      <w:pPr>
        <w:autoSpaceDE w:val="0"/>
        <w:autoSpaceDN w:val="0"/>
        <w:spacing w:line="240" w:lineRule="auto"/>
        <w:ind w:firstLine="426"/>
        <w:jc w:val="both"/>
      </w:pPr>
      <w:r w:rsidRPr="00CB793C">
        <w:t>Шаг аукциона</w:t>
      </w:r>
      <w:r>
        <w:t xml:space="preserve">: 2 000 (две тысячи) </w:t>
      </w:r>
      <w:r w:rsidRPr="00CB793C">
        <w:t xml:space="preserve">рублей 00 копеек. </w:t>
      </w:r>
    </w:p>
    <w:p w:rsidR="00EC5DC4" w:rsidRPr="00CB793C" w:rsidRDefault="00EC5DC4" w:rsidP="00EC5DC4">
      <w:pPr>
        <w:pStyle w:val="21"/>
        <w:tabs>
          <w:tab w:val="num" w:pos="1134"/>
        </w:tabs>
        <w:suppressAutoHyphens/>
        <w:spacing w:after="0" w:line="240" w:lineRule="auto"/>
        <w:ind w:left="0" w:firstLine="426"/>
        <w:jc w:val="both"/>
      </w:pPr>
      <w:r>
        <w:t xml:space="preserve">Задаток: 13 445 (тринадцать тысяч четыреста сорок пять) </w:t>
      </w:r>
      <w:r w:rsidRPr="00CB793C">
        <w:t xml:space="preserve">рублей </w:t>
      </w:r>
      <w:r>
        <w:t>09</w:t>
      </w:r>
      <w:r w:rsidRPr="00CB793C">
        <w:t xml:space="preserve"> копеек. </w:t>
      </w:r>
    </w:p>
    <w:p w:rsidR="00EC5DC4" w:rsidRDefault="00EC5DC4" w:rsidP="00EC5DC4">
      <w:pPr>
        <w:tabs>
          <w:tab w:val="num" w:pos="1134"/>
        </w:tabs>
        <w:suppressAutoHyphens/>
        <w:spacing w:line="240" w:lineRule="auto"/>
        <w:ind w:firstLine="426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D2392D" w:rsidRPr="00B80197" w:rsidRDefault="00D2392D" w:rsidP="00EC5DC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bookmarkStart w:id="0" w:name="_GoBack"/>
      <w:bookmarkEnd w:id="0"/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</w:t>
      </w:r>
      <w:r w:rsidRPr="007027BA">
        <w:lastRenderedPageBreak/>
        <w:t xml:space="preserve">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92" w:rsidRDefault="00556D92" w:rsidP="00E45868">
      <w:pPr>
        <w:spacing w:line="240" w:lineRule="auto"/>
      </w:pPr>
      <w:r>
        <w:separator/>
      </w:r>
    </w:p>
  </w:endnote>
  <w:endnote w:type="continuationSeparator" w:id="0">
    <w:p w:rsidR="00556D92" w:rsidRDefault="00556D9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92" w:rsidRDefault="00556D92" w:rsidP="00E45868">
      <w:pPr>
        <w:spacing w:line="240" w:lineRule="auto"/>
      </w:pPr>
      <w:r>
        <w:separator/>
      </w:r>
    </w:p>
  </w:footnote>
  <w:footnote w:type="continuationSeparator" w:id="0">
    <w:p w:rsidR="00556D92" w:rsidRDefault="00556D9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D92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57527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D1C1-FE02-4F3C-B6D4-51C102AA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2023-09-26T01:57:00Z</cp:lastPrinted>
  <dcterms:created xsi:type="dcterms:W3CDTF">2023-09-26T05:06:00Z</dcterms:created>
  <dcterms:modified xsi:type="dcterms:W3CDTF">2023-09-26T05:06:00Z</dcterms:modified>
</cp:coreProperties>
</file>