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F46749" w:rsidRPr="003F53E5" w:rsidRDefault="00F46749" w:rsidP="00F4674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F46749" w:rsidRPr="003F53E5" w:rsidRDefault="00F46749" w:rsidP="00F4674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F46749" w:rsidRPr="003F53E5" w:rsidRDefault="00F46749" w:rsidP="00F4674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F46749" w:rsidRPr="003F53E5" w:rsidRDefault="00F46749" w:rsidP="00F4674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F46749" w:rsidRPr="003F53E5" w:rsidRDefault="00F46749" w:rsidP="00F4674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B73F02" w:rsidRPr="00B25DAB" w:rsidRDefault="00B73F02" w:rsidP="00B73F0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>030910:20</w:t>
      </w:r>
      <w:r w:rsidRPr="00B25DAB">
        <w:rPr>
          <w:b/>
        </w:rPr>
        <w:t xml:space="preserve"> площадью </w:t>
      </w:r>
      <w:r>
        <w:rPr>
          <w:b/>
        </w:rPr>
        <w:t xml:space="preserve">330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автодрома.</w:t>
      </w:r>
    </w:p>
    <w:p w:rsidR="00B73F02" w:rsidRPr="00B25DAB" w:rsidRDefault="00B73F02" w:rsidP="00B73F0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15.09.2022 </w:t>
      </w:r>
      <w:r w:rsidRPr="00B25DAB">
        <w:t xml:space="preserve">года № </w:t>
      </w:r>
      <w:r>
        <w:t xml:space="preserve">198- </w:t>
      </w:r>
      <w:proofErr w:type="spellStart"/>
      <w:proofErr w:type="gramStart"/>
      <w:r>
        <w:t>р</w:t>
      </w:r>
      <w:proofErr w:type="spellEnd"/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</w:t>
      </w:r>
      <w:r w:rsidRPr="003B5452">
        <w:t xml:space="preserve">, </w:t>
      </w:r>
      <w:r>
        <w:t>в районе автодрома».</w:t>
      </w:r>
    </w:p>
    <w:p w:rsidR="00B73F02" w:rsidRPr="006F72B1" w:rsidRDefault="00B73F02" w:rsidP="00B73F02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Pr="00445936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>49:09:030910:20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suppressAutoHyphens/>
              <w:spacing w:line="240" w:lineRule="auto"/>
              <w:jc w:val="both"/>
            </w:pPr>
            <w:r w:rsidRPr="00D06F6D">
              <w:t>ведение садоводства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Местоположение </w:t>
            </w:r>
            <w:r w:rsidRPr="00B25DAB">
              <w:t>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suppressAutoHyphens/>
              <w:spacing w:line="240" w:lineRule="auto"/>
              <w:jc w:val="both"/>
            </w:pPr>
            <w:r w:rsidRPr="00D06F6D">
              <w:t xml:space="preserve">Магаданская область, город Магадан, </w:t>
            </w:r>
            <w:r>
              <w:t>в районе автодрома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>330 кв. м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73F02" w:rsidRPr="00B25DAB" w:rsidTr="00243D3E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73F02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43D3E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243D3E" w:rsidRPr="00B25DAB" w:rsidRDefault="00243D3E" w:rsidP="00243D3E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6864" w:type="dxa"/>
            <w:shd w:val="clear" w:color="auto" w:fill="auto"/>
          </w:tcPr>
          <w:p w:rsidR="00243D3E" w:rsidRDefault="00243D3E" w:rsidP="00243D3E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«Часть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моря» с кадастровым номером 49:00-6.127.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основании п. 15, 17 ст. 65 Водного кодекса Российской Федерации в границах водоохранных зон запрещается: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lastRenderedPageBreak/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централизованные системы водоотведения (канализации), централизованные ливневые системы водоотведения;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B73F02" w:rsidRPr="00B25DAB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306FEC">
              <w:lastRenderedPageBreak/>
              <w:t>Ограничения для участников аукциона:</w:t>
            </w:r>
            <w:r w:rsidRPr="00306FEC">
              <w:tab/>
            </w:r>
          </w:p>
        </w:tc>
        <w:tc>
          <w:tcPr>
            <w:tcW w:w="6864" w:type="dxa"/>
            <w:shd w:val="clear" w:color="auto" w:fill="auto"/>
          </w:tcPr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B73F02" w:rsidRPr="00B25DAB" w:rsidTr="00243D3E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73F02" w:rsidRPr="00496641" w:rsidRDefault="00B73F02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4A3A34" w:rsidRDefault="00B73F02" w:rsidP="00243D3E">
            <w:pPr>
              <w:autoSpaceDE w:val="0"/>
              <w:autoSpaceDN w:val="0"/>
              <w:spacing w:line="240" w:lineRule="auto"/>
            </w:pPr>
            <w:r w:rsidRPr="004A3A34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73F02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73F02" w:rsidRPr="004A3A34" w:rsidRDefault="00B73F02" w:rsidP="00243D3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4A3A34" w:rsidRDefault="00B73F02" w:rsidP="00243D3E">
            <w:pPr>
              <w:autoSpaceDE w:val="0"/>
              <w:autoSpaceDN w:val="0"/>
              <w:spacing w:line="240" w:lineRule="auto"/>
            </w:pPr>
            <w:r w:rsidRPr="004A3A3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B73F02" w:rsidRPr="004A3A34" w:rsidRDefault="00B73F02" w:rsidP="00243D3E">
            <w:pPr>
              <w:spacing w:line="240" w:lineRule="auto"/>
              <w:jc w:val="both"/>
            </w:pPr>
            <w:r w:rsidRPr="00F760F2">
              <w:t>Теплоснабжение (письмо ПАО «</w:t>
            </w:r>
            <w:proofErr w:type="spellStart"/>
            <w:r w:rsidRPr="00F760F2">
              <w:t>Магаданэнерго</w:t>
            </w:r>
            <w:proofErr w:type="spellEnd"/>
            <w:r w:rsidRPr="00F760F2">
              <w:t xml:space="preserve">» от </w:t>
            </w:r>
            <w:r>
              <w:t>01.08.2022</w:t>
            </w:r>
            <w:r w:rsidRPr="00F760F2">
              <w:t xml:space="preserve"> № МЭ/20-4-</w:t>
            </w:r>
            <w:r>
              <w:t>3041</w:t>
            </w:r>
            <w:r w:rsidRPr="00F760F2">
              <w:t xml:space="preserve">): </w:t>
            </w:r>
            <w:r>
              <w:t xml:space="preserve">Земельный участок не входит в зону действия источника тепловой энергии «Магаданская ТЭЦ». </w:t>
            </w:r>
            <w:r w:rsidRPr="004A3A34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4A3A34">
              <w:t xml:space="preserve"> № </w:t>
            </w:r>
            <w:r>
              <w:t>4789</w:t>
            </w:r>
            <w:r w:rsidRPr="004A3A34">
              <w:t>):</w:t>
            </w:r>
            <w:r>
              <w:t xml:space="preserve"> </w:t>
            </w:r>
            <w:r w:rsidRPr="004A3A34">
              <w:t>место присоединения к водопроводу, находящемуся в хозяйственном ведении МУП г. Магадана «Водоканал» - ВК-</w:t>
            </w:r>
            <w:r>
              <w:t>1</w:t>
            </w:r>
            <w:r w:rsidRPr="004A3A34">
              <w:t xml:space="preserve">. Максимальное разрешенное водопотребление на хозяйственные, питьевые нужды – </w:t>
            </w:r>
            <w:r>
              <w:t>1</w:t>
            </w:r>
            <w:r w:rsidRPr="004A3A34">
              <w:t xml:space="preserve"> куб. </w:t>
            </w:r>
            <w:proofErr w:type="gramStart"/>
            <w:r w:rsidRPr="004A3A34">
              <w:t>м</w:t>
            </w:r>
            <w:proofErr w:type="gramEnd"/>
            <w:r w:rsidRPr="004A3A34">
              <w:t xml:space="preserve"> в сутки. </w:t>
            </w:r>
            <w:r>
              <w:t xml:space="preserve">Располагаемый напор в </w:t>
            </w:r>
            <w:r>
              <w:lastRenderedPageBreak/>
              <w:t xml:space="preserve">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31.13330.2021 «Водоснабжение. Наружные сети и сооружения». </w:t>
            </w:r>
            <w:r w:rsidRPr="004A3A34">
              <w:t>Канализация: место присоединения к канализации, находящейся в хозяйственном ведении МУП г. Магадана «Водоканал» - КК-</w:t>
            </w:r>
            <w:r>
              <w:t>5372. М</w:t>
            </w:r>
            <w:r w:rsidRPr="004A3A34">
              <w:t xml:space="preserve">аксимально разрешенный сброс в точке подключения – </w:t>
            </w:r>
            <w:r>
              <w:t xml:space="preserve">1 </w:t>
            </w:r>
            <w:r w:rsidRPr="004A3A34">
              <w:t xml:space="preserve">куб. </w:t>
            </w:r>
            <w:proofErr w:type="gramStart"/>
            <w:r w:rsidRPr="004A3A34">
              <w:t>м</w:t>
            </w:r>
            <w:proofErr w:type="gramEnd"/>
            <w:r w:rsidRPr="004A3A34">
              <w:t xml:space="preserve">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4A3A34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4A3A34" w:rsidRDefault="00B73F02" w:rsidP="00243D3E">
            <w:pPr>
              <w:autoSpaceDE w:val="0"/>
              <w:autoSpaceDN w:val="0"/>
              <w:spacing w:line="240" w:lineRule="auto"/>
            </w:pPr>
            <w:r w:rsidRPr="004A3A34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B73F02" w:rsidRPr="004A3A34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 w:rsidRPr="004A3A34">
              <w:t>Срок действия технических условий МУП г. Магадана «Водоканал»  3 года.</w:t>
            </w:r>
          </w:p>
        </w:tc>
      </w:tr>
      <w:tr w:rsidR="00B73F02" w:rsidRPr="00B25DAB" w:rsidTr="00243D3E">
        <w:trPr>
          <w:jc w:val="center"/>
        </w:trPr>
        <w:tc>
          <w:tcPr>
            <w:tcW w:w="3323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B73F02" w:rsidRPr="00B25DAB" w:rsidRDefault="00B73F02" w:rsidP="00243D3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73F02" w:rsidRPr="00CB793C" w:rsidRDefault="00B73F02" w:rsidP="00B73F0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37 000</w:t>
      </w:r>
      <w:r w:rsidRPr="004A3A34">
        <w:t xml:space="preserve"> (</w:t>
      </w:r>
      <w:r>
        <w:t>тридцать семь тысяч</w:t>
      </w:r>
      <w:r w:rsidRPr="004A3A34">
        <w:t xml:space="preserve">) рублей </w:t>
      </w:r>
      <w:r>
        <w:t xml:space="preserve">00 </w:t>
      </w:r>
      <w:r w:rsidRPr="004A3A34">
        <w:t xml:space="preserve">копеек </w:t>
      </w:r>
      <w:r w:rsidRPr="00CB793C">
        <w:t xml:space="preserve">(НДС не облагается). </w:t>
      </w:r>
    </w:p>
    <w:p w:rsidR="00B73F02" w:rsidRPr="00CB793C" w:rsidRDefault="00B73F02" w:rsidP="00B73F02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1100 </w:t>
      </w:r>
      <w:r w:rsidRPr="00CB793C">
        <w:t>(</w:t>
      </w:r>
      <w:r>
        <w:t>одна тысяча сто</w:t>
      </w:r>
      <w:r w:rsidRPr="00CB793C">
        <w:t xml:space="preserve">) рублей 00 копеек. </w:t>
      </w:r>
    </w:p>
    <w:p w:rsidR="00B73F02" w:rsidRDefault="00B73F02" w:rsidP="00B73F0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</w:t>
      </w:r>
      <w:r>
        <w:t>37 000</w:t>
      </w:r>
      <w:r w:rsidRPr="004A3A34">
        <w:t xml:space="preserve"> (</w:t>
      </w:r>
      <w:r>
        <w:t>тридцать семь тысяч</w:t>
      </w:r>
      <w:r w:rsidRPr="004A3A34">
        <w:t xml:space="preserve">) рублей </w:t>
      </w:r>
      <w:r>
        <w:t xml:space="preserve">00 </w:t>
      </w:r>
      <w:r w:rsidRPr="004A3A34">
        <w:t>копеек</w:t>
      </w:r>
      <w:r>
        <w:t>.</w:t>
      </w:r>
    </w:p>
    <w:p w:rsidR="003F65D7" w:rsidRDefault="003F65D7" w:rsidP="00B73F0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E77BE6" w:rsidRDefault="001B6A7B" w:rsidP="00E77BE6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E77BE6">
        <w:t xml:space="preserve">            ОТДЕЛЕНИЕ МАГАДАН БАНКА РОССИИ//УФК по Магаданской области, </w:t>
      </w:r>
      <w:proofErr w:type="gramStart"/>
      <w:r w:rsidR="00E77BE6">
        <w:t>г</w:t>
      </w:r>
      <w:proofErr w:type="gramEnd"/>
      <w:r w:rsidR="00E77BE6">
        <w:t xml:space="preserve">. Магадан 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E77BE6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E77BE6" w:rsidRPr="007B7C4F" w:rsidRDefault="00E77BE6" w:rsidP="00E77BE6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E77BE6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015F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3F65D7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022E9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812E8"/>
    <w:rsid w:val="00B830E9"/>
    <w:rsid w:val="00B904C0"/>
    <w:rsid w:val="00BA55E6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77BE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46749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2023-02-17T04:51:00Z</cp:lastPrinted>
  <dcterms:created xsi:type="dcterms:W3CDTF">2023-02-20T02:10:00Z</dcterms:created>
  <dcterms:modified xsi:type="dcterms:W3CDTF">2023-02-21T01:12:00Z</dcterms:modified>
</cp:coreProperties>
</file>