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606" w:rsidRPr="008521B2" w:rsidRDefault="00391255" w:rsidP="00D816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1B2">
        <w:rPr>
          <w:rFonts w:ascii="Times New Roman" w:hAnsi="Times New Roman" w:cs="Times New Roman"/>
          <w:b/>
          <w:caps/>
          <w:sz w:val="24"/>
          <w:szCs w:val="24"/>
        </w:rPr>
        <w:t xml:space="preserve">ПРОГНОЗНЫЙ </w:t>
      </w:r>
      <w:r w:rsidR="00D81606" w:rsidRPr="008521B2">
        <w:rPr>
          <w:rFonts w:ascii="Times New Roman" w:hAnsi="Times New Roman" w:cs="Times New Roman"/>
          <w:b/>
          <w:caps/>
          <w:sz w:val="24"/>
          <w:szCs w:val="24"/>
        </w:rPr>
        <w:t>план</w:t>
      </w:r>
      <w:r w:rsidR="00D81606" w:rsidRPr="008521B2">
        <w:rPr>
          <w:rFonts w:ascii="Times New Roman" w:hAnsi="Times New Roman" w:cs="Times New Roman"/>
          <w:b/>
          <w:sz w:val="24"/>
          <w:szCs w:val="24"/>
        </w:rPr>
        <w:t xml:space="preserve"> ПРИВАТИЗАЦИИ </w:t>
      </w:r>
    </w:p>
    <w:p w:rsidR="00D81606" w:rsidRPr="008521B2" w:rsidRDefault="00D81606" w:rsidP="00D816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1B2">
        <w:rPr>
          <w:rFonts w:ascii="Times New Roman" w:hAnsi="Times New Roman" w:cs="Times New Roman"/>
          <w:b/>
          <w:sz w:val="24"/>
          <w:szCs w:val="24"/>
        </w:rPr>
        <w:t xml:space="preserve">муниципального  имущества </w:t>
      </w:r>
      <w:r w:rsidR="003947F0" w:rsidRPr="008521B2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8521B2">
        <w:rPr>
          <w:rFonts w:ascii="Times New Roman" w:hAnsi="Times New Roman" w:cs="Times New Roman"/>
          <w:b/>
          <w:sz w:val="24"/>
          <w:szCs w:val="24"/>
        </w:rPr>
        <w:t>201</w:t>
      </w:r>
      <w:r w:rsidR="00391255" w:rsidRPr="008521B2">
        <w:rPr>
          <w:rFonts w:ascii="Times New Roman" w:hAnsi="Times New Roman" w:cs="Times New Roman"/>
          <w:b/>
          <w:sz w:val="24"/>
          <w:szCs w:val="24"/>
        </w:rPr>
        <w:t>8</w:t>
      </w:r>
      <w:r w:rsidRPr="008521B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521B2" w:rsidRDefault="008521B2" w:rsidP="00D816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521B2">
        <w:rPr>
          <w:rFonts w:ascii="Times New Roman" w:hAnsi="Times New Roman" w:cs="Times New Roman"/>
          <w:b/>
          <w:sz w:val="24"/>
          <w:szCs w:val="24"/>
        </w:rPr>
        <w:t>(утвержд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8521B2">
        <w:rPr>
          <w:rFonts w:ascii="Times New Roman" w:hAnsi="Times New Roman" w:cs="Times New Roman"/>
          <w:b/>
          <w:sz w:val="24"/>
          <w:szCs w:val="24"/>
        </w:rPr>
        <w:t xml:space="preserve">н постановлением мэрии города Магадана от 08.06.2017 № 1638, </w:t>
      </w:r>
      <w:proofErr w:type="gramEnd"/>
    </w:p>
    <w:p w:rsidR="008521B2" w:rsidRDefault="008521B2" w:rsidP="00D816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1B2">
        <w:rPr>
          <w:rFonts w:ascii="Times New Roman" w:hAnsi="Times New Roman" w:cs="Times New Roman"/>
          <w:b/>
          <w:sz w:val="24"/>
          <w:szCs w:val="24"/>
        </w:rPr>
        <w:t>с учетом из</w:t>
      </w:r>
      <w:r w:rsidR="00914FA6">
        <w:rPr>
          <w:rFonts w:ascii="Times New Roman" w:hAnsi="Times New Roman" w:cs="Times New Roman"/>
          <w:b/>
          <w:sz w:val="24"/>
          <w:szCs w:val="24"/>
        </w:rPr>
        <w:t>менений, внесённых постановления</w:t>
      </w:r>
      <w:r w:rsidRPr="008521B2">
        <w:rPr>
          <w:rFonts w:ascii="Times New Roman" w:hAnsi="Times New Roman" w:cs="Times New Roman"/>
          <w:b/>
          <w:sz w:val="24"/>
          <w:szCs w:val="24"/>
        </w:rPr>
        <w:t>м</w:t>
      </w:r>
      <w:r w:rsidR="00914FA6">
        <w:rPr>
          <w:rFonts w:ascii="Times New Roman" w:hAnsi="Times New Roman" w:cs="Times New Roman"/>
          <w:b/>
          <w:sz w:val="24"/>
          <w:szCs w:val="24"/>
        </w:rPr>
        <w:t>и</w:t>
      </w:r>
      <w:r w:rsidRPr="008521B2">
        <w:rPr>
          <w:rFonts w:ascii="Times New Roman" w:hAnsi="Times New Roman" w:cs="Times New Roman"/>
          <w:b/>
          <w:sz w:val="24"/>
          <w:szCs w:val="24"/>
        </w:rPr>
        <w:t xml:space="preserve"> мэрии города Магадана </w:t>
      </w:r>
    </w:p>
    <w:p w:rsidR="003D4666" w:rsidRDefault="008521B2" w:rsidP="00D816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1B2">
        <w:rPr>
          <w:rFonts w:ascii="Times New Roman" w:hAnsi="Times New Roman" w:cs="Times New Roman"/>
          <w:b/>
          <w:sz w:val="24"/>
          <w:szCs w:val="24"/>
        </w:rPr>
        <w:t>от 12.09.2017 № 2974</w:t>
      </w:r>
      <w:r w:rsidR="00914FA6">
        <w:rPr>
          <w:rFonts w:ascii="Times New Roman" w:hAnsi="Times New Roman" w:cs="Times New Roman"/>
          <w:b/>
          <w:sz w:val="24"/>
          <w:szCs w:val="24"/>
        </w:rPr>
        <w:t>, от 13.02.2018 № 337</w:t>
      </w:r>
      <w:r w:rsidR="00EB65B1">
        <w:rPr>
          <w:rFonts w:ascii="Times New Roman" w:hAnsi="Times New Roman" w:cs="Times New Roman"/>
          <w:b/>
          <w:sz w:val="24"/>
          <w:szCs w:val="24"/>
        </w:rPr>
        <w:t>, от 21.05.2018 № 1260</w:t>
      </w:r>
      <w:r w:rsidR="003A691B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8521B2" w:rsidRDefault="003A691B" w:rsidP="00D816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22.08.2018 № 241</w:t>
      </w:r>
      <w:r w:rsidR="00A82C2D">
        <w:rPr>
          <w:rFonts w:ascii="Times New Roman" w:hAnsi="Times New Roman" w:cs="Times New Roman"/>
          <w:b/>
          <w:sz w:val="24"/>
          <w:szCs w:val="24"/>
        </w:rPr>
        <w:t>8</w:t>
      </w:r>
      <w:r w:rsidR="003D4666">
        <w:rPr>
          <w:rFonts w:ascii="Times New Roman" w:hAnsi="Times New Roman" w:cs="Times New Roman"/>
          <w:b/>
          <w:sz w:val="24"/>
          <w:szCs w:val="24"/>
        </w:rPr>
        <w:t>, от 02.10.2018 № 2861</w:t>
      </w:r>
      <w:r w:rsidR="008521B2" w:rsidRPr="008521B2">
        <w:rPr>
          <w:rFonts w:ascii="Times New Roman" w:hAnsi="Times New Roman" w:cs="Times New Roman"/>
          <w:b/>
          <w:sz w:val="24"/>
          <w:szCs w:val="24"/>
        </w:rPr>
        <w:t>)</w:t>
      </w:r>
    </w:p>
    <w:p w:rsidR="008521B2" w:rsidRPr="008521B2" w:rsidRDefault="008521B2" w:rsidP="00D816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2268"/>
        <w:gridCol w:w="1985"/>
        <w:gridCol w:w="1984"/>
      </w:tblGrid>
      <w:tr w:rsidR="008521B2" w:rsidRPr="00D81606" w:rsidTr="003D4666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2" w:rsidRPr="00D81606" w:rsidRDefault="008521B2" w:rsidP="00E200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6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2" w:rsidRPr="00D81606" w:rsidRDefault="008521B2" w:rsidP="008521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60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имущества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индивидуализирующая характеристика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2" w:rsidRPr="00D81606" w:rsidRDefault="008521B2" w:rsidP="00E200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Местоположение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2" w:rsidRPr="00D81606" w:rsidRDefault="008521B2" w:rsidP="00E200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 имущества (здание, сооружение, иное)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B2" w:rsidRPr="00D81606" w:rsidRDefault="008521B2" w:rsidP="00DB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606">
              <w:rPr>
                <w:rFonts w:ascii="Times New Roman" w:hAnsi="Times New Roman" w:cs="Times New Roman"/>
                <w:bCs/>
                <w:sz w:val="24"/>
                <w:szCs w:val="24"/>
              </w:rPr>
              <w:t>Балансовая</w:t>
            </w:r>
          </w:p>
          <w:p w:rsidR="008521B2" w:rsidRPr="00D81606" w:rsidRDefault="00EB65B1" w:rsidP="00DB7A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8521B2" w:rsidRPr="00D81606">
              <w:rPr>
                <w:rFonts w:ascii="Times New Roman" w:hAnsi="Times New Roman" w:cs="Times New Roman"/>
                <w:bCs/>
                <w:sz w:val="24"/>
                <w:szCs w:val="24"/>
              </w:rPr>
              <w:t>тоимость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8521B2" w:rsidRPr="00D81606" w:rsidRDefault="008521B2" w:rsidP="00DB7A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6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руб.</w:t>
            </w:r>
          </w:p>
        </w:tc>
      </w:tr>
      <w:tr w:rsidR="008521B2" w:rsidRPr="00CD6092" w:rsidTr="003D4666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2" w:rsidRDefault="008521B2" w:rsidP="00E20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2" w:rsidRDefault="008521B2" w:rsidP="00391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 (общ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л. 56,2 кв. м)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2" w:rsidRDefault="008521B2" w:rsidP="0031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Колымское шоссе, д. 10В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B2" w:rsidRDefault="008521B2" w:rsidP="00CD6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B2" w:rsidRDefault="008521B2" w:rsidP="00DB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276 893,78</w:t>
            </w:r>
          </w:p>
        </w:tc>
      </w:tr>
      <w:tr w:rsidR="008521B2" w:rsidRPr="00CD6092" w:rsidTr="003D4666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2" w:rsidRDefault="008521B2" w:rsidP="00E20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2" w:rsidRDefault="008521B2" w:rsidP="0031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 (общ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л. 168,9 кв. м)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2" w:rsidRDefault="008521B2" w:rsidP="0031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Колымское шоссе, д. 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B2" w:rsidRDefault="008521B2" w:rsidP="0085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B2" w:rsidRDefault="008521B2" w:rsidP="00DB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505 013,99</w:t>
            </w:r>
          </w:p>
        </w:tc>
      </w:tr>
      <w:tr w:rsidR="008521B2" w:rsidRPr="00CD6092" w:rsidTr="003D4666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2" w:rsidRDefault="008521B2" w:rsidP="00E20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2" w:rsidRDefault="008521B2" w:rsidP="003D4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Трансформаторная подстанция </w:t>
            </w:r>
            <w:r w:rsidR="003D4666">
              <w:rPr>
                <w:rFonts w:ascii="Times New Roman" w:hAnsi="Times New Roman" w:cs="Times New Roman"/>
                <w:sz w:val="24"/>
                <w:szCs w:val="24"/>
              </w:rPr>
              <w:t>№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л. 41 кв. м) с земельным участком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2" w:rsidRDefault="008521B2" w:rsidP="00744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Сокол, аэропорт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B2" w:rsidRDefault="008521B2" w:rsidP="00744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B2" w:rsidRDefault="008521B2" w:rsidP="00DB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356 009,00</w:t>
            </w:r>
          </w:p>
        </w:tc>
      </w:tr>
      <w:tr w:rsidR="008521B2" w:rsidRPr="00CD6092" w:rsidTr="003D4666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2" w:rsidRDefault="008521B2" w:rsidP="00E20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2" w:rsidRDefault="008521B2" w:rsidP="00171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Подстанция трансформаторная КТП-ВЭ-72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2" w:rsidRDefault="008521B2" w:rsidP="00744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Сокол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B2" w:rsidRDefault="008521B2" w:rsidP="00744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B2" w:rsidRDefault="008521B2" w:rsidP="00DB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4 983,30</w:t>
            </w:r>
          </w:p>
        </w:tc>
      </w:tr>
      <w:tr w:rsidR="008521B2" w:rsidRPr="00CD6092" w:rsidTr="003D4666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2" w:rsidRDefault="008521B2" w:rsidP="00E20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2" w:rsidRDefault="008521B2" w:rsidP="00900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 (общ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л. 216 кв. м)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2" w:rsidRDefault="008521B2" w:rsidP="00744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Сокол, ул. Гагарина, д. 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B2" w:rsidRDefault="008521B2" w:rsidP="00744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B2" w:rsidRDefault="008521B2" w:rsidP="00DB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794 504,00</w:t>
            </w:r>
          </w:p>
        </w:tc>
      </w:tr>
      <w:tr w:rsidR="008521B2" w:rsidRPr="00CD6092" w:rsidTr="003D4666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2" w:rsidRDefault="008521B2" w:rsidP="00E20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2" w:rsidRDefault="008521B2" w:rsidP="00147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B2">
              <w:rPr>
                <w:rFonts w:ascii="Times New Roman" w:hAnsi="Times New Roman" w:cs="Times New Roman"/>
                <w:sz w:val="24"/>
                <w:szCs w:val="24"/>
              </w:rPr>
              <w:t>Гостиница с земельным участком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л. 994,2 кв. м)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2" w:rsidRPr="00147BB2" w:rsidRDefault="008521B2" w:rsidP="00147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B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147BB2">
              <w:rPr>
                <w:rFonts w:ascii="Times New Roman" w:hAnsi="Times New Roman" w:cs="Times New Roman"/>
                <w:sz w:val="24"/>
                <w:szCs w:val="24"/>
              </w:rPr>
              <w:t>Уптар</w:t>
            </w:r>
            <w:proofErr w:type="spellEnd"/>
            <w:r w:rsidRPr="00147BB2">
              <w:rPr>
                <w:rFonts w:ascii="Times New Roman" w:hAnsi="Times New Roman" w:cs="Times New Roman"/>
                <w:sz w:val="24"/>
                <w:szCs w:val="24"/>
              </w:rPr>
              <w:t xml:space="preserve">, ул. Красноярская, </w:t>
            </w:r>
          </w:p>
          <w:p w:rsidR="008521B2" w:rsidRDefault="008521B2" w:rsidP="00147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B2">
              <w:rPr>
                <w:rFonts w:ascii="Times New Roman" w:hAnsi="Times New Roman" w:cs="Times New Roman"/>
                <w:sz w:val="24"/>
                <w:szCs w:val="24"/>
              </w:rPr>
              <w:t>д. 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B2" w:rsidRDefault="008521B2" w:rsidP="00744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B2" w:rsidRDefault="008521B2" w:rsidP="00DB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660 000,00</w:t>
            </w:r>
          </w:p>
        </w:tc>
      </w:tr>
      <w:tr w:rsidR="008521B2" w:rsidRPr="00CD6092" w:rsidTr="003D4666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2" w:rsidRDefault="008521B2" w:rsidP="00E20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2" w:rsidRPr="00147BB2" w:rsidRDefault="008521B2" w:rsidP="00147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 ВРУ-1-26-65; щит ПР-8594-1026 (2 ед.)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2" w:rsidRPr="00147BB2" w:rsidRDefault="008521B2" w:rsidP="00147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B2" w:rsidRDefault="008521B2" w:rsidP="00744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B2" w:rsidRDefault="008521B2" w:rsidP="00DB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9 800,00</w:t>
            </w:r>
          </w:p>
        </w:tc>
      </w:tr>
      <w:tr w:rsidR="00914FA6" w:rsidTr="003D4666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A6" w:rsidRDefault="00914FA6" w:rsidP="0001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A6" w:rsidRDefault="00914FA6" w:rsidP="00016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:rsidR="00914FA6" w:rsidRDefault="00914FA6" w:rsidP="00016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л. 135,4 кв. м)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A6" w:rsidRDefault="00914FA6" w:rsidP="00016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 реки Магаданки, д. 55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FA6" w:rsidRDefault="00914FA6" w:rsidP="0001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FA6" w:rsidRDefault="00914FA6" w:rsidP="0001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415 507,00 </w:t>
            </w:r>
          </w:p>
        </w:tc>
      </w:tr>
      <w:tr w:rsidR="00914FA6" w:rsidTr="003D4666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A6" w:rsidRDefault="00914FA6" w:rsidP="0001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A6" w:rsidRDefault="00914FA6" w:rsidP="00016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Трансформаторная подстанция (общ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60,1) кв. м с земельным участком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A6" w:rsidRDefault="00914FA6" w:rsidP="00016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Арманская, </w:t>
            </w:r>
          </w:p>
          <w:p w:rsidR="00914FA6" w:rsidRDefault="00914FA6" w:rsidP="00016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42Б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FA6" w:rsidRDefault="00914FA6" w:rsidP="0001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FA6" w:rsidRDefault="00914FA6" w:rsidP="0001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4FA6" w:rsidTr="003D4666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A6" w:rsidRDefault="00914FA6" w:rsidP="0001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A6" w:rsidRDefault="00914FA6" w:rsidP="00016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:rsidR="00914FA6" w:rsidRDefault="00914FA6" w:rsidP="00EB6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 w:rsidR="00EB65B1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A6" w:rsidRDefault="00914FA6" w:rsidP="00016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14FA6" w:rsidRDefault="00914FA6" w:rsidP="00016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Красноярская,</w:t>
            </w:r>
          </w:p>
          <w:p w:rsidR="00914FA6" w:rsidRDefault="00914FA6" w:rsidP="00016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37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FA6" w:rsidRDefault="00914FA6" w:rsidP="0001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FA6" w:rsidRDefault="00914FA6" w:rsidP="0001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44 786,32</w:t>
            </w:r>
          </w:p>
        </w:tc>
      </w:tr>
      <w:tr w:rsidR="00914FA6" w:rsidTr="003D4666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A6" w:rsidRDefault="00914FA6" w:rsidP="0001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A6" w:rsidRDefault="00914FA6" w:rsidP="00016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:rsidR="00914FA6" w:rsidRDefault="00914FA6" w:rsidP="00016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л. 12,9 кв. м)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A6" w:rsidRDefault="00914FA6" w:rsidP="00016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Пролетарская, д. 46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FA6" w:rsidRDefault="00914FA6" w:rsidP="0001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FA6" w:rsidRDefault="00914FA6" w:rsidP="0001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28 678,92</w:t>
            </w:r>
          </w:p>
        </w:tc>
      </w:tr>
      <w:tr w:rsidR="00914FA6" w:rsidTr="003D4666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A6" w:rsidRDefault="00914FA6" w:rsidP="0001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A6" w:rsidRDefault="00914FA6" w:rsidP="00016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 (общ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л. 996,6 кв. м) с земельным участком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A6" w:rsidRDefault="00914FA6" w:rsidP="00016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Сокол, </w:t>
            </w:r>
          </w:p>
          <w:p w:rsidR="00914FA6" w:rsidRDefault="00914FA6" w:rsidP="00016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Гагарина, д. 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FA6" w:rsidRDefault="00914FA6" w:rsidP="0001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FA6" w:rsidRDefault="00914FA6" w:rsidP="0001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215 438,00</w:t>
            </w:r>
          </w:p>
        </w:tc>
      </w:tr>
      <w:tr w:rsidR="00914FA6" w:rsidTr="003D4666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A6" w:rsidRDefault="00914FA6" w:rsidP="0001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A6" w:rsidRDefault="00914FA6" w:rsidP="00016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Полигон ТБО – главная вещь (сооружение коммунальной инфраструктуры) принадлежность к главной вещи: 1) здание комплекса по ремонту контейнеров; 2) скважина технического водоснабжения; 3) здание КПП с земельным участком (общ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л. 274 337 кв. м)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A6" w:rsidRDefault="00914FA6" w:rsidP="00016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км основной трассы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FA6" w:rsidRDefault="00914FA6" w:rsidP="0001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FA6" w:rsidRDefault="00914FA6" w:rsidP="0001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1 953 000,00</w:t>
            </w:r>
          </w:p>
        </w:tc>
      </w:tr>
      <w:tr w:rsidR="00914FA6" w:rsidTr="003D4666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A6" w:rsidRDefault="00914FA6" w:rsidP="0001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A6" w:rsidRDefault="00914FA6" w:rsidP="00016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Инженерные изыскания по объекту «Реконструкция полигона твёрдых бытовых отходов в городе Магадане» (технический отчёт, топографический план в формате </w:t>
            </w:r>
            <w:proofErr w:type="spellStart"/>
            <w:r w:rsidRPr="00914FA6">
              <w:rPr>
                <w:rFonts w:ascii="Times New Roman" w:hAnsi="Times New Roman" w:cs="Times New Roman"/>
                <w:sz w:val="24"/>
                <w:szCs w:val="24"/>
              </w:rPr>
              <w:t>AvtoCAD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A6" w:rsidRDefault="00914FA6" w:rsidP="0091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FA6" w:rsidRDefault="00914FA6" w:rsidP="0001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нематериальный актив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FA6" w:rsidRDefault="00914FA6" w:rsidP="0001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1 891 397,71</w:t>
            </w:r>
          </w:p>
        </w:tc>
      </w:tr>
      <w:tr w:rsidR="00914FA6" w:rsidTr="003D4666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A6" w:rsidRDefault="00914FA6" w:rsidP="0001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A6" w:rsidRDefault="00914FA6" w:rsidP="00016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 (общ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л. 199,1 кв. м) с земельным участком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A6" w:rsidRDefault="00914FA6" w:rsidP="00016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Кольцевая, </w:t>
            </w:r>
          </w:p>
          <w:p w:rsidR="00914FA6" w:rsidRDefault="00914FA6" w:rsidP="00016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FA6" w:rsidRDefault="00914FA6" w:rsidP="0001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FA6" w:rsidRDefault="00914FA6" w:rsidP="0001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4FA6" w:rsidTr="003D4666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A6" w:rsidRDefault="00914FA6" w:rsidP="0001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A6" w:rsidRDefault="00914FA6" w:rsidP="00016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 (общ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л. 165,4 кв. м)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A6" w:rsidRDefault="00914FA6" w:rsidP="00016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Сокол, </w:t>
            </w:r>
          </w:p>
          <w:p w:rsidR="00914FA6" w:rsidRDefault="00914FA6" w:rsidP="00016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Королева, </w:t>
            </w:r>
          </w:p>
          <w:p w:rsidR="00914FA6" w:rsidRDefault="00914FA6" w:rsidP="00016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FA6" w:rsidRDefault="00914FA6" w:rsidP="0001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FA6" w:rsidRDefault="00914FA6" w:rsidP="0001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125 388,08</w:t>
            </w:r>
          </w:p>
        </w:tc>
      </w:tr>
      <w:tr w:rsidR="00914FA6" w:rsidTr="003D4666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A6" w:rsidRDefault="00914FA6" w:rsidP="0001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A6" w:rsidRDefault="00914FA6" w:rsidP="00016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Нежилые помещения (общ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л. 33,7 кв. м)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A6" w:rsidRDefault="00914FA6" w:rsidP="00016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Попова, д. 7, корп. 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FA6" w:rsidRDefault="00914FA6" w:rsidP="0001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нежилые помещения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FA6" w:rsidRDefault="00914FA6" w:rsidP="0001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80 535,76</w:t>
            </w:r>
          </w:p>
        </w:tc>
      </w:tr>
      <w:tr w:rsidR="00914FA6" w:rsidTr="003D4666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A6" w:rsidRDefault="00914FA6" w:rsidP="0001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A6" w:rsidRDefault="00914FA6" w:rsidP="00016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Нежилые помещения (общ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л. 118,4 кв. м)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A6" w:rsidRDefault="00914FA6" w:rsidP="00016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Попова, д. 7, корп. 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FA6" w:rsidRDefault="00914FA6" w:rsidP="0001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нежилые помещения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FA6" w:rsidRDefault="00914FA6" w:rsidP="0001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282 950,55</w:t>
            </w:r>
          </w:p>
        </w:tc>
      </w:tr>
      <w:tr w:rsidR="00EB65B1" w:rsidTr="003D4666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5B1" w:rsidRDefault="00EB65B1" w:rsidP="00020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5B1" w:rsidRDefault="00EB65B1" w:rsidP="00020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Мусоровоз КО-440-5, 2011 года изготовления, паспорт транспортного средства 52 НЕ 376224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5B1" w:rsidRDefault="00EB65B1" w:rsidP="00020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5B1" w:rsidRDefault="00EB65B1" w:rsidP="00020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5B1" w:rsidRDefault="00EB65B1" w:rsidP="00020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6 087 700,00</w:t>
            </w:r>
          </w:p>
        </w:tc>
      </w:tr>
      <w:tr w:rsidR="00EB65B1" w:rsidTr="003D4666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5B1" w:rsidRDefault="00EB65B1" w:rsidP="00020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5B1" w:rsidRDefault="00EB65B1" w:rsidP="003A6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Мусоровоз КО-440-4К</w:t>
            </w:r>
            <w:r w:rsidR="003A6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2010 года изготовления, паспорт транспортного средства 52 МХ 101771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5B1" w:rsidRDefault="00EB65B1" w:rsidP="00020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5B1" w:rsidRDefault="00EB65B1" w:rsidP="00020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5B1" w:rsidRDefault="00EB65B1" w:rsidP="00020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4 415 800,00</w:t>
            </w:r>
          </w:p>
        </w:tc>
      </w:tr>
      <w:tr w:rsidR="00EB65B1" w:rsidTr="003D4666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5B1" w:rsidRDefault="00EB65B1" w:rsidP="00020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5B1" w:rsidRDefault="00EB65B1" w:rsidP="00020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Мусоровоз МКС-3501 на шасси МАЗ 5551А2, 2011 года изготовления, паспорт транспортного средства 62 НА 009761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5B1" w:rsidRDefault="00EB65B1" w:rsidP="00020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5B1" w:rsidRDefault="00EB65B1" w:rsidP="00020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5B1" w:rsidRDefault="00EB65B1" w:rsidP="00020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5 397 688,00</w:t>
            </w:r>
          </w:p>
        </w:tc>
      </w:tr>
      <w:tr w:rsidR="003A691B" w:rsidTr="003D4666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1B" w:rsidRDefault="003A691B" w:rsidP="00020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91B" w:rsidRDefault="003A691B" w:rsidP="003A6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 (общ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175 кв. м)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91B" w:rsidRDefault="003A691B" w:rsidP="003A6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91B">
              <w:rPr>
                <w:rFonts w:ascii="Times New Roman" w:hAnsi="Times New Roman" w:cs="Times New Roman"/>
                <w:sz w:val="24"/>
                <w:szCs w:val="24"/>
              </w:rPr>
              <w:t>ул. Пролетарская, д. 90/2</w:t>
            </w:r>
            <w:r w:rsidRPr="003A691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91B" w:rsidRDefault="003A691B" w:rsidP="00020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91B" w:rsidRDefault="003A691B" w:rsidP="00020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1B">
              <w:rPr>
                <w:rFonts w:ascii="Times New Roman" w:hAnsi="Times New Roman" w:cs="Times New Roman"/>
                <w:sz w:val="24"/>
                <w:szCs w:val="24"/>
              </w:rPr>
              <w:t>432 441,00</w:t>
            </w:r>
          </w:p>
        </w:tc>
      </w:tr>
      <w:tr w:rsidR="003A691B" w:rsidTr="003D4666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1B" w:rsidRDefault="003A691B" w:rsidP="00020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91B" w:rsidRPr="00DA4634" w:rsidRDefault="003A691B" w:rsidP="00FB60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634"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 здание административно-делового назначения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(общ. пл. 766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с земельным участком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91B" w:rsidRPr="003A691B" w:rsidRDefault="003A691B" w:rsidP="003A6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91B">
              <w:rPr>
                <w:rFonts w:ascii="Times New Roman" w:hAnsi="Times New Roman" w:cs="Times New Roman"/>
                <w:sz w:val="24"/>
                <w:szCs w:val="24"/>
              </w:rPr>
              <w:t xml:space="preserve">ул. Колымская, </w:t>
            </w:r>
          </w:p>
          <w:p w:rsidR="003A691B" w:rsidRDefault="003A691B" w:rsidP="003A6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91B">
              <w:rPr>
                <w:rFonts w:ascii="Times New Roman" w:hAnsi="Times New Roman" w:cs="Times New Roman"/>
                <w:sz w:val="24"/>
                <w:szCs w:val="24"/>
              </w:rPr>
              <w:t>д. 18А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91B" w:rsidRDefault="003A691B" w:rsidP="00020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91B" w:rsidRDefault="003A691B" w:rsidP="00020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91B" w:rsidTr="003D4666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1B" w:rsidRDefault="003A691B" w:rsidP="00020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91B" w:rsidRPr="00971E7F" w:rsidRDefault="003A691B" w:rsidP="00FB6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E7F">
              <w:rPr>
                <w:rFonts w:ascii="Times New Roman" w:hAnsi="Times New Roman" w:cs="Times New Roman"/>
                <w:sz w:val="24"/>
                <w:szCs w:val="24"/>
              </w:rPr>
              <w:t>Пластиковые контейнеры с плоской крышкой</w:t>
            </w:r>
          </w:p>
          <w:p w:rsidR="003A691B" w:rsidRPr="00DA4634" w:rsidRDefault="003A691B" w:rsidP="00FB60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E7F">
              <w:rPr>
                <w:rFonts w:ascii="Times New Roman" w:hAnsi="Times New Roman" w:cs="Times New Roman"/>
                <w:sz w:val="24"/>
                <w:szCs w:val="24"/>
              </w:rPr>
              <w:t>(179 шт.)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91B" w:rsidRDefault="003A691B" w:rsidP="00020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91B" w:rsidRDefault="003A691B" w:rsidP="00020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91B" w:rsidRDefault="003A691B" w:rsidP="00020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1B">
              <w:rPr>
                <w:rFonts w:ascii="Times New Roman" w:hAnsi="Times New Roman" w:cs="Times New Roman"/>
                <w:sz w:val="24"/>
                <w:szCs w:val="24"/>
              </w:rPr>
              <w:t>2 470 200,00</w:t>
            </w:r>
          </w:p>
        </w:tc>
      </w:tr>
      <w:tr w:rsidR="003D4666" w:rsidTr="003D4666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66" w:rsidRDefault="003D4666" w:rsidP="00020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666" w:rsidRDefault="003D4666" w:rsidP="00D9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  (пл. 1900 кв. м) с земельным участком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666" w:rsidRDefault="003D4666" w:rsidP="00D9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Пионерская, </w:t>
            </w:r>
          </w:p>
          <w:p w:rsidR="003D4666" w:rsidRDefault="003D4666" w:rsidP="00D9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районе жилого дома № 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666" w:rsidRDefault="003D4666" w:rsidP="00D9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666" w:rsidRPr="005B77DF" w:rsidRDefault="003D4666" w:rsidP="00D9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3D4666" w:rsidTr="003D4666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66" w:rsidRDefault="003D4666" w:rsidP="00020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666" w:rsidRPr="00DA4634" w:rsidRDefault="003D4666" w:rsidP="00D967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Гараж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666" w:rsidRDefault="003D4666" w:rsidP="00D9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Болдырева, </w:t>
            </w:r>
          </w:p>
          <w:p w:rsidR="003D4666" w:rsidRDefault="003D4666" w:rsidP="00D9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д. 8, пом. 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666" w:rsidRDefault="003D4666" w:rsidP="00D9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666" w:rsidRDefault="003D4666" w:rsidP="00D9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746,26</w:t>
            </w:r>
          </w:p>
        </w:tc>
      </w:tr>
      <w:tr w:rsidR="003D4666" w:rsidTr="003D4666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66" w:rsidRDefault="003D4666" w:rsidP="00020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666" w:rsidRPr="00DA4634" w:rsidRDefault="003D4666" w:rsidP="00D967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Гараж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666" w:rsidRDefault="003D4666" w:rsidP="003D4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Болдырева,</w:t>
            </w:r>
          </w:p>
          <w:p w:rsidR="003D4666" w:rsidRDefault="003D4666" w:rsidP="003D4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8, пом. 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666" w:rsidRDefault="003D4666" w:rsidP="00D9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666" w:rsidRDefault="003D4666" w:rsidP="00D9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990,12</w:t>
            </w:r>
          </w:p>
        </w:tc>
      </w:tr>
      <w:tr w:rsidR="003D4666" w:rsidTr="003D4666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66" w:rsidRDefault="003D4666" w:rsidP="00020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666" w:rsidRPr="00971E7F" w:rsidRDefault="003D4666" w:rsidP="00D9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Административно-бытовой корпус, объект незавершенного строительства (степень готовности 41%) с земельным участком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666" w:rsidRDefault="003D4666" w:rsidP="00D9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666" w:rsidRDefault="003D4666" w:rsidP="00D9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666" w:rsidRPr="005B77DF" w:rsidRDefault="003D4666" w:rsidP="00D9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</w:tbl>
    <w:p w:rsidR="00A75770" w:rsidRDefault="00A75770" w:rsidP="00E20093">
      <w:pPr>
        <w:spacing w:after="0" w:line="240" w:lineRule="auto"/>
        <w:jc w:val="both"/>
        <w:rPr>
          <w:color w:val="000000"/>
          <w:sz w:val="28"/>
          <w:szCs w:val="28"/>
        </w:rPr>
      </w:pPr>
    </w:p>
    <w:sectPr w:rsidR="00A75770" w:rsidSect="00E20093">
      <w:headerReference w:type="default" r:id="rId7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326" w:rsidRDefault="00692326" w:rsidP="00E20093">
      <w:pPr>
        <w:spacing w:after="0" w:line="240" w:lineRule="auto"/>
      </w:pPr>
      <w:r>
        <w:separator/>
      </w:r>
    </w:p>
  </w:endnote>
  <w:endnote w:type="continuationSeparator" w:id="0">
    <w:p w:rsidR="00692326" w:rsidRDefault="00692326" w:rsidP="00E20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326" w:rsidRDefault="00692326" w:rsidP="00E20093">
      <w:pPr>
        <w:spacing w:after="0" w:line="240" w:lineRule="auto"/>
      </w:pPr>
      <w:r>
        <w:separator/>
      </w:r>
    </w:p>
  </w:footnote>
  <w:footnote w:type="continuationSeparator" w:id="0">
    <w:p w:rsidR="00692326" w:rsidRDefault="00692326" w:rsidP="00E20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87142"/>
    </w:sdtPr>
    <w:sdtEndPr>
      <w:rPr>
        <w:rFonts w:ascii="Times New Roman" w:hAnsi="Times New Roman" w:cs="Times New Roman"/>
      </w:rPr>
    </w:sdtEndPr>
    <w:sdtContent>
      <w:p w:rsidR="00E20093" w:rsidRPr="00E20093" w:rsidRDefault="003658AF">
        <w:pPr>
          <w:pStyle w:val="a3"/>
          <w:jc w:val="center"/>
          <w:rPr>
            <w:rFonts w:ascii="Times New Roman" w:hAnsi="Times New Roman" w:cs="Times New Roman"/>
          </w:rPr>
        </w:pPr>
        <w:r w:rsidRPr="00E20093">
          <w:rPr>
            <w:rFonts w:ascii="Times New Roman" w:hAnsi="Times New Roman" w:cs="Times New Roman"/>
          </w:rPr>
          <w:fldChar w:fldCharType="begin"/>
        </w:r>
        <w:r w:rsidR="00E20093" w:rsidRPr="00E20093">
          <w:rPr>
            <w:rFonts w:ascii="Times New Roman" w:hAnsi="Times New Roman" w:cs="Times New Roman"/>
          </w:rPr>
          <w:instrText xml:space="preserve"> PAGE   \* MERGEFORMAT </w:instrText>
        </w:r>
        <w:r w:rsidRPr="00E20093">
          <w:rPr>
            <w:rFonts w:ascii="Times New Roman" w:hAnsi="Times New Roman" w:cs="Times New Roman"/>
          </w:rPr>
          <w:fldChar w:fldCharType="separate"/>
        </w:r>
        <w:r w:rsidR="003D4666">
          <w:rPr>
            <w:rFonts w:ascii="Times New Roman" w:hAnsi="Times New Roman" w:cs="Times New Roman"/>
            <w:noProof/>
          </w:rPr>
          <w:t>3</w:t>
        </w:r>
        <w:r w:rsidRPr="00E20093">
          <w:rPr>
            <w:rFonts w:ascii="Times New Roman" w:hAnsi="Times New Roman" w:cs="Times New Roman"/>
          </w:rPr>
          <w:fldChar w:fldCharType="end"/>
        </w:r>
      </w:p>
    </w:sdtContent>
  </w:sdt>
  <w:p w:rsidR="00E20093" w:rsidRDefault="00E200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1606"/>
    <w:rsid w:val="00004F33"/>
    <w:rsid w:val="00025840"/>
    <w:rsid w:val="0005435B"/>
    <w:rsid w:val="00072C64"/>
    <w:rsid w:val="000A29EE"/>
    <w:rsid w:val="000A7913"/>
    <w:rsid w:val="000D0508"/>
    <w:rsid w:val="001013FA"/>
    <w:rsid w:val="00101FA6"/>
    <w:rsid w:val="00113DA1"/>
    <w:rsid w:val="0011508D"/>
    <w:rsid w:val="00121CE6"/>
    <w:rsid w:val="00147BB2"/>
    <w:rsid w:val="00171EA8"/>
    <w:rsid w:val="002274D5"/>
    <w:rsid w:val="002435D6"/>
    <w:rsid w:val="002732B3"/>
    <w:rsid w:val="0029673C"/>
    <w:rsid w:val="003159B4"/>
    <w:rsid w:val="00355111"/>
    <w:rsid w:val="003658AF"/>
    <w:rsid w:val="0037607D"/>
    <w:rsid w:val="00391255"/>
    <w:rsid w:val="003947F0"/>
    <w:rsid w:val="003A5A78"/>
    <w:rsid w:val="003A691B"/>
    <w:rsid w:val="003B5CFB"/>
    <w:rsid w:val="003D4666"/>
    <w:rsid w:val="003E08CC"/>
    <w:rsid w:val="00412788"/>
    <w:rsid w:val="0042783D"/>
    <w:rsid w:val="00441B71"/>
    <w:rsid w:val="004950BE"/>
    <w:rsid w:val="004B52C3"/>
    <w:rsid w:val="004B6502"/>
    <w:rsid w:val="004C7C3F"/>
    <w:rsid w:val="004E2E4A"/>
    <w:rsid w:val="004F4BA1"/>
    <w:rsid w:val="005348EB"/>
    <w:rsid w:val="00550413"/>
    <w:rsid w:val="005962D9"/>
    <w:rsid w:val="005D5257"/>
    <w:rsid w:val="005F3A38"/>
    <w:rsid w:val="0067457B"/>
    <w:rsid w:val="00692326"/>
    <w:rsid w:val="006B4188"/>
    <w:rsid w:val="006D17A6"/>
    <w:rsid w:val="006F2FD0"/>
    <w:rsid w:val="00723C38"/>
    <w:rsid w:val="007477D2"/>
    <w:rsid w:val="00756D53"/>
    <w:rsid w:val="007B057D"/>
    <w:rsid w:val="007C757F"/>
    <w:rsid w:val="007D7630"/>
    <w:rsid w:val="007E4DBF"/>
    <w:rsid w:val="007F6D17"/>
    <w:rsid w:val="00822F0F"/>
    <w:rsid w:val="00840D36"/>
    <w:rsid w:val="00851751"/>
    <w:rsid w:val="008521B2"/>
    <w:rsid w:val="00877D5A"/>
    <w:rsid w:val="008A078E"/>
    <w:rsid w:val="008C7D84"/>
    <w:rsid w:val="009009DB"/>
    <w:rsid w:val="0090669D"/>
    <w:rsid w:val="00914FA6"/>
    <w:rsid w:val="009E2559"/>
    <w:rsid w:val="009E3176"/>
    <w:rsid w:val="00A47465"/>
    <w:rsid w:val="00A60787"/>
    <w:rsid w:val="00A732FD"/>
    <w:rsid w:val="00A75770"/>
    <w:rsid w:val="00A82C2D"/>
    <w:rsid w:val="00A97745"/>
    <w:rsid w:val="00AA1158"/>
    <w:rsid w:val="00B10622"/>
    <w:rsid w:val="00B1161C"/>
    <w:rsid w:val="00B273B8"/>
    <w:rsid w:val="00B4361C"/>
    <w:rsid w:val="00B63954"/>
    <w:rsid w:val="00B64F18"/>
    <w:rsid w:val="00BB6E5A"/>
    <w:rsid w:val="00BE7301"/>
    <w:rsid w:val="00C81224"/>
    <w:rsid w:val="00C86906"/>
    <w:rsid w:val="00CA2A88"/>
    <w:rsid w:val="00CB5B0B"/>
    <w:rsid w:val="00CD6092"/>
    <w:rsid w:val="00D104B1"/>
    <w:rsid w:val="00D16CA0"/>
    <w:rsid w:val="00D365F0"/>
    <w:rsid w:val="00D64E67"/>
    <w:rsid w:val="00D81606"/>
    <w:rsid w:val="00E20093"/>
    <w:rsid w:val="00EB65B1"/>
    <w:rsid w:val="00F073F8"/>
    <w:rsid w:val="00F132D3"/>
    <w:rsid w:val="00F817B2"/>
    <w:rsid w:val="00F97200"/>
    <w:rsid w:val="00FE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6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816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20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0093"/>
  </w:style>
  <w:style w:type="paragraph" w:styleId="a5">
    <w:name w:val="footer"/>
    <w:basedOn w:val="a"/>
    <w:link w:val="a6"/>
    <w:uiPriority w:val="99"/>
    <w:semiHidden/>
    <w:unhideWhenUsed/>
    <w:rsid w:val="00E20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0093"/>
  </w:style>
  <w:style w:type="paragraph" w:styleId="a7">
    <w:name w:val="Balloon Text"/>
    <w:basedOn w:val="a"/>
    <w:link w:val="a8"/>
    <w:uiPriority w:val="99"/>
    <w:semiHidden/>
    <w:unhideWhenUsed/>
    <w:rsid w:val="00E20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0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1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Ларина</cp:lastModifiedBy>
  <cp:revision>47</cp:revision>
  <cp:lastPrinted>2018-10-02T06:06:00Z</cp:lastPrinted>
  <dcterms:created xsi:type="dcterms:W3CDTF">2016-12-05T02:33:00Z</dcterms:created>
  <dcterms:modified xsi:type="dcterms:W3CDTF">2018-10-02T06:09:00Z</dcterms:modified>
</cp:coreProperties>
</file>