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45" w:rsidRPr="00666E33" w:rsidRDefault="00B72045" w:rsidP="004E626F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</w:rPr>
        <w:t xml:space="preserve">В </w:t>
      </w:r>
      <w:r w:rsidR="004E626F">
        <w:rPr>
          <w:rFonts w:ascii="Times New Roman" w:hAnsi="Times New Roman" w:cs="Times New Roman"/>
        </w:rPr>
        <w:t xml:space="preserve">департамент </w:t>
      </w:r>
      <w:proofErr w:type="gramStart"/>
      <w:r w:rsidR="004E626F">
        <w:rPr>
          <w:rFonts w:ascii="Times New Roman" w:hAnsi="Times New Roman" w:cs="Times New Roman"/>
        </w:rPr>
        <w:t>имущественных</w:t>
      </w:r>
      <w:proofErr w:type="gramEnd"/>
      <w:r w:rsidR="004E626F">
        <w:rPr>
          <w:rFonts w:ascii="Times New Roman" w:hAnsi="Times New Roman" w:cs="Times New Roman"/>
        </w:rPr>
        <w:t xml:space="preserve"> и жилищных</w:t>
      </w:r>
    </w:p>
    <w:p w:rsidR="00B72045" w:rsidRPr="00666E33" w:rsidRDefault="004E626F" w:rsidP="00B72045">
      <w:pPr>
        <w:pStyle w:val="Con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отношений мэрии </w:t>
      </w:r>
      <w:r w:rsidR="00B72045" w:rsidRPr="00666E33">
        <w:rPr>
          <w:rFonts w:ascii="Times New Roman" w:hAnsi="Times New Roman" w:cs="Times New Roman"/>
        </w:rPr>
        <w:t>города Магадана</w:t>
      </w:r>
    </w:p>
    <w:p w:rsidR="00B72045" w:rsidRPr="00666E33" w:rsidRDefault="00B72045" w:rsidP="00B72045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</w:p>
    <w:p w:rsidR="00B72045" w:rsidRPr="00666E33" w:rsidRDefault="00B72045" w:rsidP="00B72045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666E33">
        <w:rPr>
          <w:rFonts w:ascii="Times New Roman" w:hAnsi="Times New Roman" w:cs="Times New Roman"/>
          <w:b/>
        </w:rPr>
        <w:t xml:space="preserve">ЗАЯВКА НА УЧАСТИЕ В АУКЦИОНЕ </w:t>
      </w:r>
    </w:p>
    <w:p w:rsidR="00B72045" w:rsidRPr="00666E33" w:rsidRDefault="00B72045" w:rsidP="00B72045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666E33">
        <w:rPr>
          <w:rFonts w:ascii="Times New Roman" w:hAnsi="Times New Roman" w:cs="Times New Roman"/>
          <w:b/>
        </w:rPr>
        <w:t>НА ПРАВО ЗАКЛЮЧЕНИЯ ДОГОВОРА АРЕНДЫ</w:t>
      </w:r>
    </w:p>
    <w:p w:rsidR="00B72045" w:rsidRPr="00666E33" w:rsidRDefault="00B72045" w:rsidP="00B72045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666E33">
        <w:rPr>
          <w:rFonts w:ascii="Times New Roman" w:hAnsi="Times New Roman" w:cs="Times New Roman"/>
          <w:b/>
        </w:rPr>
        <w:t>МУНИЦИПАЛЬНОГО ИМУЩЕСТВА</w:t>
      </w:r>
    </w:p>
    <w:tbl>
      <w:tblPr>
        <w:tblW w:w="9946" w:type="dxa"/>
        <w:tblInd w:w="108" w:type="dxa"/>
        <w:tblLook w:val="04A0"/>
      </w:tblPr>
      <w:tblGrid>
        <w:gridCol w:w="567"/>
        <w:gridCol w:w="284"/>
        <w:gridCol w:w="467"/>
        <w:gridCol w:w="851"/>
        <w:gridCol w:w="339"/>
        <w:gridCol w:w="894"/>
        <w:gridCol w:w="170"/>
        <w:gridCol w:w="1194"/>
        <w:gridCol w:w="697"/>
        <w:gridCol w:w="167"/>
        <w:gridCol w:w="4316"/>
      </w:tblGrid>
      <w:tr w:rsidR="00B72045" w:rsidRPr="00666E33" w:rsidTr="00A00CC3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 xml:space="preserve">Заявитель </w:t>
            </w:r>
          </w:p>
        </w:tc>
        <w:tc>
          <w:tcPr>
            <w:tcW w:w="8628" w:type="dxa"/>
            <w:gridSpan w:val="8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45" w:rsidRPr="00666E33" w:rsidTr="00A00CC3">
        <w:trPr>
          <w:trHeight w:hRule="exact" w:val="263"/>
        </w:trPr>
        <w:tc>
          <w:tcPr>
            <w:tcW w:w="1318" w:type="dxa"/>
            <w:gridSpan w:val="3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28" w:type="dxa"/>
            <w:gridSpan w:val="8"/>
            <w:tcBorders>
              <w:top w:val="single" w:sz="4" w:space="0" w:color="auto"/>
            </w:tcBorders>
          </w:tcPr>
          <w:p w:rsidR="00B72045" w:rsidRPr="00666E33" w:rsidRDefault="00B72045" w:rsidP="00A00C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66E33">
              <w:rPr>
                <w:rFonts w:ascii="Times New Roman" w:hAnsi="Times New Roman" w:cs="Times New Roman"/>
                <w:i/>
                <w:sz w:val="16"/>
              </w:rPr>
              <w:t xml:space="preserve"> 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628" w:type="dxa"/>
            <w:gridSpan w:val="8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045" w:rsidRPr="00666E33" w:rsidTr="00A00CC3">
        <w:trPr>
          <w:trHeight w:hRule="exact" w:val="541"/>
        </w:trPr>
        <w:tc>
          <w:tcPr>
            <w:tcW w:w="1318" w:type="dxa"/>
            <w:gridSpan w:val="3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28" w:type="dxa"/>
            <w:gridSpan w:val="8"/>
            <w:tcBorders>
              <w:top w:val="single" w:sz="4" w:space="0" w:color="auto"/>
            </w:tcBorders>
          </w:tcPr>
          <w:p w:rsidR="00B72045" w:rsidRPr="00666E33" w:rsidRDefault="00B72045" w:rsidP="00A00C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  <w:i/>
                <w:sz w:val="16"/>
              </w:rPr>
              <w:t xml:space="preserve">Ф.И.О. (должность для юридических лиц) представителя претендента 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28" w:type="dxa"/>
            <w:gridSpan w:val="8"/>
            <w:tcBorders>
              <w:top w:val="single" w:sz="4" w:space="0" w:color="auto"/>
            </w:tcBorders>
          </w:tcPr>
          <w:p w:rsidR="00B72045" w:rsidRPr="00666E33" w:rsidRDefault="00B72045" w:rsidP="00A00C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66E33">
              <w:rPr>
                <w:rFonts w:ascii="Times New Roman" w:hAnsi="Times New Roman" w:cs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666E33">
              <w:rPr>
                <w:rFonts w:ascii="Times New Roman" w:hAnsi="Times New Roman" w:cs="Times New Roman"/>
                <w:b/>
                <w:u w:val="single"/>
              </w:rPr>
              <w:t>Для физических лиц: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3572" w:type="dxa"/>
            <w:gridSpan w:val="7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 xml:space="preserve">Документ, удостоверяющий личность: </w:t>
            </w:r>
          </w:p>
        </w:tc>
        <w:tc>
          <w:tcPr>
            <w:tcW w:w="6374" w:type="dxa"/>
            <w:gridSpan w:val="4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2508" w:type="dxa"/>
            <w:gridSpan w:val="5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серия _________________</w:t>
            </w: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  <w:vAlign w:val="center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№ _________________________</w:t>
            </w:r>
          </w:p>
        </w:tc>
        <w:tc>
          <w:tcPr>
            <w:tcW w:w="4483" w:type="dxa"/>
            <w:gridSpan w:val="2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выдан «____»___________________________г.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567" w:type="dxa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 xml:space="preserve">кем </w:t>
            </w:r>
          </w:p>
        </w:tc>
        <w:tc>
          <w:tcPr>
            <w:tcW w:w="9379" w:type="dxa"/>
            <w:gridSpan w:val="10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2169" w:type="dxa"/>
            <w:gridSpan w:val="4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Место регистрации:</w:t>
            </w:r>
          </w:p>
        </w:tc>
        <w:tc>
          <w:tcPr>
            <w:tcW w:w="7777" w:type="dxa"/>
            <w:gridSpan w:val="7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3402" w:type="dxa"/>
            <w:gridSpan w:val="6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 xml:space="preserve">Место проживания (почтовый адрес) </w:t>
            </w:r>
          </w:p>
        </w:tc>
        <w:tc>
          <w:tcPr>
            <w:tcW w:w="6544" w:type="dxa"/>
            <w:gridSpan w:val="5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3402" w:type="dxa"/>
            <w:gridSpan w:val="6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6544" w:type="dxa"/>
            <w:gridSpan w:val="5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666E33">
              <w:rPr>
                <w:rFonts w:ascii="Times New Roman" w:hAnsi="Times New Roman" w:cs="Times New Roman"/>
                <w:b/>
                <w:u w:val="single"/>
              </w:rPr>
              <w:t>Для юридических лиц: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851" w:type="dxa"/>
            <w:gridSpan w:val="2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16" w:type="dxa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2169" w:type="dxa"/>
            <w:gridSpan w:val="4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7777" w:type="dxa"/>
            <w:gridSpan w:val="7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2169" w:type="dxa"/>
            <w:gridSpan w:val="4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2169" w:type="dxa"/>
            <w:gridSpan w:val="4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66E33">
              <w:rPr>
                <w:rFonts w:ascii="Times New Roman" w:hAnsi="Times New Roman" w:cs="Times New Roman"/>
              </w:rPr>
              <w:t>принимает решение об участии в аукционе на право заключения договора аренды муниципального имущества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72045" w:rsidRPr="00666E33" w:rsidRDefault="00B72045" w:rsidP="00A00C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6E33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имущества, основные характеристики</w:t>
            </w:r>
          </w:p>
        </w:tc>
      </w:tr>
      <w:tr w:rsidR="00B72045" w:rsidRPr="00666E33" w:rsidTr="00A00CC3">
        <w:trPr>
          <w:trHeight w:hRule="exact" w:val="284"/>
        </w:trPr>
        <w:tc>
          <w:tcPr>
            <w:tcW w:w="99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045" w:rsidRPr="00666E33" w:rsidTr="00A00CC3">
        <w:trPr>
          <w:trHeight w:hRule="exact" w:val="284"/>
        </w:trPr>
        <w:tc>
          <w:tcPr>
            <w:tcW w:w="3572" w:type="dxa"/>
            <w:gridSpan w:val="7"/>
            <w:tcBorders>
              <w:top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666E33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666E33">
              <w:rPr>
                <w:rFonts w:ascii="Times New Roman" w:hAnsi="Times New Roman" w:cs="Times New Roman"/>
              </w:rPr>
              <w:t> по адресу: г. Магадан,</w:t>
            </w:r>
          </w:p>
        </w:tc>
        <w:tc>
          <w:tcPr>
            <w:tcW w:w="6374" w:type="dxa"/>
            <w:gridSpan w:val="4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72045" w:rsidRPr="00666E33" w:rsidRDefault="00B72045" w:rsidP="00B7204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72045" w:rsidRPr="00C13C81" w:rsidRDefault="00B72045" w:rsidP="00B72045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1">
        <w:rPr>
          <w:rFonts w:ascii="Times New Roman" w:eastAsia="Calibri" w:hAnsi="Times New Roman" w:cs="Times New Roman"/>
          <w:sz w:val="20"/>
          <w:szCs w:val="20"/>
        </w:rPr>
        <w:t xml:space="preserve">С состоянием объекта и документацией к нему ознакомлен, каких-либо претензий в отношении объекта, в том числе относительно его внешнего вида и состояния, не имею. </w:t>
      </w:r>
    </w:p>
    <w:p w:rsidR="00B72045" w:rsidRPr="00491A23" w:rsidRDefault="00B72045" w:rsidP="00B72045">
      <w:pPr>
        <w:ind w:firstLine="709"/>
        <w:jc w:val="both"/>
        <w:rPr>
          <w:rFonts w:ascii="Times New Roman" w:hAnsi="Times New Roman" w:cs="Times New Roman"/>
        </w:rPr>
      </w:pPr>
      <w:r w:rsidRPr="00C13C81">
        <w:rPr>
          <w:rFonts w:ascii="Times New Roman" w:hAnsi="Times New Roman" w:cs="Times New Roman"/>
          <w:sz w:val="20"/>
          <w:szCs w:val="20"/>
        </w:rPr>
        <w:t>Внесен задаток в размере</w:t>
      </w:r>
      <w:r w:rsidRPr="00491A23">
        <w:rPr>
          <w:rFonts w:ascii="Times New Roman" w:hAnsi="Times New Roman" w:cs="Times New Roman"/>
        </w:rPr>
        <w:t xml:space="preserve"> _____________________________________________________________.</w:t>
      </w:r>
    </w:p>
    <w:p w:rsidR="00B72045" w:rsidRPr="00373B72" w:rsidRDefault="00B72045" w:rsidP="00B72045">
      <w:pPr>
        <w:pStyle w:val="ConsNonformat"/>
        <w:widowControl/>
        <w:jc w:val="center"/>
        <w:rPr>
          <w:rFonts w:ascii="Times New Roman" w:hAnsi="Times New Roman"/>
          <w:i/>
          <w:sz w:val="16"/>
        </w:rPr>
      </w:pPr>
      <w:r w:rsidRPr="00373B72"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B72045" w:rsidRPr="00C13C81" w:rsidRDefault="00B72045" w:rsidP="00B72045">
      <w:pPr>
        <w:pStyle w:val="ConsNonformat"/>
        <w:widowControl/>
        <w:jc w:val="both"/>
        <w:rPr>
          <w:rFonts w:ascii="Times New Roman" w:hAnsi="Times New Roman"/>
        </w:rPr>
      </w:pPr>
      <w:r w:rsidRPr="00491A23">
        <w:rPr>
          <w:rFonts w:ascii="Times New Roman" w:hAnsi="Times New Roman"/>
          <w:sz w:val="22"/>
          <w:szCs w:val="22"/>
        </w:rPr>
        <w:tab/>
      </w:r>
      <w:r w:rsidRPr="00C13C81">
        <w:rPr>
          <w:rFonts w:ascii="Times New Roman" w:hAnsi="Times New Roman"/>
        </w:rPr>
        <w:t>Реквизиты для возврата задатка:</w:t>
      </w:r>
    </w:p>
    <w:tbl>
      <w:tblPr>
        <w:tblStyle w:val="a3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536"/>
      </w:tblGrid>
      <w:tr w:rsidR="00B72045" w:rsidRPr="00720728" w:rsidTr="00A00CC3">
        <w:trPr>
          <w:trHeight w:hRule="exact" w:val="284"/>
        </w:trPr>
        <w:tc>
          <w:tcPr>
            <w:tcW w:w="2410" w:type="dxa"/>
          </w:tcPr>
          <w:p w:rsidR="00B72045" w:rsidRPr="00720728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B72045" w:rsidRPr="00720728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72045" w:rsidRPr="00720728" w:rsidTr="00A00CC3">
        <w:trPr>
          <w:trHeight w:hRule="exact" w:val="284"/>
        </w:trPr>
        <w:tc>
          <w:tcPr>
            <w:tcW w:w="2410" w:type="dxa"/>
          </w:tcPr>
          <w:p w:rsidR="00B72045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/ КПП получателя: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B72045" w:rsidRPr="00720728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72045" w:rsidRPr="00720728" w:rsidTr="00A00CC3">
        <w:trPr>
          <w:trHeight w:hRule="exact" w:val="284"/>
        </w:trPr>
        <w:tc>
          <w:tcPr>
            <w:tcW w:w="2410" w:type="dxa"/>
          </w:tcPr>
          <w:p w:rsidR="00B72045" w:rsidRPr="00720728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045" w:rsidRPr="00720728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72045" w:rsidTr="00A00CC3">
        <w:trPr>
          <w:trHeight w:hRule="exact" w:val="284"/>
        </w:trPr>
        <w:tc>
          <w:tcPr>
            <w:tcW w:w="2410" w:type="dxa"/>
            <w:vAlign w:val="bottom"/>
          </w:tcPr>
          <w:p w:rsidR="00B72045" w:rsidRPr="00720728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045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72045" w:rsidTr="00A00CC3">
        <w:trPr>
          <w:trHeight w:hRule="exact" w:val="284"/>
        </w:trPr>
        <w:tc>
          <w:tcPr>
            <w:tcW w:w="2410" w:type="dxa"/>
            <w:vAlign w:val="bottom"/>
          </w:tcPr>
          <w:p w:rsidR="00B72045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045" w:rsidRDefault="00B72045" w:rsidP="00A00CC3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B72045" w:rsidRPr="00666E33" w:rsidRDefault="00B72045" w:rsidP="00B7204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72045" w:rsidRDefault="00B72045" w:rsidP="00B72045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B72045" w:rsidRPr="004E626F" w:rsidRDefault="00B72045" w:rsidP="004E626F">
      <w:pPr>
        <w:rPr>
          <w:rFonts w:ascii="Times New Roman" w:hAnsi="Times New Roman" w:cs="Times New Roman"/>
          <w:sz w:val="20"/>
          <w:szCs w:val="20"/>
        </w:rPr>
      </w:pPr>
      <w:r w:rsidRPr="004E626F">
        <w:rPr>
          <w:rFonts w:ascii="Times New Roman" w:hAnsi="Times New Roman" w:cs="Times New Roman"/>
          <w:b/>
          <w:sz w:val="20"/>
          <w:szCs w:val="20"/>
        </w:rPr>
        <w:t>Заявитель обязуется</w:t>
      </w:r>
      <w:r w:rsidRPr="004E626F">
        <w:rPr>
          <w:rFonts w:ascii="Times New Roman" w:hAnsi="Times New Roman" w:cs="Times New Roman"/>
          <w:sz w:val="20"/>
          <w:szCs w:val="20"/>
        </w:rPr>
        <w:t>:</w:t>
      </w:r>
    </w:p>
    <w:p w:rsidR="00B72045" w:rsidRPr="00666E33" w:rsidRDefault="00B72045" w:rsidP="00B7204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666E33">
        <w:rPr>
          <w:rFonts w:ascii="Times New Roman" w:hAnsi="Times New Roman" w:cs="Times New Roman"/>
        </w:rPr>
        <w:t>1) соблюдать правила аукциона, установленные действующим законодательством и размещенные в информ</w:t>
      </w:r>
      <w:r w:rsidR="004E626F">
        <w:rPr>
          <w:rFonts w:ascii="Times New Roman" w:hAnsi="Times New Roman" w:cs="Times New Roman"/>
        </w:rPr>
        <w:t>ационном сообщении о проведении а</w:t>
      </w:r>
      <w:r w:rsidRPr="00666E33">
        <w:rPr>
          <w:rFonts w:ascii="Times New Roman" w:hAnsi="Times New Roman" w:cs="Times New Roman"/>
        </w:rPr>
        <w:t xml:space="preserve">укциона на официальном сайте мэрии города Магадана </w:t>
      </w:r>
      <w:proofErr w:type="spellStart"/>
      <w:r w:rsidRPr="00666E33">
        <w:rPr>
          <w:rFonts w:ascii="Times New Roman" w:hAnsi="Times New Roman" w:cs="Times New Roman"/>
          <w:lang w:val="en-US"/>
        </w:rPr>
        <w:t>magadan</w:t>
      </w:r>
      <w:proofErr w:type="spellEnd"/>
      <w:r w:rsidR="004E626F">
        <w:rPr>
          <w:rFonts w:ascii="Times New Roman" w:hAnsi="Times New Roman" w:cs="Times New Roman"/>
        </w:rPr>
        <w:t>.49.</w:t>
      </w:r>
      <w:proofErr w:type="spellStart"/>
      <w:r w:rsidRPr="00666E33">
        <w:rPr>
          <w:rFonts w:ascii="Times New Roman" w:hAnsi="Times New Roman" w:cs="Times New Roman"/>
          <w:lang w:val="en-US"/>
        </w:rPr>
        <w:t>go</w:t>
      </w:r>
      <w:r w:rsidR="004E626F">
        <w:rPr>
          <w:rFonts w:ascii="Times New Roman" w:hAnsi="Times New Roman" w:cs="Times New Roman"/>
          <w:lang w:val="en-US"/>
        </w:rPr>
        <w:t>v</w:t>
      </w:r>
      <w:proofErr w:type="spellEnd"/>
      <w:r w:rsidRPr="00666E33">
        <w:rPr>
          <w:rFonts w:ascii="Times New Roman" w:hAnsi="Times New Roman" w:cs="Times New Roman"/>
        </w:rPr>
        <w:t>.</w:t>
      </w:r>
      <w:proofErr w:type="spellStart"/>
      <w:r w:rsidRPr="00666E33">
        <w:rPr>
          <w:rFonts w:ascii="Times New Roman" w:hAnsi="Times New Roman" w:cs="Times New Roman"/>
          <w:lang w:val="en-US"/>
        </w:rPr>
        <w:t>ru</w:t>
      </w:r>
      <w:proofErr w:type="spellEnd"/>
      <w:r w:rsidRPr="00666E33">
        <w:rPr>
          <w:rFonts w:ascii="Times New Roman" w:hAnsi="Times New Roman" w:cs="Times New Roman"/>
        </w:rPr>
        <w:t xml:space="preserve"> и официальном сайте Российской Федерации для размещения информации о проведении торгов </w:t>
      </w:r>
      <w:r w:rsidRPr="00666E33">
        <w:rPr>
          <w:rFonts w:ascii="Times New Roman" w:hAnsi="Times New Roman" w:cs="Times New Roman"/>
          <w:lang w:val="en-US"/>
        </w:rPr>
        <w:t>www</w:t>
      </w:r>
      <w:r w:rsidRPr="00666E33">
        <w:rPr>
          <w:rFonts w:ascii="Times New Roman" w:hAnsi="Times New Roman" w:cs="Times New Roman"/>
        </w:rPr>
        <w:t>.</w:t>
      </w:r>
      <w:proofErr w:type="spellStart"/>
      <w:r w:rsidRPr="00666E33">
        <w:rPr>
          <w:rFonts w:ascii="Times New Roman" w:hAnsi="Times New Roman" w:cs="Times New Roman"/>
          <w:lang w:val="en-US"/>
        </w:rPr>
        <w:t>torgi</w:t>
      </w:r>
      <w:proofErr w:type="spellEnd"/>
      <w:r w:rsidRPr="00666E33">
        <w:rPr>
          <w:rFonts w:ascii="Times New Roman" w:hAnsi="Times New Roman" w:cs="Times New Roman"/>
        </w:rPr>
        <w:t>.</w:t>
      </w:r>
      <w:proofErr w:type="spellStart"/>
      <w:r w:rsidRPr="00666E33">
        <w:rPr>
          <w:rFonts w:ascii="Times New Roman" w:hAnsi="Times New Roman" w:cs="Times New Roman"/>
          <w:lang w:val="en-US"/>
        </w:rPr>
        <w:t>gov</w:t>
      </w:r>
      <w:proofErr w:type="spellEnd"/>
      <w:r w:rsidRPr="00666E33">
        <w:rPr>
          <w:rFonts w:ascii="Times New Roman" w:hAnsi="Times New Roman" w:cs="Times New Roman"/>
        </w:rPr>
        <w:t>.</w:t>
      </w:r>
      <w:proofErr w:type="spellStart"/>
      <w:r w:rsidRPr="00666E33">
        <w:rPr>
          <w:rFonts w:ascii="Times New Roman" w:hAnsi="Times New Roman" w:cs="Times New Roman"/>
          <w:lang w:val="en-US"/>
        </w:rPr>
        <w:t>ru</w:t>
      </w:r>
      <w:proofErr w:type="spellEnd"/>
      <w:r w:rsidRPr="00666E33">
        <w:rPr>
          <w:rFonts w:ascii="Times New Roman" w:hAnsi="Times New Roman" w:cs="Times New Roman"/>
        </w:rPr>
        <w:t xml:space="preserve">  в сети Интернет, а также Правила проведения конкурсов 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Pr="00666E33">
        <w:rPr>
          <w:rFonts w:ascii="Times New Roman" w:hAnsi="Times New Roman" w:cs="Times New Roman"/>
        </w:rPr>
        <w:t xml:space="preserve">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Федеральной антимонопольной службы России от 10 февраля 2010 года № 67;  </w:t>
      </w:r>
    </w:p>
    <w:p w:rsidR="00B72045" w:rsidRDefault="00B72045" w:rsidP="00B7204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в случае </w:t>
      </w:r>
      <w:r w:rsidRPr="00666E33">
        <w:rPr>
          <w:rFonts w:ascii="Times New Roman" w:hAnsi="Times New Roman" w:cs="Times New Roman"/>
        </w:rPr>
        <w:t xml:space="preserve">признания победителем аукциона / единственным участником аукциона  заключить договор аренды муниципального имущества не ранее чем через 10 дней со дня размещения на официальном сайте </w:t>
      </w:r>
      <w:proofErr w:type="gramStart"/>
      <w:r w:rsidRPr="00666E33">
        <w:rPr>
          <w:rFonts w:ascii="Times New Roman" w:hAnsi="Times New Roman" w:cs="Times New Roman"/>
        </w:rPr>
        <w:t>торгов протокола аукциона / протокола рассмотрения заявок</w:t>
      </w:r>
      <w:proofErr w:type="gramEnd"/>
      <w:r w:rsidRPr="00666E33">
        <w:rPr>
          <w:rFonts w:ascii="Times New Roman" w:hAnsi="Times New Roman" w:cs="Times New Roman"/>
        </w:rPr>
        <w:t xml:space="preserve"> на участие в аукционе. </w:t>
      </w:r>
    </w:p>
    <w:p w:rsidR="00B72045" w:rsidRPr="00666E33" w:rsidRDefault="00B72045" w:rsidP="00B7204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B72045" w:rsidRPr="00C13C81" w:rsidRDefault="00B72045" w:rsidP="00B72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1">
        <w:rPr>
          <w:rFonts w:ascii="Times New Roman" w:eastAsia="Calibri" w:hAnsi="Times New Roman" w:cs="Times New Roman"/>
          <w:sz w:val="20"/>
          <w:szCs w:val="20"/>
        </w:rPr>
        <w:t xml:space="preserve">Заявителю известно, что при уклонении или отказе победителя аукциона / единственного участника аукциона от заключения в установленный срок договора аренды муниципального имущества задаток ему не </w:t>
      </w:r>
      <w:proofErr w:type="gramStart"/>
      <w:r w:rsidRPr="00C13C81">
        <w:rPr>
          <w:rFonts w:ascii="Times New Roman" w:eastAsia="Calibri" w:hAnsi="Times New Roman" w:cs="Times New Roman"/>
          <w:sz w:val="20"/>
          <w:szCs w:val="20"/>
        </w:rPr>
        <w:t>возвращается и он утрачивает</w:t>
      </w:r>
      <w:proofErr w:type="gramEnd"/>
      <w:r w:rsidRPr="00C13C81">
        <w:rPr>
          <w:rFonts w:ascii="Times New Roman" w:eastAsia="Calibri" w:hAnsi="Times New Roman" w:cs="Times New Roman"/>
          <w:sz w:val="20"/>
          <w:szCs w:val="20"/>
        </w:rPr>
        <w:t xml:space="preserve"> право на заключение указанного договора. </w:t>
      </w:r>
    </w:p>
    <w:p w:rsidR="00B72045" w:rsidRDefault="00B72045" w:rsidP="00B72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1">
        <w:rPr>
          <w:rFonts w:ascii="Times New Roman" w:eastAsia="Calibri" w:hAnsi="Times New Roman" w:cs="Times New Roman"/>
          <w:sz w:val="20"/>
          <w:szCs w:val="20"/>
        </w:rPr>
        <w:t xml:space="preserve">Заявляю об отсутствии решения о ликвидации заявителя – юридического лица, об отсутствии решения арбитражного лица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B72045" w:rsidRPr="00C13C81" w:rsidRDefault="00B72045" w:rsidP="00B72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2045" w:rsidRPr="00C13C81" w:rsidRDefault="00B72045" w:rsidP="00B72045">
      <w:pPr>
        <w:ind w:firstLine="709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13C81">
        <w:rPr>
          <w:rFonts w:ascii="Times New Roman" w:eastAsia="Calibri" w:hAnsi="Times New Roman" w:cs="Times New Roman"/>
          <w:b/>
          <w:sz w:val="20"/>
          <w:szCs w:val="20"/>
          <w:u w:val="single"/>
        </w:rPr>
        <w:t>Для физических лиц:</w:t>
      </w:r>
    </w:p>
    <w:p w:rsidR="00B72045" w:rsidRPr="00C13C81" w:rsidRDefault="00B72045" w:rsidP="00B72045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13C81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</w:t>
      </w:r>
    </w:p>
    <w:p w:rsidR="00B72045" w:rsidRPr="00C13C81" w:rsidRDefault="00B72045" w:rsidP="004E626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13C81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Федерального закона от 27 июля 2006 года № 152-ФЗ «О персональных данных» свободно, своей волей и в своем интересе даю согласие уполномоченным должностным лицам </w:t>
      </w:r>
      <w:r w:rsidR="004E626F" w:rsidRPr="004E626F">
        <w:rPr>
          <w:rFonts w:ascii="Times New Roman" w:eastAsia="Calibri" w:hAnsi="Times New Roman" w:cs="Times New Roman"/>
          <w:sz w:val="20"/>
          <w:szCs w:val="20"/>
        </w:rPr>
        <w:t>депар</w:t>
      </w:r>
      <w:r w:rsidR="004E626F">
        <w:rPr>
          <w:rFonts w:ascii="Times New Roman" w:eastAsia="Calibri" w:hAnsi="Times New Roman" w:cs="Times New Roman"/>
          <w:sz w:val="20"/>
          <w:szCs w:val="20"/>
        </w:rPr>
        <w:t xml:space="preserve">тамента имущественных и жилищных </w:t>
      </w:r>
      <w:r w:rsidR="004E626F" w:rsidRPr="004E626F">
        <w:rPr>
          <w:rFonts w:ascii="Times New Roman" w:eastAsia="Calibri" w:hAnsi="Times New Roman" w:cs="Times New Roman"/>
          <w:sz w:val="20"/>
          <w:szCs w:val="20"/>
        </w:rPr>
        <w:t>отношений мэрии города Магадана</w:t>
      </w:r>
      <w:r w:rsidRPr="00C13C81">
        <w:rPr>
          <w:rFonts w:ascii="Times New Roman" w:eastAsia="Calibri" w:hAnsi="Times New Roman" w:cs="Times New Roman"/>
          <w:sz w:val="20"/>
          <w:szCs w:val="20"/>
        </w:rPr>
        <w:t xml:space="preserve"> на обработку персональных данных в целях определенных Федеральным законом от 26 июля 2006 года № 135-ФЗ «О защите конкуренции».</w:t>
      </w:r>
      <w:proofErr w:type="gramEnd"/>
    </w:p>
    <w:tbl>
      <w:tblPr>
        <w:tblW w:w="9923" w:type="dxa"/>
        <w:tblInd w:w="108" w:type="dxa"/>
        <w:tblLook w:val="04A0"/>
      </w:tblPr>
      <w:tblGrid>
        <w:gridCol w:w="2127"/>
        <w:gridCol w:w="5208"/>
        <w:gridCol w:w="236"/>
        <w:gridCol w:w="1360"/>
        <w:gridCol w:w="992"/>
      </w:tblGrid>
      <w:tr w:rsidR="00B72045" w:rsidRPr="00666E33" w:rsidTr="00A00CC3">
        <w:trPr>
          <w:trHeight w:hRule="exact" w:val="645"/>
        </w:trPr>
        <w:tc>
          <w:tcPr>
            <w:tcW w:w="2127" w:type="dxa"/>
            <w:vAlign w:val="bottom"/>
          </w:tcPr>
          <w:p w:rsidR="00B72045" w:rsidRPr="00666E33" w:rsidRDefault="00B72045" w:rsidP="00A00C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rPr>
                <w:rFonts w:ascii="Times New Roman" w:eastAsia="Calibri" w:hAnsi="Times New Roman" w:cs="Times New Roman"/>
              </w:rPr>
            </w:pPr>
            <w:r w:rsidRPr="00666E33">
              <w:rPr>
                <w:rFonts w:ascii="Times New Roman" w:eastAsia="Calibri" w:hAnsi="Times New Roman" w:cs="Times New Roman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B72045" w:rsidRPr="00666E33" w:rsidRDefault="00B72045" w:rsidP="00A00C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72045" w:rsidRPr="00666E33" w:rsidRDefault="00B72045" w:rsidP="00A00CC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72045" w:rsidRPr="00666E33" w:rsidRDefault="00B72045" w:rsidP="00B72045">
      <w:pPr>
        <w:rPr>
          <w:rFonts w:ascii="Times New Roman" w:eastAsia="Calibri" w:hAnsi="Times New Roman" w:cs="Times New Roman"/>
          <w:i/>
          <w:sz w:val="16"/>
        </w:rPr>
      </w:pPr>
      <w:r w:rsidRPr="00666E33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   подпись претендента (уполномоченного представителя)                                              дата</w:t>
      </w:r>
    </w:p>
    <w:p w:rsidR="00B72045" w:rsidRPr="00666E33" w:rsidRDefault="00B72045" w:rsidP="00B72045">
      <w:pPr>
        <w:pStyle w:val="ConsNonformat"/>
        <w:widowControl/>
        <w:ind w:left="7088"/>
        <w:jc w:val="both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</w:rPr>
        <w:t>М.П.</w:t>
      </w:r>
    </w:p>
    <w:p w:rsidR="00B72045" w:rsidRPr="00666E33" w:rsidRDefault="00B72045" w:rsidP="00B72045">
      <w:pPr>
        <w:pStyle w:val="ConsNonformat"/>
        <w:widowControl/>
        <w:ind w:left="7088"/>
        <w:jc w:val="both"/>
        <w:rPr>
          <w:rFonts w:ascii="Times New Roman" w:hAnsi="Times New Roman" w:cs="Times New Roman"/>
          <w:b/>
        </w:rPr>
      </w:pP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  <w:b/>
        </w:rPr>
        <w:t xml:space="preserve"> Заявка принята Продавцом (его уполномоченным представителем)</w:t>
      </w:r>
      <w:r w:rsidRPr="00666E33">
        <w:rPr>
          <w:rFonts w:ascii="Times New Roman" w:hAnsi="Times New Roman" w:cs="Times New Roman"/>
        </w:rPr>
        <w:t>:</w:t>
      </w: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</w:rPr>
        <w:t>№ ______</w:t>
      </w:r>
      <w:r>
        <w:rPr>
          <w:rFonts w:ascii="Times New Roman" w:hAnsi="Times New Roman" w:cs="Times New Roman"/>
        </w:rPr>
        <w:t>___ «_____» _______________ 20</w:t>
      </w:r>
      <w:r w:rsidR="000B5066">
        <w:rPr>
          <w:rFonts w:ascii="Times New Roman" w:hAnsi="Times New Roman" w:cs="Times New Roman"/>
        </w:rPr>
        <w:t>__</w:t>
      </w:r>
      <w:bookmarkStart w:id="0" w:name="_GoBack"/>
      <w:bookmarkEnd w:id="0"/>
      <w:r w:rsidRPr="00666E33">
        <w:rPr>
          <w:rFonts w:ascii="Times New Roman" w:hAnsi="Times New Roman" w:cs="Times New Roman"/>
        </w:rPr>
        <w:t xml:space="preserve"> г.  в __________час</w:t>
      </w:r>
      <w:proofErr w:type="gramStart"/>
      <w:r w:rsidRPr="00666E33">
        <w:rPr>
          <w:rFonts w:ascii="Times New Roman" w:hAnsi="Times New Roman" w:cs="Times New Roman"/>
        </w:rPr>
        <w:t>.</w:t>
      </w:r>
      <w:proofErr w:type="gramEnd"/>
      <w:r w:rsidRPr="00666E33">
        <w:rPr>
          <w:rFonts w:ascii="Times New Roman" w:hAnsi="Times New Roman" w:cs="Times New Roman"/>
        </w:rPr>
        <w:t xml:space="preserve"> ________ </w:t>
      </w:r>
      <w:proofErr w:type="gramStart"/>
      <w:r w:rsidRPr="00666E33">
        <w:rPr>
          <w:rFonts w:ascii="Times New Roman" w:hAnsi="Times New Roman" w:cs="Times New Roman"/>
        </w:rPr>
        <w:t>м</w:t>
      </w:r>
      <w:proofErr w:type="gramEnd"/>
      <w:r w:rsidRPr="00666E33">
        <w:rPr>
          <w:rFonts w:ascii="Times New Roman" w:hAnsi="Times New Roman" w:cs="Times New Roman"/>
        </w:rPr>
        <w:t>ин.</w:t>
      </w: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</w:rPr>
        <w:t xml:space="preserve">Подпись уполномоченного лица </w:t>
      </w: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  <w:r w:rsidRPr="00666E33">
        <w:rPr>
          <w:rFonts w:ascii="Times New Roman" w:hAnsi="Times New Roman" w:cs="Times New Roman"/>
        </w:rPr>
        <w:t>принявшего</w:t>
      </w:r>
      <w:r w:rsidR="004E626F">
        <w:rPr>
          <w:rFonts w:ascii="Times New Roman" w:hAnsi="Times New Roman" w:cs="Times New Roman"/>
        </w:rPr>
        <w:t xml:space="preserve"> заявку                    ____________/</w:t>
      </w:r>
      <w:proofErr w:type="spellStart"/>
      <w:r w:rsidRPr="00666E33">
        <w:rPr>
          <w:rFonts w:ascii="Times New Roman" w:hAnsi="Times New Roman" w:cs="Times New Roman"/>
        </w:rPr>
        <w:t>______</w:t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</w:r>
      <w:r w:rsidRPr="00666E33">
        <w:rPr>
          <w:rFonts w:ascii="Times New Roman" w:hAnsi="Times New Roman" w:cs="Times New Roman"/>
        </w:rPr>
        <w:softHyphen/>
        <w:t>______специалист</w:t>
      </w:r>
      <w:proofErr w:type="spellEnd"/>
      <w:r w:rsidRPr="00666E33">
        <w:rPr>
          <w:rFonts w:ascii="Times New Roman" w:hAnsi="Times New Roman" w:cs="Times New Roman"/>
        </w:rPr>
        <w:t xml:space="preserve"> </w:t>
      </w:r>
      <w:proofErr w:type="spellStart"/>
      <w:r w:rsidRPr="00666E33">
        <w:rPr>
          <w:rFonts w:ascii="Times New Roman" w:hAnsi="Times New Roman" w:cs="Times New Roman"/>
        </w:rPr>
        <w:t>ОПТиАМИ</w:t>
      </w:r>
      <w:proofErr w:type="spellEnd"/>
      <w:r w:rsidRPr="00666E33">
        <w:rPr>
          <w:rFonts w:ascii="Times New Roman" w:hAnsi="Times New Roman" w:cs="Times New Roman"/>
        </w:rPr>
        <w:t xml:space="preserve"> </w:t>
      </w:r>
      <w:r w:rsidR="004E626F">
        <w:rPr>
          <w:rFonts w:ascii="Times New Roman" w:hAnsi="Times New Roman" w:cs="Times New Roman"/>
        </w:rPr>
        <w:t xml:space="preserve">УМС ДИЖО мэрии </w:t>
      </w:r>
      <w:proofErr w:type="gramStart"/>
      <w:r w:rsidR="004E626F">
        <w:rPr>
          <w:rFonts w:ascii="Times New Roman" w:hAnsi="Times New Roman" w:cs="Times New Roman"/>
        </w:rPr>
        <w:t>г</w:t>
      </w:r>
      <w:proofErr w:type="gramEnd"/>
      <w:r w:rsidR="004E626F">
        <w:rPr>
          <w:rFonts w:ascii="Times New Roman" w:hAnsi="Times New Roman" w:cs="Times New Roman"/>
        </w:rPr>
        <w:t>. Магадана</w:t>
      </w:r>
    </w:p>
    <w:p w:rsidR="00B72045" w:rsidRPr="00666E33" w:rsidRDefault="00B72045" w:rsidP="00B7204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B72045" w:rsidRDefault="00B72045" w:rsidP="00B72045">
      <w:pPr>
        <w:tabs>
          <w:tab w:val="left" w:pos="7822"/>
        </w:tabs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5778" w:type="dxa"/>
        <w:tblLook w:val="04A0"/>
      </w:tblPr>
      <w:tblGrid>
        <w:gridCol w:w="4253"/>
      </w:tblGrid>
      <w:tr w:rsidR="00B72045" w:rsidTr="00A00CC3">
        <w:tc>
          <w:tcPr>
            <w:tcW w:w="4253" w:type="dxa"/>
          </w:tcPr>
          <w:p w:rsidR="004E626F" w:rsidRPr="004E626F" w:rsidRDefault="004E626F" w:rsidP="004E626F">
            <w:pPr>
              <w:tabs>
                <w:tab w:val="left" w:pos="7822"/>
              </w:tabs>
              <w:spacing w:after="120"/>
              <w:rPr>
                <w:sz w:val="2"/>
              </w:rPr>
            </w:pPr>
          </w:p>
          <w:p w:rsidR="004E626F" w:rsidRDefault="00B72045" w:rsidP="004E626F">
            <w:pPr>
              <w:tabs>
                <w:tab w:val="left" w:pos="7822"/>
              </w:tabs>
              <w:spacing w:after="120"/>
            </w:pPr>
            <w:r>
              <w:t xml:space="preserve">Задаток в сумме </w:t>
            </w:r>
            <w:proofErr w:type="spellStart"/>
            <w:r>
              <w:t>____________________рублей</w:t>
            </w:r>
            <w:proofErr w:type="spellEnd"/>
          </w:p>
          <w:p w:rsidR="00B72045" w:rsidRDefault="00B72045" w:rsidP="004E626F">
            <w:pPr>
              <w:tabs>
                <w:tab w:val="left" w:pos="7822"/>
              </w:tabs>
              <w:spacing w:after="240"/>
            </w:pPr>
            <w:r>
              <w:t xml:space="preserve">поступил на расчётный счёт </w:t>
            </w:r>
            <w:r w:rsidR="004E626F">
              <w:t xml:space="preserve">ДИЖО мэрии      </w:t>
            </w:r>
            <w:proofErr w:type="gramStart"/>
            <w:r w:rsidR="004E626F">
              <w:t>г</w:t>
            </w:r>
            <w:proofErr w:type="gramEnd"/>
            <w:r w:rsidR="004E626F">
              <w:t>. Магадана</w:t>
            </w:r>
            <w:r>
              <w:t xml:space="preserve"> «_____»___________________ г.</w:t>
            </w:r>
          </w:p>
          <w:p w:rsidR="00B72045" w:rsidRDefault="00B72045" w:rsidP="004E626F">
            <w:pPr>
              <w:tabs>
                <w:tab w:val="left" w:pos="7822"/>
              </w:tabs>
              <w:spacing w:after="240"/>
            </w:pPr>
            <w:r>
              <w:t>платёжное поручение № _____________</w:t>
            </w:r>
          </w:p>
          <w:p w:rsidR="00B72045" w:rsidRDefault="00B72045" w:rsidP="004E626F">
            <w:pPr>
              <w:tabs>
                <w:tab w:val="left" w:pos="7822"/>
              </w:tabs>
              <w:spacing w:after="240"/>
            </w:pPr>
            <w:r>
              <w:t>______________/____________________</w:t>
            </w:r>
          </w:p>
          <w:p w:rsidR="00B72045" w:rsidRDefault="00B72045" w:rsidP="004E626F">
            <w:pPr>
              <w:tabs>
                <w:tab w:val="left" w:pos="7822"/>
              </w:tabs>
              <w:spacing w:after="120"/>
            </w:pPr>
            <w:r>
              <w:t xml:space="preserve">специалист ФЭО </w:t>
            </w:r>
            <w:r w:rsidR="004E626F">
              <w:t xml:space="preserve">ДИЖО мэрии </w:t>
            </w:r>
            <w:proofErr w:type="gramStart"/>
            <w:r w:rsidR="004E626F">
              <w:t>г</w:t>
            </w:r>
            <w:proofErr w:type="gramEnd"/>
            <w:r w:rsidR="004E626F">
              <w:t>. Магадана</w:t>
            </w:r>
          </w:p>
        </w:tc>
      </w:tr>
    </w:tbl>
    <w:p w:rsidR="00BA2914" w:rsidRDefault="00BA2914"/>
    <w:sectPr w:rsidR="00BA2914" w:rsidSect="00B720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2045"/>
    <w:rsid w:val="000B5066"/>
    <w:rsid w:val="004E626F"/>
    <w:rsid w:val="00B72045"/>
    <w:rsid w:val="00BA2914"/>
    <w:rsid w:val="00D0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204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7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204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7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Boykova</cp:lastModifiedBy>
  <cp:revision>3</cp:revision>
  <dcterms:created xsi:type="dcterms:W3CDTF">2019-10-21T04:23:00Z</dcterms:created>
  <dcterms:modified xsi:type="dcterms:W3CDTF">2023-01-23T05:15:00Z</dcterms:modified>
</cp:coreProperties>
</file>