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85" w:rsidRPr="00D115CE" w:rsidRDefault="00214F32" w:rsidP="00214F32">
      <w:pPr>
        <w:autoSpaceDE w:val="0"/>
        <w:autoSpaceDN w:val="0"/>
        <w:spacing w:line="240" w:lineRule="auto"/>
        <w:ind w:firstLine="567"/>
        <w:jc w:val="both"/>
      </w:pPr>
      <w:proofErr w:type="gramStart"/>
      <w:r w:rsidRPr="00D115CE"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собственности муниципального образования «Город Магадан» в электронной форме, учитываемом в составе казны муниципального образования «Город Магадан», осущест</w:t>
      </w:r>
      <w:r w:rsidRPr="00D115CE">
        <w:t>в</w:t>
      </w:r>
      <w:r w:rsidRPr="00D115CE">
        <w:t xml:space="preserve">ляется на основе торгов в форме аукциона, проводимых </w:t>
      </w:r>
      <w:r w:rsidR="00D115CE" w:rsidRPr="00D115CE">
        <w:t>департаментом имущес</w:t>
      </w:r>
      <w:r w:rsidR="00D115CE" w:rsidRPr="00D115CE">
        <w:t>т</w:t>
      </w:r>
      <w:r w:rsidR="00D115CE" w:rsidRPr="00D115CE">
        <w:t>венных и жилищных отношений мэрии города Магадана</w:t>
      </w:r>
      <w:r w:rsidRPr="00D115CE">
        <w:t xml:space="preserve"> (далее – Организатор аукциона).</w:t>
      </w:r>
      <w:proofErr w:type="gramEnd"/>
    </w:p>
    <w:p w:rsidR="00214F32" w:rsidRPr="00D115CE" w:rsidRDefault="00214F32" w:rsidP="00214F32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EF2129" w:rsidRPr="00D115CE" w:rsidRDefault="00214F32" w:rsidP="00214F32">
      <w:pPr>
        <w:widowControl/>
        <w:spacing w:line="240" w:lineRule="auto"/>
        <w:ind w:firstLine="567"/>
        <w:jc w:val="center"/>
        <w:rPr>
          <w:b/>
        </w:rPr>
      </w:pPr>
      <w:r w:rsidRPr="00D115CE">
        <w:rPr>
          <w:b/>
        </w:rPr>
        <w:t>1</w:t>
      </w:r>
      <w:r w:rsidR="00EF2129" w:rsidRPr="00D115CE">
        <w:rPr>
          <w:b/>
        </w:rPr>
        <w:t>. Порядок регистрации на электронной площадке</w:t>
      </w:r>
    </w:p>
    <w:p w:rsidR="00EF2129" w:rsidRPr="00D115CE" w:rsidRDefault="00EF2129" w:rsidP="00214F32">
      <w:pPr>
        <w:widowControl/>
        <w:tabs>
          <w:tab w:val="left" w:pos="284"/>
        </w:tabs>
        <w:spacing w:line="240" w:lineRule="auto"/>
        <w:ind w:firstLine="567"/>
        <w:jc w:val="both"/>
        <w:rPr>
          <w:color w:val="0043C8"/>
        </w:rPr>
      </w:pPr>
      <w:r w:rsidRPr="00D115CE">
        <w:t xml:space="preserve">Для обеспечения доступа к участию в </w:t>
      </w:r>
      <w:r w:rsidR="00BC3304" w:rsidRPr="00D115CE">
        <w:t>аукционе</w:t>
      </w:r>
      <w:r w:rsidRPr="00D115CE">
        <w:t xml:space="preserve"> в электронной форме претендентам необходимо пройти процедуру аккредитации и регистрации в соответствии с Регламентом электронной площадки Оператора эле</w:t>
      </w:r>
      <w:r w:rsidRPr="00D115CE">
        <w:t>к</w:t>
      </w:r>
      <w:r w:rsidRPr="00D115CE">
        <w:t>тронной площадки, который размещен по адресу:</w:t>
      </w:r>
      <w:hyperlink r:id="rId6" w:history="1">
        <w:r w:rsidRPr="00D115CE">
          <w:rPr>
            <w:color w:val="0043C8"/>
            <w:u w:val="single"/>
          </w:rPr>
          <w:t>http://utp.sberbank-ast.ru/Main/Notice/988/Reglament</w:t>
        </w:r>
      </w:hyperlink>
      <w:r w:rsidRPr="00D115CE">
        <w:rPr>
          <w:color w:val="0043C8"/>
        </w:rPr>
        <w:t>.</w:t>
      </w:r>
    </w:p>
    <w:p w:rsidR="00EF2129" w:rsidRPr="00D115CE" w:rsidRDefault="00EF2129" w:rsidP="00214F32">
      <w:pPr>
        <w:widowControl/>
        <w:tabs>
          <w:tab w:val="left" w:pos="284"/>
        </w:tabs>
        <w:spacing w:line="240" w:lineRule="auto"/>
        <w:ind w:firstLine="567"/>
        <w:jc w:val="both"/>
        <w:rPr>
          <w:color w:val="0043C8"/>
        </w:rPr>
      </w:pPr>
      <w:r w:rsidRPr="00D115CE">
        <w:rPr>
          <w:color w:val="212529"/>
        </w:rPr>
        <w:t>Инструкция по регистрации пользователя в торговой секции «Прива</w:t>
      </w:r>
      <w:r w:rsidR="00BC3304" w:rsidRPr="00D115CE">
        <w:rPr>
          <w:color w:val="212529"/>
        </w:rPr>
        <w:t>тизация, аренда и продажа прав» (Ре</w:t>
      </w:r>
      <w:r w:rsidR="00BC3304" w:rsidRPr="00D115CE">
        <w:rPr>
          <w:color w:val="212529"/>
        </w:rPr>
        <w:t>к</w:t>
      </w:r>
      <w:r w:rsidR="00BC3304" w:rsidRPr="00D115CE">
        <w:rPr>
          <w:color w:val="212529"/>
        </w:rPr>
        <w:t xml:space="preserve">ламные конструкции) </w:t>
      </w:r>
      <w:r w:rsidRPr="00D115CE">
        <w:rPr>
          <w:color w:val="212529"/>
        </w:rPr>
        <w:t>УТП АО «Сбербанк-АСТ» размещена по адресу</w:t>
      </w:r>
      <w:r w:rsidRPr="00D115CE">
        <w:rPr>
          <w:color w:val="0043C8"/>
        </w:rPr>
        <w:t>: </w:t>
      </w:r>
      <w:hyperlink r:id="rId7" w:history="1">
        <w:r w:rsidRPr="00D115CE">
          <w:rPr>
            <w:color w:val="0043C8"/>
          </w:rPr>
          <w:t>http://utp.sberbank-ast.ru/AP/Notice/652/Instructi...</w:t>
        </w:r>
      </w:hyperlink>
    </w:p>
    <w:p w:rsidR="00214F32" w:rsidRPr="00D115CE" w:rsidRDefault="00EF2129" w:rsidP="00214F32">
      <w:pPr>
        <w:widowControl/>
        <w:tabs>
          <w:tab w:val="left" w:pos="284"/>
        </w:tabs>
        <w:spacing w:line="240" w:lineRule="auto"/>
        <w:ind w:firstLine="567"/>
        <w:jc w:val="both"/>
      </w:pPr>
      <w:r w:rsidRPr="00D115CE">
        <w:t>Для прохождения процедуры аккредитации и регистрации участнику аукциона необходимо получить ус</w:t>
      </w:r>
      <w:r w:rsidRPr="00D115CE">
        <w:t>и</w:t>
      </w:r>
      <w:r w:rsidRPr="00D115CE">
        <w:t xml:space="preserve">ленную квалифицированную электронную подпись в аккредитованном удостоверяющем центре. </w:t>
      </w:r>
    </w:p>
    <w:p w:rsidR="00EF2129" w:rsidRPr="00D115CE" w:rsidRDefault="00EF2129" w:rsidP="00214F32">
      <w:pPr>
        <w:widowControl/>
        <w:tabs>
          <w:tab w:val="left" w:pos="284"/>
        </w:tabs>
        <w:spacing w:line="240" w:lineRule="auto"/>
        <w:ind w:firstLine="567"/>
        <w:jc w:val="both"/>
      </w:pPr>
      <w:r w:rsidRPr="00D115CE">
        <w:t xml:space="preserve">Регистрация на электронной площадке претендентов на участие в </w:t>
      </w:r>
      <w:r w:rsidR="00BC3304" w:rsidRPr="00D115CE">
        <w:t>аукционе</w:t>
      </w:r>
      <w:r w:rsidRPr="00D115CE">
        <w:t xml:space="preserve"> в электронной форме осущес</w:t>
      </w:r>
      <w:r w:rsidRPr="00D115CE">
        <w:t>т</w:t>
      </w:r>
      <w:r w:rsidRPr="00D115CE">
        <w:t>вляется ежедневно, круглосуточно, но не позднее даты и времени окончания подачи (приема) заявок.</w:t>
      </w:r>
    </w:p>
    <w:p w:rsidR="00EF2129" w:rsidRPr="00D115CE" w:rsidRDefault="00EF2129" w:rsidP="00214F32">
      <w:pPr>
        <w:widowControl/>
        <w:tabs>
          <w:tab w:val="left" w:pos="284"/>
        </w:tabs>
        <w:spacing w:line="240" w:lineRule="auto"/>
        <w:ind w:firstLine="567"/>
        <w:jc w:val="both"/>
      </w:pPr>
      <w:r w:rsidRPr="00D115CE">
        <w:t>Регистрация на электронной площадке осуществляется без взимания платы.</w:t>
      </w:r>
    </w:p>
    <w:p w:rsidR="00EF2129" w:rsidRPr="00D115CE" w:rsidRDefault="00EF2129" w:rsidP="00214F32">
      <w:pPr>
        <w:widowControl/>
        <w:tabs>
          <w:tab w:val="left" w:pos="284"/>
        </w:tabs>
        <w:spacing w:line="240" w:lineRule="auto"/>
        <w:ind w:firstLine="567"/>
        <w:jc w:val="both"/>
      </w:pPr>
      <w:r w:rsidRPr="00D115CE">
        <w:t>Регистрации на электронной площадке подлежат претенденты (</w:t>
      </w:r>
      <w:r w:rsidR="00BC3304" w:rsidRPr="00D115CE">
        <w:t xml:space="preserve">физические лица, </w:t>
      </w:r>
      <w:r w:rsidRPr="00D115CE">
        <w:t>индивидуальные пре</w:t>
      </w:r>
      <w:r w:rsidRPr="00D115CE">
        <w:t>д</w:t>
      </w:r>
      <w:r w:rsidRPr="00D115CE">
        <w:t>приниматели, юридические лица</w:t>
      </w:r>
      <w:r w:rsidR="00BC3304" w:rsidRPr="00D115CE">
        <w:t>независимо от организационно-правовой формы, формы собственности, места нахождения</w:t>
      </w:r>
      <w:r w:rsidRPr="00D115CE">
        <w:t>), ранее не зарегистрированные на электронной площадке или регистрация которых, на электронной площадке была ими прекращена.</w:t>
      </w:r>
    </w:p>
    <w:p w:rsidR="00EF2129" w:rsidRPr="00EF2129" w:rsidRDefault="00EF2129" w:rsidP="00D115CE">
      <w:pPr>
        <w:widowControl/>
        <w:tabs>
          <w:tab w:val="left" w:pos="142"/>
          <w:tab w:val="left" w:pos="720"/>
        </w:tabs>
        <w:spacing w:line="240" w:lineRule="auto"/>
        <w:ind w:right="118" w:firstLine="567"/>
        <w:jc w:val="both"/>
        <w:rPr>
          <w:color w:val="0066CC"/>
        </w:rPr>
      </w:pPr>
      <w:proofErr w:type="gramStart"/>
      <w:r w:rsidRPr="00D115CE">
        <w:rPr>
          <w:b/>
        </w:rPr>
        <w:t>Задать вопросы, касающиеся предмета</w:t>
      </w:r>
      <w:r w:rsidRPr="00EF2129">
        <w:rPr>
          <w:b/>
        </w:rPr>
        <w:t xml:space="preserve"> аукциона, документации, порядка проведения аукциона, </w:t>
      </w:r>
      <w:r>
        <w:rPr>
          <w:b/>
        </w:rPr>
        <w:t>условий договора на</w:t>
      </w:r>
      <w:r w:rsidRPr="00EF2129">
        <w:rPr>
          <w:b/>
        </w:rPr>
        <w:t xml:space="preserve"> право заключения договора на установку и эксплуатацию рекламных конструкций и другие можно по рабочим дням  с 09-00 до 13-00 и с 14-00 до 17-00(в пятницу до 16</w:t>
      </w:r>
      <w:r w:rsidR="00BC3304">
        <w:rPr>
          <w:b/>
        </w:rPr>
        <w:t>-</w:t>
      </w:r>
      <w:r w:rsidRPr="00EF2129">
        <w:rPr>
          <w:b/>
        </w:rPr>
        <w:t>00)</w:t>
      </w:r>
      <w:r w:rsidRPr="00EF2129">
        <w:t>по телефонам: (4132) 62-52-17 (</w:t>
      </w:r>
      <w:r w:rsidR="00D115CE">
        <w:t>главный специалист</w:t>
      </w:r>
      <w:r w:rsidRPr="00EF2129">
        <w:t xml:space="preserve"> отдела приватизации, торгов и аренды муниципального имущества </w:t>
      </w:r>
      <w:r w:rsidR="00D115CE" w:rsidRPr="00D115CE">
        <w:t>упра</w:t>
      </w:r>
      <w:r w:rsidR="00D115CE" w:rsidRPr="00D115CE">
        <w:t>в</w:t>
      </w:r>
      <w:r w:rsidR="00D115CE" w:rsidRPr="00D115CE">
        <w:t>ления муниципальной собственности департамента имущественных и жилищных</w:t>
      </w:r>
      <w:proofErr w:type="gramEnd"/>
      <w:r w:rsidR="00D115CE" w:rsidRPr="00D115CE">
        <w:t xml:space="preserve"> отношений мэрии города М</w:t>
      </w:r>
      <w:r w:rsidR="00D115CE" w:rsidRPr="00D115CE">
        <w:t>а</w:t>
      </w:r>
      <w:r w:rsidR="00D115CE" w:rsidRPr="00D115CE">
        <w:t xml:space="preserve">гадана </w:t>
      </w:r>
      <w:r w:rsidR="00D115CE">
        <w:t xml:space="preserve">– </w:t>
      </w:r>
      <w:r w:rsidR="00D115CE" w:rsidRPr="00D115CE">
        <w:rPr>
          <w:b/>
        </w:rPr>
        <w:t>Ларина Анна Валерьевна</w:t>
      </w:r>
      <w:r w:rsidRPr="00EF2129">
        <w:t xml:space="preserve">; </w:t>
      </w:r>
      <w:r>
        <w:t xml:space="preserve">начальник </w:t>
      </w:r>
      <w:r w:rsidRPr="00EF2129">
        <w:t>отдела приватизации, торгов и аренды муниципального имущ</w:t>
      </w:r>
      <w:r w:rsidRPr="00EF2129">
        <w:t>е</w:t>
      </w:r>
      <w:r w:rsidRPr="00EF2129">
        <w:t xml:space="preserve">ства </w:t>
      </w:r>
      <w:r w:rsidR="00D115CE" w:rsidRPr="00D115CE">
        <w:t>управления муниципальной собственности департамента имущественных и жилищных отношений мэрии города Магадана</w:t>
      </w:r>
      <w:r w:rsidRPr="00EF2129">
        <w:t xml:space="preserve"> </w:t>
      </w:r>
      <w:r>
        <w:t xml:space="preserve">- </w:t>
      </w:r>
      <w:r w:rsidRPr="00D115CE">
        <w:rPr>
          <w:b/>
        </w:rPr>
        <w:t>Черкасова Юлия Викторовна</w:t>
      </w:r>
      <w:r w:rsidRPr="00EF2129">
        <w:t>) либо направить вопрос на адрес эле</w:t>
      </w:r>
      <w:r w:rsidRPr="00EF2129">
        <w:t>к</w:t>
      </w:r>
      <w:r w:rsidRPr="00EF2129">
        <w:t xml:space="preserve">тронной почты: </w:t>
      </w:r>
      <w:hyperlink r:id="rId8" w:history="1">
        <w:r w:rsidRPr="00EF2129">
          <w:rPr>
            <w:color w:val="0000FF"/>
            <w:u w:val="single"/>
            <w:lang w:val="en-US"/>
          </w:rPr>
          <w:t>kumi</w:t>
        </w:r>
        <w:r w:rsidRPr="00EF2129">
          <w:rPr>
            <w:color w:val="0000FF"/>
            <w:u w:val="single"/>
          </w:rPr>
          <w:t>-</w:t>
        </w:r>
        <w:r w:rsidRPr="00EF2129">
          <w:rPr>
            <w:color w:val="0000FF"/>
            <w:u w:val="single"/>
            <w:lang w:val="en-US"/>
          </w:rPr>
          <w:t>opt</w:t>
        </w:r>
        <w:r w:rsidRPr="00EF2129">
          <w:rPr>
            <w:color w:val="0000FF"/>
            <w:u w:val="single"/>
          </w:rPr>
          <w:t>@</w:t>
        </w:r>
        <w:r w:rsidRPr="00EF2129">
          <w:rPr>
            <w:color w:val="0000FF"/>
            <w:u w:val="single"/>
            <w:lang w:val="en-US"/>
          </w:rPr>
          <w:t>magadangorod</w:t>
        </w:r>
        <w:r w:rsidRPr="00EF2129">
          <w:rPr>
            <w:color w:val="0000FF"/>
            <w:u w:val="single"/>
          </w:rPr>
          <w:t>.</w:t>
        </w:r>
        <w:r w:rsidRPr="00EF2129">
          <w:rPr>
            <w:color w:val="0000FF"/>
            <w:u w:val="single"/>
            <w:lang w:val="en-US"/>
          </w:rPr>
          <w:t>ru</w:t>
        </w:r>
      </w:hyperlink>
      <w:r w:rsidRPr="00EF2129">
        <w:rPr>
          <w:color w:val="0043C8"/>
        </w:rPr>
        <w:t>.</w:t>
      </w:r>
    </w:p>
    <w:p w:rsidR="00EF2129" w:rsidRPr="00EF2129" w:rsidRDefault="00EF2129" w:rsidP="00214F32">
      <w:pPr>
        <w:autoSpaceDE w:val="0"/>
        <w:autoSpaceDN w:val="0"/>
        <w:spacing w:line="240" w:lineRule="auto"/>
        <w:ind w:firstLine="567"/>
        <w:jc w:val="both"/>
      </w:pPr>
      <w:r w:rsidRPr="00EF2129">
        <w:t>Любое заинтересованное лицо, прошедшее процедуру регистрации вправе направить посредством фун</w:t>
      </w:r>
      <w:r w:rsidRPr="00EF2129">
        <w:t>к</w:t>
      </w:r>
      <w:r w:rsidRPr="00EF2129">
        <w:t>ционала электронной площадки запрос о разъяснении положений извещения. Оператор электронной площадки направляет запрос Продавцу (организатору) электронного аукциона.</w:t>
      </w:r>
    </w:p>
    <w:p w:rsidR="00EF2129" w:rsidRPr="00EF2129" w:rsidRDefault="00EF2129" w:rsidP="00214F32">
      <w:pPr>
        <w:autoSpaceDE w:val="0"/>
        <w:autoSpaceDN w:val="0"/>
        <w:spacing w:line="240" w:lineRule="auto"/>
        <w:ind w:firstLine="567"/>
        <w:jc w:val="both"/>
      </w:pPr>
      <w:r w:rsidRPr="00EF2129">
        <w:t>В течение двух рабочих дней, следующих за датой поступления от оператора электронной площадки з</w:t>
      </w:r>
      <w:r w:rsidRPr="00EF2129">
        <w:t>а</w:t>
      </w:r>
      <w:r w:rsidRPr="00EF2129">
        <w:t>проса, Продавец (организатор) электронного аукциона размещает разъяснение положений извещения с указан</w:t>
      </w:r>
      <w:r w:rsidRPr="00EF2129">
        <w:t>и</w:t>
      </w:r>
      <w:r w:rsidRPr="00EF2129">
        <w:t>ем предмета запроса, но без указания обратившегося лица при условии, что указанный запрос поступил орган</w:t>
      </w:r>
      <w:r w:rsidRPr="00EF2129">
        <w:t>и</w:t>
      </w:r>
      <w:r w:rsidRPr="00EF2129">
        <w:t>затору электронного аукциона не позднее чем за 5 (пять) рабочих дней до дня окончания подачи заявок.</w:t>
      </w:r>
    </w:p>
    <w:p w:rsidR="00EF2129" w:rsidRPr="00EF2129" w:rsidRDefault="00EF2129" w:rsidP="00214F32">
      <w:pPr>
        <w:widowControl/>
        <w:tabs>
          <w:tab w:val="left" w:pos="142"/>
          <w:tab w:val="left" w:pos="720"/>
        </w:tabs>
        <w:spacing w:line="240" w:lineRule="auto"/>
        <w:ind w:right="118" w:firstLine="567"/>
        <w:jc w:val="both"/>
        <w:rPr>
          <w:color w:val="000000" w:themeColor="text1"/>
        </w:rPr>
      </w:pPr>
      <w:r w:rsidRPr="00EF2129">
        <w:t xml:space="preserve">Также с информацией об аукционах можно ознакомиться на сайте мэрии города Магадана  </w:t>
      </w:r>
      <w:r w:rsidR="00D115CE">
        <w:t xml:space="preserve">                            </w:t>
      </w:r>
      <w:hyperlink r:id="rId9" w:history="1">
        <w:proofErr w:type="spellStart"/>
        <w:r w:rsidRPr="00EF2129">
          <w:rPr>
            <w:color w:val="000000" w:themeColor="text1"/>
            <w:u w:val="single"/>
            <w:lang w:val="en-US"/>
          </w:rPr>
          <w:t>magadan</w:t>
        </w:r>
        <w:proofErr w:type="spellEnd"/>
        <w:r w:rsidRPr="00EF2129">
          <w:rPr>
            <w:color w:val="000000" w:themeColor="text1"/>
            <w:u w:val="single"/>
          </w:rPr>
          <w:t>.49</w:t>
        </w:r>
        <w:proofErr w:type="spellStart"/>
        <w:r w:rsidRPr="00EF2129">
          <w:rPr>
            <w:color w:val="000000" w:themeColor="text1"/>
            <w:u w:val="single"/>
            <w:lang w:val="en-US"/>
          </w:rPr>
          <w:t>gov</w:t>
        </w:r>
        <w:proofErr w:type="spellEnd"/>
        <w:r w:rsidRPr="00EF2129">
          <w:rPr>
            <w:color w:val="000000" w:themeColor="text1"/>
            <w:u w:val="single"/>
          </w:rPr>
          <w:t>.</w:t>
        </w:r>
        <w:proofErr w:type="spellStart"/>
        <w:r w:rsidRPr="00EF2129">
          <w:rPr>
            <w:color w:val="000000" w:themeColor="text1"/>
            <w:u w:val="single"/>
            <w:lang w:val="en-US"/>
          </w:rPr>
          <w:t>ru</w:t>
        </w:r>
        <w:proofErr w:type="spellEnd"/>
      </w:hyperlink>
      <w:r w:rsidRPr="00EF2129">
        <w:t xml:space="preserve">, в газете «Вечерний Магадан».  </w:t>
      </w:r>
    </w:p>
    <w:p w:rsidR="00EF2129" w:rsidRDefault="00EF2129" w:rsidP="00214F32">
      <w:pPr>
        <w:widowControl/>
        <w:autoSpaceDE w:val="0"/>
        <w:autoSpaceDN w:val="0"/>
        <w:adjustRightInd w:val="0"/>
        <w:spacing w:line="228" w:lineRule="auto"/>
        <w:ind w:firstLine="567"/>
        <w:jc w:val="center"/>
        <w:rPr>
          <w:b/>
        </w:rPr>
      </w:pPr>
    </w:p>
    <w:p w:rsidR="001F1A44" w:rsidRPr="009F6911" w:rsidRDefault="00214F32" w:rsidP="00214F32">
      <w:pPr>
        <w:widowControl/>
        <w:autoSpaceDE w:val="0"/>
        <w:autoSpaceDN w:val="0"/>
        <w:adjustRightInd w:val="0"/>
        <w:spacing w:line="228" w:lineRule="auto"/>
        <w:ind w:firstLine="567"/>
        <w:jc w:val="center"/>
        <w:rPr>
          <w:b/>
        </w:rPr>
      </w:pPr>
      <w:r>
        <w:rPr>
          <w:b/>
        </w:rPr>
        <w:t>2</w:t>
      </w:r>
      <w:r w:rsidR="009F6911" w:rsidRPr="009F6911">
        <w:rPr>
          <w:b/>
        </w:rPr>
        <w:t>.</w:t>
      </w:r>
      <w:r w:rsidR="00D115CE">
        <w:rPr>
          <w:b/>
        </w:rPr>
        <w:t xml:space="preserve"> </w:t>
      </w:r>
      <w:r w:rsidR="001F1A44" w:rsidRPr="009F6911">
        <w:rPr>
          <w:b/>
        </w:rPr>
        <w:t>Требования к претендентам на участие в аукционе</w:t>
      </w:r>
    </w:p>
    <w:p w:rsidR="001F1A44" w:rsidRDefault="001F1A44" w:rsidP="00214F32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Претендентом на участие в аукционе может быть любое юридическое лицо независимо от организацио</w:t>
      </w:r>
      <w:r>
        <w:t>н</w:t>
      </w:r>
      <w:r>
        <w:t>но-правовой формы, формы собственности, места нахождения, индивидуальный предприниматель, а также ф</w:t>
      </w:r>
      <w:r>
        <w:t>и</w:t>
      </w:r>
      <w:r>
        <w:t>зическое лицо, подавшее заявку на участие в аукционе.</w:t>
      </w:r>
    </w:p>
    <w:p w:rsidR="001F1A44" w:rsidRDefault="001F1A44" w:rsidP="00214F32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bookmarkStart w:id="0" w:name="Par3"/>
      <w:bookmarkEnd w:id="0"/>
      <w:r>
        <w:t>Претенденты на участие в аукционе должны соответствовать следующим требованиям:</w:t>
      </w:r>
    </w:p>
    <w:p w:rsidR="00AB6802" w:rsidRDefault="00AB6802" w:rsidP="00214F32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1) </w:t>
      </w:r>
      <w:proofErr w:type="spellStart"/>
      <w:r>
        <w:t>непроведение</w:t>
      </w:r>
      <w:proofErr w:type="spellEnd"/>
      <w:r>
        <w:t xml:space="preserve"> ликвидации юридического лица - претендента;</w:t>
      </w:r>
    </w:p>
    <w:p w:rsidR="00AB6802" w:rsidRDefault="00AB6802" w:rsidP="00214F32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2) отсутствие решения арбитражного суда о признании претендента несостоятельным (банкротом) и об о</w:t>
      </w:r>
      <w:r>
        <w:t>т</w:t>
      </w:r>
      <w:r>
        <w:t>крытии конкурсного производства в отношении него.</w:t>
      </w:r>
    </w:p>
    <w:p w:rsidR="00295297" w:rsidRDefault="00295297" w:rsidP="00214F32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</w:p>
    <w:p w:rsidR="00295297" w:rsidRPr="00295297" w:rsidRDefault="00214F32" w:rsidP="00214F32">
      <w:pPr>
        <w:widowControl/>
        <w:autoSpaceDE w:val="0"/>
        <w:autoSpaceDN w:val="0"/>
        <w:adjustRightInd w:val="0"/>
        <w:spacing w:line="228" w:lineRule="auto"/>
        <w:ind w:firstLine="567"/>
        <w:jc w:val="center"/>
        <w:rPr>
          <w:b/>
        </w:rPr>
      </w:pPr>
      <w:r>
        <w:rPr>
          <w:b/>
        </w:rPr>
        <w:t>3</w:t>
      </w:r>
      <w:r w:rsidR="00295297" w:rsidRPr="00295297">
        <w:rPr>
          <w:b/>
        </w:rPr>
        <w:t>. Порядок внесения задатка и его возврат</w:t>
      </w:r>
    </w:p>
    <w:p w:rsidR="00295297" w:rsidRDefault="00295297" w:rsidP="00214F32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Для участия в электронном аукционе устанавливается требование о предоставлении задатка в размере, у</w:t>
      </w:r>
      <w:r>
        <w:t>с</w:t>
      </w:r>
      <w:r>
        <w:t xml:space="preserve">тановленном в извещении о проведении аукциона. </w:t>
      </w:r>
    </w:p>
    <w:p w:rsidR="00295297" w:rsidRDefault="00295297" w:rsidP="00214F32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Данное информационное сообщение является публичной офертой в соответствии со ст. 437 ГК РФ. Подача претендентом заявки и </w:t>
      </w:r>
      <w:r w:rsidR="00EE4DB6">
        <w:t>перечисление задатка</w:t>
      </w:r>
      <w:r>
        <w:t xml:space="preserve"> является акцептом такой оферты, после чего договор о задатке сч</w:t>
      </w:r>
      <w:r>
        <w:t>и</w:t>
      </w:r>
      <w:r>
        <w:t>тается заключенным в установленном порядке.</w:t>
      </w:r>
    </w:p>
    <w:p w:rsidR="00295297" w:rsidRDefault="00295297" w:rsidP="00214F32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295297" w:rsidRDefault="00295297" w:rsidP="00214F32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Для допуска к участию в электронном аукционе каждый претендент перечисляет на счет Оператора эле</w:t>
      </w:r>
      <w:r>
        <w:t>к</w:t>
      </w:r>
      <w:r>
        <w:t>тронной площадки задаток в размере, указанном в извещении, в порядке, установленном регламентом электро</w:t>
      </w:r>
      <w:r>
        <w:t>н</w:t>
      </w:r>
      <w:r>
        <w:t>ной площадки.</w:t>
      </w:r>
    </w:p>
    <w:p w:rsidR="00295297" w:rsidRPr="00DA61A9" w:rsidRDefault="00295297" w:rsidP="00214F32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 w:rsidRPr="00DA61A9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95297" w:rsidRDefault="00295297" w:rsidP="00214F32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Порядок перечисления задатка для участия в аукционе и возврат задатка </w:t>
      </w:r>
      <w:r w:rsidR="00EE4DB6">
        <w:t>осуществляется с</w:t>
      </w:r>
      <w:r>
        <w:t xml:space="preserve"> учетом особе</w:t>
      </w:r>
      <w:r>
        <w:t>н</w:t>
      </w:r>
      <w:r>
        <w:t>ностей, установленных регламентом электронной площадки: http://utp.sberbank-ast.ru.</w:t>
      </w:r>
    </w:p>
    <w:p w:rsidR="00295297" w:rsidRDefault="00EE4DB6" w:rsidP="00214F32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Задаток перечисляется</w:t>
      </w:r>
      <w:r w:rsidR="00295297">
        <w:t xml:space="preserve"> Претендентом на реквизиты Оператора электронной площадки:</w:t>
      </w:r>
    </w:p>
    <w:p w:rsidR="00295297" w:rsidRDefault="00295297" w:rsidP="00214F32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АО «Сбербанк-АСТ», ИНН 7707308480, КПП 770401001</w:t>
      </w:r>
    </w:p>
    <w:p w:rsidR="00295297" w:rsidRDefault="00295297" w:rsidP="00214F32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Банк получатель – ПАО СБЕРБАНК г. Москва</w:t>
      </w:r>
    </w:p>
    <w:p w:rsidR="00295297" w:rsidRDefault="00295297" w:rsidP="00214F32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Р/с</w:t>
      </w:r>
      <w:r w:rsidR="00EE4DB6">
        <w:t xml:space="preserve"> 40702810300020038047, к</w:t>
      </w:r>
      <w:r>
        <w:t>/с</w:t>
      </w:r>
      <w:r w:rsidR="00EE4DB6">
        <w:t xml:space="preserve"> 30101810400000000225, БИК</w:t>
      </w:r>
      <w:r>
        <w:t>044525225</w:t>
      </w:r>
    </w:p>
    <w:p w:rsidR="00295297" w:rsidRPr="00F95781" w:rsidRDefault="00F95781" w:rsidP="00214F32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 w:rsidRPr="00F95781">
        <w:t>https://utp.sberbank-ast.ru/Main/Notice/697/Requisites</w:t>
      </w:r>
    </w:p>
    <w:p w:rsidR="00295297" w:rsidRDefault="00295297" w:rsidP="00214F32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lastRenderedPageBreak/>
        <w:t>В назначении платежа обязательно указывать: без НДС. Назначение платежа - задаток для участия в эле</w:t>
      </w:r>
      <w:r>
        <w:t>к</w:t>
      </w:r>
      <w:r>
        <w:t>тронном аукционе _______(дата) по лоту № ___________________________.  Срок внесения задатка - согласно Регламенту электронной площадки.</w:t>
      </w:r>
    </w:p>
    <w:p w:rsidR="00295297" w:rsidRDefault="00295297" w:rsidP="00214F32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Основанием для блокирования средств задатка является заявка Претендента. </w:t>
      </w:r>
    </w:p>
    <w:p w:rsidR="00295297" w:rsidRDefault="00295297" w:rsidP="00214F32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Задатки возвращаются: </w:t>
      </w:r>
    </w:p>
    <w:p w:rsidR="00295297" w:rsidRDefault="00295297" w:rsidP="00214F32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- участникам электронного аукциона, за исключением его победителя; </w:t>
      </w:r>
    </w:p>
    <w:p w:rsidR="00295297" w:rsidRDefault="00295297" w:rsidP="00214F32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- претендентам, не допущенным к участию в электронном аукционе;</w:t>
      </w:r>
    </w:p>
    <w:p w:rsidR="00295297" w:rsidRDefault="00295297" w:rsidP="00214F32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95297" w:rsidRDefault="00295297" w:rsidP="00214F32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>Разблокирование денежных средств и возврат задатков осуществляется в порядке и сроки согласно регл</w:t>
      </w:r>
      <w:r>
        <w:t>а</w:t>
      </w:r>
      <w:r>
        <w:t>менту электронной площадки.</w:t>
      </w:r>
    </w:p>
    <w:p w:rsidR="00295297" w:rsidRDefault="00295297" w:rsidP="00214F32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Сумма задатка, внесенного участником, с которым заключен договор </w:t>
      </w:r>
      <w:r w:rsidR="00EE4DB6">
        <w:t>на п</w:t>
      </w:r>
      <w:r w:rsidR="001A053F">
        <w:t xml:space="preserve">раво </w:t>
      </w:r>
      <w:r w:rsidR="00EE4DB6" w:rsidRPr="00EE4DB6">
        <w:t xml:space="preserve">заключение договора на </w:t>
      </w:r>
      <w:r w:rsidR="00EE4DB6">
        <w:t>у</w:t>
      </w:r>
      <w:r w:rsidR="00EE4DB6">
        <w:t>с</w:t>
      </w:r>
      <w:r w:rsidR="00EE4DB6">
        <w:t>тановку и эксплуатацию реклам</w:t>
      </w:r>
      <w:r w:rsidR="00EE4DB6" w:rsidRPr="00EE4DB6">
        <w:t>ной конструкции</w:t>
      </w:r>
      <w:r>
        <w:t xml:space="preserve">, засчитывается в счет оплаты договора на </w:t>
      </w:r>
      <w:r w:rsidR="00EE4DB6">
        <w:t>п</w:t>
      </w:r>
      <w:r w:rsidR="001A053F">
        <w:t xml:space="preserve">раво </w:t>
      </w:r>
      <w:r w:rsidR="00EE4DB6" w:rsidRPr="00EE4DB6">
        <w:t xml:space="preserve">заключение договора на </w:t>
      </w:r>
      <w:r w:rsidR="00EE4DB6">
        <w:t>установку и эксплуатацию реклам</w:t>
      </w:r>
      <w:r w:rsidR="00EE4DB6" w:rsidRPr="00EE4DB6">
        <w:t xml:space="preserve">ной конструкции </w:t>
      </w:r>
      <w:r>
        <w:t>и подлежит перечислению в установленном п</w:t>
      </w:r>
      <w:r>
        <w:t>о</w:t>
      </w:r>
      <w:r>
        <w:t>рядке Оператором электронной площадки на счет, указанный Продавцом (организатором) электронного аукци</w:t>
      </w:r>
      <w:r>
        <w:t>о</w:t>
      </w:r>
      <w:r>
        <w:t>на, в порядке и в сроки согласно регламенту электронной площадки.</w:t>
      </w:r>
    </w:p>
    <w:p w:rsidR="00295297" w:rsidRDefault="00295297" w:rsidP="00214F32">
      <w:pPr>
        <w:widowControl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Победителю, уклонившемуся от заключения договора на </w:t>
      </w:r>
      <w:r w:rsidR="001A053F">
        <w:t>право</w:t>
      </w:r>
      <w:r w:rsidR="001A053F" w:rsidRPr="00EE4DB6">
        <w:t xml:space="preserve"> заключение договора на </w:t>
      </w:r>
      <w:r w:rsidR="001A053F">
        <w:t>установку и эк</w:t>
      </w:r>
      <w:r w:rsidR="001A053F">
        <w:t>с</w:t>
      </w:r>
      <w:r w:rsidR="001A053F">
        <w:t>плуатацию реклам</w:t>
      </w:r>
      <w:r w:rsidR="001A053F" w:rsidRPr="00EE4DB6">
        <w:t xml:space="preserve">ной конструкции </w:t>
      </w:r>
      <w:r>
        <w:t>по результатам электронного аукциона, задаток не возвращается.</w:t>
      </w:r>
    </w:p>
    <w:p w:rsidR="001E65F2" w:rsidRDefault="001E65F2" w:rsidP="00214F32">
      <w:pPr>
        <w:widowControl/>
        <w:autoSpaceDE w:val="0"/>
        <w:autoSpaceDN w:val="0"/>
        <w:adjustRightInd w:val="0"/>
        <w:spacing w:line="228" w:lineRule="auto"/>
        <w:ind w:firstLine="567"/>
        <w:jc w:val="center"/>
        <w:rPr>
          <w:b/>
        </w:rPr>
      </w:pPr>
    </w:p>
    <w:p w:rsidR="001E65F2" w:rsidRPr="001E65F2" w:rsidRDefault="00214F32" w:rsidP="00214F32">
      <w:pPr>
        <w:widowControl/>
        <w:spacing w:line="240" w:lineRule="auto"/>
        <w:ind w:firstLine="567"/>
        <w:contextualSpacing/>
        <w:jc w:val="center"/>
        <w:rPr>
          <w:b/>
        </w:rPr>
      </w:pPr>
      <w:r>
        <w:rPr>
          <w:b/>
        </w:rPr>
        <w:t>4</w:t>
      </w:r>
      <w:r w:rsidR="001E65F2" w:rsidRPr="001E65F2">
        <w:rPr>
          <w:b/>
        </w:rPr>
        <w:t>. Порядок подачи заявок</w:t>
      </w:r>
    </w:p>
    <w:p w:rsidR="001E65F2" w:rsidRPr="001E65F2" w:rsidRDefault="001E65F2" w:rsidP="00214F32">
      <w:pPr>
        <w:autoSpaceDE w:val="0"/>
        <w:autoSpaceDN w:val="0"/>
        <w:spacing w:line="240" w:lineRule="auto"/>
        <w:ind w:firstLine="567"/>
        <w:jc w:val="both"/>
      </w:pPr>
      <w:r w:rsidRPr="001E65F2">
        <w:t>Подача заявок осуществляется только Претендентами, прошедшими процедуру регистрации на электро</w:t>
      </w:r>
      <w:r w:rsidRPr="001E65F2">
        <w:t>н</w:t>
      </w:r>
      <w:r w:rsidRPr="001E65F2">
        <w:t>ной площадке в соответствии с регламентом электронной площадки. Заявка направляется Претендентом Опер</w:t>
      </w:r>
      <w:r w:rsidRPr="001E65F2">
        <w:t>а</w:t>
      </w:r>
      <w:r w:rsidRPr="001E65F2">
        <w:t xml:space="preserve">тору электронной площадки из личного кабинета претендента. </w:t>
      </w:r>
    </w:p>
    <w:p w:rsidR="001E65F2" w:rsidRPr="001E65F2" w:rsidRDefault="001E65F2" w:rsidP="00214F32">
      <w:pPr>
        <w:autoSpaceDE w:val="0"/>
        <w:autoSpaceDN w:val="0"/>
        <w:spacing w:line="240" w:lineRule="auto"/>
        <w:ind w:firstLine="567"/>
        <w:jc w:val="both"/>
      </w:pPr>
      <w:r w:rsidRPr="001E65F2"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1E65F2" w:rsidRPr="001E65F2" w:rsidRDefault="001E65F2" w:rsidP="00214F32">
      <w:pPr>
        <w:autoSpaceDE w:val="0"/>
        <w:autoSpaceDN w:val="0"/>
        <w:spacing w:line="240" w:lineRule="auto"/>
        <w:ind w:firstLine="567"/>
        <w:jc w:val="both"/>
      </w:pPr>
      <w:r w:rsidRPr="001E65F2">
        <w:t xml:space="preserve">Форма заявки на участие в электронном аукционе устанавливается Продавцом (организатором) аукциона. </w:t>
      </w:r>
    </w:p>
    <w:p w:rsidR="001E65F2" w:rsidRPr="001E65F2" w:rsidRDefault="001E65F2" w:rsidP="00214F32">
      <w:pPr>
        <w:autoSpaceDE w:val="0"/>
        <w:autoSpaceDN w:val="0"/>
        <w:spacing w:line="240" w:lineRule="auto"/>
        <w:ind w:firstLine="567"/>
        <w:jc w:val="both"/>
      </w:pPr>
      <w:bookmarkStart w:id="1" w:name="_GoBack"/>
      <w:bookmarkEnd w:id="1"/>
      <w:r w:rsidRPr="001E65F2">
        <w:t>К заявке на участие в электронном аукционе Претенденты представляют следующие документы:</w:t>
      </w:r>
    </w:p>
    <w:p w:rsidR="001E65F2" w:rsidRDefault="001E65F2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</w:t>
      </w:r>
      <w:r>
        <w:t>з</w:t>
      </w:r>
      <w:r>
        <w:t>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E65F2" w:rsidRDefault="001E65F2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- для физических лиц (индивидуальных предпринимателей) копию документа, удостоверяющего личность претендента</w:t>
      </w:r>
      <w:r w:rsidR="000A3910" w:rsidRPr="000A3910">
        <w:rPr>
          <w:b/>
        </w:rPr>
        <w:t>(все листы от первого до последнего форзаца)</w:t>
      </w:r>
      <w:r>
        <w:t>.</w:t>
      </w:r>
    </w:p>
    <w:p w:rsidR="001E65F2" w:rsidRDefault="001E65F2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случае, если от имени заявителя действует иное лицо, к заявке на участие в электронном аукционе должна прилагаться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</w:t>
      </w:r>
      <w:r>
        <w:t>и</w:t>
      </w:r>
      <w:r>
        <w:t>цом, либо нотариально заверенная копия такой доверенности.</w:t>
      </w:r>
    </w:p>
    <w:p w:rsidR="001E65F2" w:rsidRDefault="001E65F2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Заявка, подготовленная претендентом, составляется на русском языке. Входящие в заявку документы, ор</w:t>
      </w:r>
      <w:r>
        <w:t>и</w:t>
      </w:r>
      <w:r>
        <w:t>гиналы которых выданы претенденту третьими лицами на ином языке, могут быть представлены на этом языке при условии, что к ним будет прилагаться перевод на русский язык. В случае противоречия оригинала и перевода преимущество будет иметь перевод. Все документы, входящие в состав заявки, должны иметь четко читаемый текст.</w:t>
      </w:r>
    </w:p>
    <w:p w:rsidR="002C021D" w:rsidRDefault="001E65F2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</w:t>
      </w:r>
      <w:r>
        <w:t>и</w:t>
      </w:r>
      <w:r>
        <w:t>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1E65F2" w:rsidRDefault="001E65F2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Заявка и прилагаемые к ней документы, направляются претендентом оператору электронной площадки в форме электронных документов, подписанных электронной подписью претендента.</w:t>
      </w:r>
    </w:p>
    <w:p w:rsidR="001E65F2" w:rsidRDefault="001E65F2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Претендент вправе подать одну заявку на участие в электронном аукционе.</w:t>
      </w:r>
    </w:p>
    <w:p w:rsidR="001E65F2" w:rsidRDefault="001E65F2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претендентом заявки является его согласием о блокировании оператором электронной площадки операций по счету такого претендента в отношении денежных средств в размере задатка, указанного в извещ</w:t>
      </w:r>
      <w:r>
        <w:t>е</w:t>
      </w:r>
      <w:r>
        <w:t>нии о проведении электронного аукциона.</w:t>
      </w:r>
    </w:p>
    <w:p w:rsidR="001E65F2" w:rsidRDefault="001E65F2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осуществляет блокирование операций по счету претендента, подавшего такую заявку, в отношении денежных средств в размере задатка, присваивает ей порядковый номер и подтве</w:t>
      </w:r>
      <w:r>
        <w:t>р</w:t>
      </w:r>
      <w:r>
        <w:t>ждает претенденту в порядке и сроки, установленным регламентом электронной площадки, получение заявки с указанием присвоенного ей порядкового номера.</w:t>
      </w:r>
    </w:p>
    <w:p w:rsidR="001E65F2" w:rsidRDefault="001E65F2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вправе отказать претенденту в приеме заявки на участие в аукционе в случаях, установленных регламентом электронной площадки.</w:t>
      </w:r>
    </w:p>
    <w:p w:rsidR="001E65F2" w:rsidRDefault="001E65F2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Претендент вправе отозвать заявку не позднее даты окончания срока подачи заявок, указанного в извещ</w:t>
      </w:r>
      <w:r>
        <w:t>е</w:t>
      </w:r>
      <w:r>
        <w:t>нии, направив об этом уведомление оператору электронной площадки.</w:t>
      </w:r>
    </w:p>
    <w:p w:rsidR="002C021D" w:rsidRDefault="001E65F2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порядке и сроки, установленные регламентом электронной площадки,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электронном аукционе претендента в отношении денежных средств в размере обеспечения заявки.</w:t>
      </w:r>
    </w:p>
    <w:p w:rsidR="002C021D" w:rsidRDefault="001E65F2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Претендент несет все расходы, связанные с подготовкой и подачей своей заявки, а организатор электро</w:t>
      </w:r>
      <w:r>
        <w:t>н</w:t>
      </w:r>
      <w:r>
        <w:t>ного аукциона не отвечает и не имеет обязательств по этим расходам независимо от результатов электронного аукциона.</w:t>
      </w:r>
    </w:p>
    <w:p w:rsidR="001E65F2" w:rsidRDefault="001E65F2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Поданные заявки направляются оператором электронной площадки организатору электронного аукциона после окончания срока подачи заявок.</w:t>
      </w:r>
    </w:p>
    <w:p w:rsidR="00DA61A9" w:rsidRDefault="00DA61A9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>Организатор аукциона вправе принять решение о внесении изменений в извещение о проведении эле</w:t>
      </w:r>
      <w:r>
        <w:t>к</w:t>
      </w:r>
      <w:r>
        <w:t>тронного аукциона в любое время до даты окончания приема заявок. Изменение предмета аукциона не допуск</w:t>
      </w:r>
      <w:r>
        <w:t>а</w:t>
      </w:r>
      <w:r>
        <w:t>ется. Изменения, вносимые в извещение о проведении электронного аукциона, подлежат размещению. При этом срок подачи заявок на участие в электронном аукционе должен быть продлен таким образом, чтобы со дня ра</w:t>
      </w:r>
      <w:r>
        <w:t>з</w:t>
      </w:r>
      <w:r>
        <w:t>мещения таких изменений до даты электронного аукциона он составлял не менее 30 (тридцать) дней.</w:t>
      </w:r>
    </w:p>
    <w:p w:rsidR="00DA61A9" w:rsidRDefault="00DA61A9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Организатор аукциона вправе принять решение об отказе от проведения электронного аукциона в любое время, но не позднее чем за 3 (три) дня до даты его проведения.</w:t>
      </w:r>
    </w:p>
    <w:p w:rsidR="00DA61A9" w:rsidRDefault="00DA61A9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от проведения электронного аукциона размещается организатором аукциона в сети «Интернет» на официальном сайте мэрии города Магадана (magadan.49gov.ru), на электронной площадке не позднее 1 (одного) рабочего дня после дня его принятия.</w:t>
      </w:r>
    </w:p>
    <w:p w:rsidR="00DA61A9" w:rsidRPr="00DA61A9" w:rsidRDefault="00DA61A9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</w:rPr>
      </w:pPr>
      <w:r w:rsidRPr="00DA61A9">
        <w:rPr>
          <w:b/>
        </w:rPr>
        <w:t>Заинтересованные лица самостоятельно отслеживают возможные изменения, внесенные в извещ</w:t>
      </w:r>
      <w:r w:rsidRPr="00DA61A9">
        <w:rPr>
          <w:b/>
        </w:rPr>
        <w:t>е</w:t>
      </w:r>
      <w:r w:rsidRPr="00DA61A9">
        <w:rPr>
          <w:b/>
        </w:rPr>
        <w:t>ние о проведении электронного аукциона, размещенные на электронной площадке, на официальном сайте мэрии города Магадана (magadan.49gov.ru). Организатор электронного аукциона не несет ответственности в случае, если заинтересованное лицо не ознакомилось с изменениями, внесенными в извещение, разм</w:t>
      </w:r>
      <w:r w:rsidRPr="00DA61A9">
        <w:rPr>
          <w:b/>
        </w:rPr>
        <w:t>е</w:t>
      </w:r>
      <w:r w:rsidRPr="00DA61A9">
        <w:rPr>
          <w:b/>
        </w:rPr>
        <w:t>щенными надлежащим образом.</w:t>
      </w:r>
    </w:p>
    <w:p w:rsidR="00DA61A9" w:rsidRDefault="00DA61A9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срок, установленный регламентом электронной площадки, извещает претендентов об отказе от проведения электронного аукциона и в порядке и сроки, установленные регламентом электронной площадки, производит разблокирование денежных средств, в отношении которых осуществлено блокирование операций по счету претендента.</w:t>
      </w:r>
    </w:p>
    <w:p w:rsidR="001E65F2" w:rsidRDefault="001E65F2" w:rsidP="00214F32">
      <w:pPr>
        <w:widowControl/>
        <w:autoSpaceDE w:val="0"/>
        <w:autoSpaceDN w:val="0"/>
        <w:adjustRightInd w:val="0"/>
        <w:spacing w:line="228" w:lineRule="auto"/>
        <w:ind w:firstLine="567"/>
        <w:jc w:val="center"/>
        <w:rPr>
          <w:b/>
          <w:bCs/>
          <w:iCs/>
        </w:rPr>
      </w:pPr>
    </w:p>
    <w:p w:rsidR="002C021D" w:rsidRDefault="00214F32" w:rsidP="00214F32">
      <w:pPr>
        <w:widowControl/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5</w:t>
      </w:r>
      <w:r w:rsidR="002C021D">
        <w:rPr>
          <w:b/>
          <w:bCs/>
        </w:rPr>
        <w:t>. Порядок рассмотрения заявок, признание электронного аукциона несостоявшимся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Организатор аукциона рассматривает поступившие от оператора электронной площадки заявки прете</w:t>
      </w:r>
      <w:r>
        <w:t>н</w:t>
      </w:r>
      <w:r>
        <w:t xml:space="preserve">дентов на участие в электронном аукционе на соответствие их требованиям, установленным настоящим </w:t>
      </w:r>
      <w:r w:rsidR="00DA61A9">
        <w:t>инфо</w:t>
      </w:r>
      <w:r w:rsidR="00DA61A9">
        <w:t>р</w:t>
      </w:r>
      <w:r w:rsidR="00DA61A9">
        <w:t>мационным извещением</w:t>
      </w:r>
      <w:r>
        <w:t xml:space="preserve"> о проведении электронного аукциона.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Рассмотрение заявок проводится организатором электронного аукциона в день и время, указанные в изв</w:t>
      </w:r>
      <w:r>
        <w:t>е</w:t>
      </w:r>
      <w:r>
        <w:t>щении о проведении электронного аукциона. Срок рассмотрения заявок не может превышать 1 (один) рабочий день.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Претендент не допускается к участию в электронном аукционе в следующих случаях: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непредставление необходимых для участия в электронном аукционе документов</w:t>
      </w:r>
      <w:r w:rsidR="009B0B75">
        <w:t xml:space="preserve"> (указанных ранее в 6 разделе данного информационного сообщения)</w:t>
      </w:r>
      <w:r>
        <w:t>, либо наличие в таких документах недостоверных сведений;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заявка подана лицом, не уполномоченным претендентом на осуществление таких действий;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3) несоответствие требованиям, установленным </w:t>
      </w:r>
      <w:r w:rsidR="009B0B75">
        <w:t xml:space="preserve">в 4 разделе </w:t>
      </w:r>
      <w:r>
        <w:t xml:space="preserve">настоящего </w:t>
      </w:r>
      <w:r w:rsidR="009B0B75">
        <w:t>информационного сообщения</w:t>
      </w:r>
      <w:r>
        <w:t>;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4) не подтверждение оператором электронной площадки поступления в установленный срок задатка.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Перечень указанных оснований отказа претенденту в участии в аукционе является исчерпывающим.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 результатам рассмотрения заявок организатор аукциона оформляет протокол рассмотрения заявок, к</w:t>
      </w:r>
      <w:r>
        <w:t>о</w:t>
      </w:r>
      <w:r>
        <w:t>торый должен содержать сведения о претендентах, допущенных к участию в электронном аукционе и призна</w:t>
      </w:r>
      <w:r>
        <w:t>н</w:t>
      </w:r>
      <w:r>
        <w:t>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срок, установленный регламентом электронной площадки, направляет претендентам, подавшим заявки на участие в нем, уведомление о решении, принятом в отношении поданных ими заявок.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порядке и сроки, установленные регламентом электронной площадки, оператор электронной площадки прекращает осуществленное блокирование операций по счетам претендентов, не допущенных к участию в эле</w:t>
      </w:r>
      <w:r>
        <w:t>к</w:t>
      </w:r>
      <w:r>
        <w:t>тронном аукционе, в отношении денежных средств в размере задатка на участие в данном электронном аукционе.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При наличии оснований для признания электронного аукциона несостоявшимся, организатор аукциона принимает соответствующее решение, которое фиксируется в протоколе рассмотрения заявок.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Электронный аукцион признается несостоявшимся, если: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не подано ни одной заявки;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принято решение об отказе в допуске всем претендентам, подавшим заявки;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3) принято решение о допуске к участию только одного претендента.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bookmarkStart w:id="2" w:name="Par19"/>
      <w:bookmarkEnd w:id="2"/>
      <w:r>
        <w:t>Если единственная заявка на участие в электронном аукционе и претендент, подавший указанную заявку, соответствуют всем требованиям и указанным в извещении условиям электронного аукциона, организатор ау</w:t>
      </w:r>
      <w:r>
        <w:t>к</w:t>
      </w:r>
      <w:r>
        <w:t>циона в течение 20 (двадцати) дней со дня рассмотрения указанной заявки обязан направить единственному уч</w:t>
      </w:r>
      <w:r>
        <w:t>а</w:t>
      </w:r>
      <w:r>
        <w:t>стнику два экземпляра подписанного проекта договора на установку и эксплуатацию рекламной конструкции. При этом договор на установку и эксплуатацию рекламных конструкций заключается по цене равной начальной (минимальной) цене предмета аукциона.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Организатор аукциона вправе объявить о проведении повторного электронного аукциона в случае, если электронный аукцион был признан несостоявшимся, а также, если претендент, признанный единственным учас</w:t>
      </w:r>
      <w:r>
        <w:t>т</w:t>
      </w:r>
      <w:r>
        <w:t>ником электронного аукциона в течение 30 (тридцати) дней со дня направления ему проекта договора на уст</w:t>
      </w:r>
      <w:r>
        <w:t>а</w:t>
      </w:r>
      <w:r>
        <w:t>новку и эксплуатацию рекламных конструкций не подписал и не представил организатору аукциона указанный договор. При этом условия повторного электронного аукциона могут быть изменены.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</w:p>
    <w:p w:rsidR="002C021D" w:rsidRDefault="00214F32" w:rsidP="00214F32">
      <w:pPr>
        <w:widowControl/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6</w:t>
      </w:r>
      <w:r w:rsidR="002C021D">
        <w:rPr>
          <w:b/>
          <w:bCs/>
        </w:rPr>
        <w:t>. Порядок проведения электронного аукциона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Электронный аукцион проводится на электронной площадке в установленные в извещении дату и время.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Электронный аукцион проводится путем последовательного повышения участниками электронного ау</w:t>
      </w:r>
      <w:r>
        <w:t>к</w:t>
      </w:r>
      <w:r>
        <w:t xml:space="preserve">циона начальной (минимальной) цены договора (лота), указанной в извещении о проведении такого аукциона, на величину, равную величине </w:t>
      </w:r>
      <w:r w:rsidR="009B0B75">
        <w:t>«</w:t>
      </w:r>
      <w:r>
        <w:t>шага аукциона</w:t>
      </w:r>
      <w:r w:rsidR="009B0B75">
        <w:t>»</w:t>
      </w:r>
      <w:r>
        <w:t xml:space="preserve">. </w:t>
      </w:r>
      <w:r w:rsidR="009B0B75">
        <w:t>«</w:t>
      </w:r>
      <w:r>
        <w:t>Шаг аукциона</w:t>
      </w:r>
      <w:r w:rsidR="009B0B75">
        <w:t>»</w:t>
      </w:r>
      <w:r>
        <w:t xml:space="preserve"> устанавливается организатором аукциона в фи</w:t>
      </w:r>
      <w:r>
        <w:t>к</w:t>
      </w:r>
      <w:r>
        <w:lastRenderedPageBreak/>
        <w:t>сированной сумме, составляющей не более 10 (десяти) процентов от начальной (минимальной) цены договора, и не изменяется в течение всего аукциона.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</w:t>
      </w:r>
      <w:r>
        <w:t>о</w:t>
      </w:r>
      <w:r>
        <w:t>дачи предложений о цене договора.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поступления предложения о цене, увеличивающего начальную (минимальную) цену договора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</w:t>
      </w:r>
      <w:r>
        <w:t>е</w:t>
      </w:r>
      <w:r>
        <w:t>личения начальной (минимальной) цены договора или текущего лучшего предложения о цене договора.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</w:t>
      </w:r>
      <w:r>
        <w:t>о</w:t>
      </w:r>
      <w:r>
        <w:t>ведения электронного аукциона ни один из его участников не подал предложение о цене договора, предусматр</w:t>
      </w:r>
      <w:r>
        <w:t>и</w:t>
      </w:r>
      <w:r>
        <w:t>вающее повышение начальной (минимальной) цены договора на величину "шага аукциона", данный электронный аукцион признается несостоявшимся.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по окончании аукциона, для подведения итогов эле</w:t>
      </w:r>
      <w:r>
        <w:t>к</w:t>
      </w:r>
      <w:r>
        <w:t>тронного аукциона путем оформления протокола об итогах аукциона.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Протокол об итогах аукциона удостоверяет право победителя на заключение договора на установку и с</w:t>
      </w:r>
      <w:r>
        <w:t>о</w:t>
      </w:r>
      <w:r>
        <w:t>держит следующие сведения: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- дату, время начала и окончания электронного аукциона;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- наименование и адрес электронной площадки;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- предмет аукциона;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- начальную (минимальную) цену договора;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- участники, принявшие участие в электронном аукционе;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- фамилия, имя и (при наличии) отчество (для индивидуального предпринимателя), наименование (для юридического лица) победителя аукциона и предложенная им цена предмета аукциона;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- фамилия, имя и (при наличии) отчество (для индивидуального предпринимателя), наименование (для юридического лица) иного участника аукциона, который сделал предпоследнее предложение о цене предмета аукциона;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- иные необходимые сведения.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Протокол об итогах аукциона подписывается организатором аукциона не позднее рабочего дня, следу</w:t>
      </w:r>
      <w:r>
        <w:t>ю</w:t>
      </w:r>
      <w:r>
        <w:t>щего за днем подведения итогов аукциона, и размещается организатором аукциона на электронной площадке в соответствии с регламентом электронной площадки.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</w:t>
      </w:r>
      <w:r>
        <w:t>е</w:t>
      </w:r>
      <w:r>
        <w:t>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</w:p>
    <w:p w:rsidR="002C021D" w:rsidRDefault="00214F32" w:rsidP="00214F32">
      <w:pPr>
        <w:widowControl/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7</w:t>
      </w:r>
      <w:r w:rsidR="002C021D">
        <w:rPr>
          <w:b/>
          <w:bCs/>
        </w:rPr>
        <w:t>. Заключение договора на установку и эксплуатацию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center"/>
        <w:rPr>
          <w:b/>
          <w:bCs/>
        </w:rPr>
      </w:pPr>
      <w:r>
        <w:rPr>
          <w:b/>
          <w:bCs/>
        </w:rPr>
        <w:t>рекламных конструкций по итогам электронного аукциона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 итогам электронного аукциона договор на установку и эксплуатацию рекламных конструкций закл</w:t>
      </w:r>
      <w:r>
        <w:t>ю</w:t>
      </w:r>
      <w:r>
        <w:t xml:space="preserve">чается с победителем аукциона в срок не ранее 20 дней со дня публикации протокола, либо с иным участником в соответствии с </w:t>
      </w:r>
      <w:r w:rsidR="009B0B75">
        <w:t>разделом 7</w:t>
      </w:r>
      <w:hyperlink w:anchor="Par19" w:history="1"/>
      <w:r>
        <w:t xml:space="preserve"> настоящего</w:t>
      </w:r>
      <w:r w:rsidR="009B0B75">
        <w:t xml:space="preserve"> информационного сообщения</w:t>
      </w:r>
      <w:r>
        <w:t xml:space="preserve"> в течение 20 дней со дня публикации прот</w:t>
      </w:r>
      <w:r>
        <w:t>о</w:t>
      </w:r>
      <w:r>
        <w:t>кола.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При заключении договора на установку и эксплуатацию рекламных конструкций с победителем электро</w:t>
      </w:r>
      <w:r>
        <w:t>н</w:t>
      </w:r>
      <w:r>
        <w:t>ного аукциона в проект договора, прилагаемый к извещению о проведении аукциона, включается цена договора, предложенная победителем электронного аукциона.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При заключении договора на установку и эксплуатацию рекламных конструкций с единственным учас</w:t>
      </w:r>
      <w:r>
        <w:t>т</w:t>
      </w:r>
      <w:r>
        <w:t>ником электронного аукциона в проект договора, прилагаемый к извещению о проведении аукциона, включается начальная (минимальная) цена договора.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Внесенный задаток засчитывается в счет оплаты по договору на установку и эксплуатацию рекламных конструкций.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Стороны подписывают договор на установку и эксплуатацию рекламных конструкций в простой письме</w:t>
      </w:r>
      <w:r>
        <w:t>н</w:t>
      </w:r>
      <w:r>
        <w:t>ной форме.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Победитель аукциона, иной участник аукциона в соответствии </w:t>
      </w:r>
      <w:r w:rsidR="00AB48D0" w:rsidRPr="00AB48D0">
        <w:t>с разделом 7 настоящего информационного сообщения</w:t>
      </w:r>
      <w:r>
        <w:t xml:space="preserve"> настоящего </w:t>
      </w:r>
      <w:r w:rsidR="000E3DCA">
        <w:t>информационного сообщения</w:t>
      </w:r>
      <w:r>
        <w:t>, считается уклонившимся от заключения договора, если договор на установку и эксплуатацию рекламных конструкций не подписан им в течение 30 (тридцати) дней со дня направления проекта указанного договора.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уклонения или отказе победителя аукциона, иного участника аукциона в соответствии с</w:t>
      </w:r>
      <w:r w:rsidR="00AB48D0" w:rsidRPr="00AB48D0">
        <w:t xml:space="preserve"> разделом 7 настоящего информационного сообщения</w:t>
      </w:r>
      <w:r>
        <w:t>, от заключения в установленный срок договора на установку и эк</w:t>
      </w:r>
      <w:r>
        <w:t>с</w:t>
      </w:r>
      <w:r>
        <w:t>плуатацию рекламных конструкций, победитель аукциона, иной уч</w:t>
      </w:r>
      <w:r w:rsidR="00AB48D0">
        <w:t xml:space="preserve">астник аукциона в соответствии </w:t>
      </w:r>
      <w:r w:rsidR="00AB48D0" w:rsidRPr="00AB48D0">
        <w:t xml:space="preserve">с разделом 7 </w:t>
      </w:r>
      <w:r w:rsidR="00AB48D0" w:rsidRPr="00AB48D0">
        <w:lastRenderedPageBreak/>
        <w:t>настоящего информационного сообщения</w:t>
      </w:r>
      <w:r>
        <w:t>, утрачивает право на заключение указанного договора, задаток ему не возвращается.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Результаты аукциона с единственным участником аннулируются, организатор аукциона вправе объявить о проведении повторного аукциона.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победитель аукциона признан уклонившимся от заключения договора на установку и эксплуатацию рекламных конструкций, организатор аукциона предлагает заключить указанный договор иному участнику ау</w:t>
      </w:r>
      <w:r>
        <w:t>к</w:t>
      </w:r>
      <w:r>
        <w:t>циона, который сделал предпоследнее предложение о цене предмета аукциона, по цене, предложенной иным уч</w:t>
      </w:r>
      <w:r>
        <w:t>а</w:t>
      </w:r>
      <w:r>
        <w:t>стником аукциона.</w:t>
      </w:r>
    </w:p>
    <w:p w:rsidR="002C021D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случае, если в течение тридцати дней со дня направления участнику аукциона, который сделал предп</w:t>
      </w:r>
      <w:r>
        <w:t>о</w:t>
      </w:r>
      <w:r>
        <w:t>следнее предложение о цене предмета аукциона, проекта договора на установку и эксплуатацию рекламных ко</w:t>
      </w:r>
      <w:r>
        <w:t>н</w:t>
      </w:r>
      <w:r>
        <w:t>струкций этот участник не представил в уполномоченный орган подписанный им договор, результаты аукциона аннулируются, организатор аукциона вправе объявить о проведении повторного аукциона.</w:t>
      </w:r>
    </w:p>
    <w:p w:rsidR="002C021D" w:rsidRPr="00D32C91" w:rsidRDefault="002C021D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</w:rPr>
      </w:pPr>
      <w:r w:rsidRPr="00D32C91">
        <w:rPr>
          <w:b/>
        </w:rPr>
        <w:t xml:space="preserve">Победитель аукциона, иной участник аукциона в соответствии </w:t>
      </w:r>
      <w:r w:rsidR="00AB48D0" w:rsidRPr="00D32C91">
        <w:rPr>
          <w:b/>
        </w:rPr>
        <w:t>с разделом 7 настоящего информ</w:t>
      </w:r>
      <w:r w:rsidR="00AB48D0" w:rsidRPr="00D32C91">
        <w:rPr>
          <w:b/>
        </w:rPr>
        <w:t>а</w:t>
      </w:r>
      <w:r w:rsidR="00AB48D0" w:rsidRPr="00D32C91">
        <w:rPr>
          <w:b/>
        </w:rPr>
        <w:t>ционного сообщения</w:t>
      </w:r>
      <w:r w:rsidRPr="00D32C91">
        <w:rPr>
          <w:b/>
        </w:rPr>
        <w:t>, заключивший договор на установку и эксплуатацию рекламной конструкции, об</w:t>
      </w:r>
      <w:r w:rsidRPr="00D32C91">
        <w:rPr>
          <w:b/>
        </w:rPr>
        <w:t>я</w:t>
      </w:r>
      <w:r w:rsidRPr="00D32C91">
        <w:rPr>
          <w:b/>
        </w:rPr>
        <w:t>зан возместить организатору торгов расходы по оценке рыночной стоимости права на заключение догов</w:t>
      </w:r>
      <w:r w:rsidRPr="00D32C91">
        <w:rPr>
          <w:b/>
        </w:rPr>
        <w:t>о</w:t>
      </w:r>
      <w:r w:rsidRPr="00D32C91">
        <w:rPr>
          <w:b/>
        </w:rPr>
        <w:t>ра на установку и эксплуатацию рекламной конструкции.</w:t>
      </w:r>
    </w:p>
    <w:p w:rsidR="00340CA1" w:rsidRDefault="00340CA1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</w:p>
    <w:p w:rsidR="00340CA1" w:rsidRDefault="00340CA1" w:rsidP="00214F32">
      <w:pPr>
        <w:widowControl/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340CA1">
        <w:rPr>
          <w:b/>
        </w:rPr>
        <w:t>Нормативное регулирование установки и эксплуатации рекламных конструкций</w:t>
      </w:r>
    </w:p>
    <w:p w:rsidR="008D0F6A" w:rsidRDefault="003E497B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1. </w:t>
      </w:r>
      <w:r w:rsidR="008D0F6A">
        <w:t xml:space="preserve">Федеральный </w:t>
      </w:r>
      <w:hyperlink r:id="rId10" w:history="1">
        <w:r w:rsidR="008D0F6A" w:rsidRPr="00464BEA">
          <w:rPr>
            <w:color w:val="000000"/>
          </w:rPr>
          <w:t>закон</w:t>
        </w:r>
      </w:hyperlink>
      <w:r w:rsidR="008D0F6A" w:rsidRPr="00464BEA">
        <w:rPr>
          <w:color w:val="000000"/>
        </w:rPr>
        <w:t xml:space="preserve"> о</w:t>
      </w:r>
      <w:r w:rsidR="008D0F6A">
        <w:t xml:space="preserve">т 13.03.2006 </w:t>
      </w:r>
      <w:r w:rsidR="004A3F09">
        <w:t>№</w:t>
      </w:r>
      <w:r w:rsidR="008D0F6A">
        <w:t xml:space="preserve"> 38-ФЗ «О рекламе»;</w:t>
      </w:r>
    </w:p>
    <w:p w:rsidR="00282001" w:rsidRDefault="00282001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2. ГОСТ Р 52044-2003 «Государственный стандарт Российской Федерации. Наружная реклама на автом</w:t>
      </w:r>
      <w:r>
        <w:t>о</w:t>
      </w:r>
      <w:r>
        <w:t>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8D0F6A" w:rsidRDefault="00282001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3</w:t>
      </w:r>
      <w:r w:rsidR="008D0F6A">
        <w:t xml:space="preserve">. </w:t>
      </w:r>
      <w:r w:rsidR="008D0F6A" w:rsidRPr="008D0F6A">
        <w:t>Положение «О порядке установки рекламных конструкций на территории муниципального образования «Город Магадан», утвержденное решением Магаданской городской Думы от 22.06.2009 № 87-Д;</w:t>
      </w:r>
    </w:p>
    <w:p w:rsidR="00282001" w:rsidRPr="008D0F6A" w:rsidRDefault="00282001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4. Схема размещения рекламных конструкций на территории города Магадана, утвержденная постановл</w:t>
      </w:r>
      <w:r>
        <w:t>е</w:t>
      </w:r>
      <w:r>
        <w:t xml:space="preserve">нием мэрии города Магадана </w:t>
      </w:r>
      <w:r w:rsidR="003E497B">
        <w:t>от 10.09.2015 № 3297;</w:t>
      </w:r>
    </w:p>
    <w:p w:rsidR="008D0F6A" w:rsidRDefault="003E497B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5</w:t>
      </w:r>
      <w:r w:rsidR="008D0F6A">
        <w:t>. Положение о порядке заключения договора на установку и эксплуатацию рекламных конструкций на имуществе, находящемся в собственности муниципального образования «Город Магадан</w:t>
      </w:r>
      <w:r w:rsidR="002A273A">
        <w:t>»</w:t>
      </w:r>
      <w:r w:rsidR="008D0F6A">
        <w:t>, а также на земельны</w:t>
      </w:r>
      <w:r w:rsidR="002A273A">
        <w:t xml:space="preserve">х участках, находящихся в муниципальной собственности и в ведении муниципального образования </w:t>
      </w:r>
      <w:r w:rsidR="00282001">
        <w:t>«Город Маг</w:t>
      </w:r>
      <w:r w:rsidR="00282001">
        <w:t>а</w:t>
      </w:r>
      <w:r w:rsidR="00282001">
        <w:t>дан», утвержденное постановлением мэрии города Магадана от 20.05.2016 № 1430;</w:t>
      </w:r>
    </w:p>
    <w:p w:rsidR="008D0F6A" w:rsidRDefault="003E497B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6</w:t>
      </w:r>
      <w:r w:rsidR="00282001">
        <w:t xml:space="preserve">. </w:t>
      </w:r>
      <w:r w:rsidR="00AB48D0" w:rsidRPr="00AB48D0">
        <w:t>Положения об организации и проведении аукционов на право заключения договоров на установку и эксплуатацию рекламных конструкций на земельных участках, зданиях или ином недвижимом имуществе, нах</w:t>
      </w:r>
      <w:r w:rsidR="00AB48D0" w:rsidRPr="00AB48D0">
        <w:t>о</w:t>
      </w:r>
      <w:r w:rsidR="00AB48D0" w:rsidRPr="00AB48D0">
        <w:t xml:space="preserve">дящемся в собственности муниципального образования </w:t>
      </w:r>
      <w:r w:rsidR="00AB48D0">
        <w:t>«</w:t>
      </w:r>
      <w:r w:rsidR="00AB48D0" w:rsidRPr="00AB48D0">
        <w:t>Гор</w:t>
      </w:r>
      <w:r w:rsidR="00AB48D0">
        <w:t>од Магадан» в электронной форме»</w:t>
      </w:r>
      <w:r w:rsidR="008D0F6A" w:rsidRPr="008D0F6A">
        <w:t xml:space="preserve">, утвержденное постановлением мэрии города Магадана от </w:t>
      </w:r>
      <w:r w:rsidR="00AB48D0" w:rsidRPr="00AB48D0">
        <w:t xml:space="preserve">23.06.2022 </w:t>
      </w:r>
      <w:r w:rsidR="00AB48D0">
        <w:t>№</w:t>
      </w:r>
      <w:r w:rsidR="00AB48D0" w:rsidRPr="00AB48D0">
        <w:t xml:space="preserve"> 2009-пм</w:t>
      </w:r>
      <w:r w:rsidR="008D0F6A">
        <w:t>;</w:t>
      </w:r>
    </w:p>
    <w:p w:rsidR="003E497B" w:rsidRDefault="003E497B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7</w:t>
      </w:r>
      <w:r w:rsidR="008D0F6A">
        <w:t xml:space="preserve">. </w:t>
      </w:r>
      <w:r>
        <w:t xml:space="preserve">Административный регламент </w:t>
      </w:r>
      <w:r w:rsidRPr="003E497B">
        <w:t xml:space="preserve">предоставления муниципальной услуги </w:t>
      </w:r>
      <w:r>
        <w:t>«В</w:t>
      </w:r>
      <w:r w:rsidRPr="003E497B">
        <w:t>ыдача разрешений на устано</w:t>
      </w:r>
      <w:r w:rsidRPr="003E497B">
        <w:t>в</w:t>
      </w:r>
      <w:r w:rsidRPr="003E497B">
        <w:t xml:space="preserve">ку рекламных конструкций на территории муниципального образования </w:t>
      </w:r>
      <w:r>
        <w:t>«Г</w:t>
      </w:r>
      <w:r w:rsidRPr="003E497B">
        <w:t xml:space="preserve">ород </w:t>
      </w:r>
      <w:r>
        <w:t>М</w:t>
      </w:r>
      <w:r w:rsidRPr="003E497B">
        <w:t>агадан</w:t>
      </w:r>
      <w:r>
        <w:t>»</w:t>
      </w:r>
      <w:r w:rsidRPr="003E497B">
        <w:t>, аннулирование таких ра</w:t>
      </w:r>
      <w:r>
        <w:t>з</w:t>
      </w:r>
      <w:r w:rsidRPr="003E497B">
        <w:t>решений</w:t>
      </w:r>
      <w:r>
        <w:t xml:space="preserve">», утвержденный постановлением мэрии города Магадана 24.08.2011 </w:t>
      </w:r>
      <w:r w:rsidR="00AB48D0">
        <w:t>№</w:t>
      </w:r>
      <w:r>
        <w:t xml:space="preserve"> 3223.</w:t>
      </w:r>
    </w:p>
    <w:p w:rsidR="008D0F6A" w:rsidRPr="008D0F6A" w:rsidRDefault="008D0F6A" w:rsidP="00214F32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</w:p>
    <w:sectPr w:rsidR="008D0F6A" w:rsidRPr="008D0F6A" w:rsidSect="000710BA"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3AF"/>
    <w:multiLevelType w:val="hybridMultilevel"/>
    <w:tmpl w:val="7188E958"/>
    <w:lvl w:ilvl="0" w:tplc="C65A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1738C"/>
    <w:multiLevelType w:val="hybridMultilevel"/>
    <w:tmpl w:val="F816FFB0"/>
    <w:lvl w:ilvl="0" w:tplc="8A52F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E1105"/>
    <w:multiLevelType w:val="hybridMultilevel"/>
    <w:tmpl w:val="88FA7A0A"/>
    <w:lvl w:ilvl="0" w:tplc="E1A64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D50FD2"/>
    <w:multiLevelType w:val="hybridMultilevel"/>
    <w:tmpl w:val="A7C6CCAE"/>
    <w:lvl w:ilvl="0" w:tplc="E6A84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421A0D"/>
    <w:rsid w:val="00003870"/>
    <w:rsid w:val="00004DC7"/>
    <w:rsid w:val="00004E15"/>
    <w:rsid w:val="00011B5A"/>
    <w:rsid w:val="00012483"/>
    <w:rsid w:val="00016181"/>
    <w:rsid w:val="00033B84"/>
    <w:rsid w:val="00034C3B"/>
    <w:rsid w:val="00035178"/>
    <w:rsid w:val="00043E6C"/>
    <w:rsid w:val="00046168"/>
    <w:rsid w:val="0004745E"/>
    <w:rsid w:val="00047AA3"/>
    <w:rsid w:val="000502BC"/>
    <w:rsid w:val="00061541"/>
    <w:rsid w:val="000652D8"/>
    <w:rsid w:val="00067336"/>
    <w:rsid w:val="000710BA"/>
    <w:rsid w:val="000725B9"/>
    <w:rsid w:val="00082B5A"/>
    <w:rsid w:val="00091989"/>
    <w:rsid w:val="000A1C01"/>
    <w:rsid w:val="000A3910"/>
    <w:rsid w:val="000A4F50"/>
    <w:rsid w:val="000B61E1"/>
    <w:rsid w:val="000B73BA"/>
    <w:rsid w:val="000C7AFF"/>
    <w:rsid w:val="000D2AF0"/>
    <w:rsid w:val="000E27E9"/>
    <w:rsid w:val="000E297A"/>
    <w:rsid w:val="000E3DCA"/>
    <w:rsid w:val="000E48CD"/>
    <w:rsid w:val="000E5A28"/>
    <w:rsid w:val="000E6DBC"/>
    <w:rsid w:val="000F0CC3"/>
    <w:rsid w:val="000F278A"/>
    <w:rsid w:val="000F28C9"/>
    <w:rsid w:val="000F3731"/>
    <w:rsid w:val="000F68A6"/>
    <w:rsid w:val="000F7DEB"/>
    <w:rsid w:val="00114E93"/>
    <w:rsid w:val="001150F7"/>
    <w:rsid w:val="001237FF"/>
    <w:rsid w:val="00124795"/>
    <w:rsid w:val="00125F90"/>
    <w:rsid w:val="00130CFC"/>
    <w:rsid w:val="00130F85"/>
    <w:rsid w:val="001343B4"/>
    <w:rsid w:val="00136439"/>
    <w:rsid w:val="001403F6"/>
    <w:rsid w:val="00146BE8"/>
    <w:rsid w:val="001543B1"/>
    <w:rsid w:val="00160E54"/>
    <w:rsid w:val="00165171"/>
    <w:rsid w:val="00165DA5"/>
    <w:rsid w:val="00173B4F"/>
    <w:rsid w:val="00181388"/>
    <w:rsid w:val="001871B4"/>
    <w:rsid w:val="001A053F"/>
    <w:rsid w:val="001A246F"/>
    <w:rsid w:val="001A3353"/>
    <w:rsid w:val="001A3C5F"/>
    <w:rsid w:val="001C286C"/>
    <w:rsid w:val="001C53F6"/>
    <w:rsid w:val="001D076A"/>
    <w:rsid w:val="001D2411"/>
    <w:rsid w:val="001D552E"/>
    <w:rsid w:val="001D55B0"/>
    <w:rsid w:val="001E2A69"/>
    <w:rsid w:val="001E65F2"/>
    <w:rsid w:val="001F1A44"/>
    <w:rsid w:val="001F4327"/>
    <w:rsid w:val="001F6B9A"/>
    <w:rsid w:val="00204730"/>
    <w:rsid w:val="002079AB"/>
    <w:rsid w:val="00214BFC"/>
    <w:rsid w:val="00214F32"/>
    <w:rsid w:val="002150C7"/>
    <w:rsid w:val="00215DE3"/>
    <w:rsid w:val="00217290"/>
    <w:rsid w:val="002215BC"/>
    <w:rsid w:val="00226D38"/>
    <w:rsid w:val="00227FCD"/>
    <w:rsid w:val="002341B3"/>
    <w:rsid w:val="002371A5"/>
    <w:rsid w:val="0024108E"/>
    <w:rsid w:val="00244289"/>
    <w:rsid w:val="00252173"/>
    <w:rsid w:val="00253B4B"/>
    <w:rsid w:val="002543EE"/>
    <w:rsid w:val="00272DE1"/>
    <w:rsid w:val="002773F6"/>
    <w:rsid w:val="00282001"/>
    <w:rsid w:val="00283E59"/>
    <w:rsid w:val="002848B0"/>
    <w:rsid w:val="00285E12"/>
    <w:rsid w:val="002904AC"/>
    <w:rsid w:val="00292740"/>
    <w:rsid w:val="00295297"/>
    <w:rsid w:val="002A273A"/>
    <w:rsid w:val="002A582B"/>
    <w:rsid w:val="002A7677"/>
    <w:rsid w:val="002B578F"/>
    <w:rsid w:val="002B7808"/>
    <w:rsid w:val="002C021D"/>
    <w:rsid w:val="002C3B5E"/>
    <w:rsid w:val="002C5687"/>
    <w:rsid w:val="002D10ED"/>
    <w:rsid w:val="002D15D4"/>
    <w:rsid w:val="002E0C39"/>
    <w:rsid w:val="002E4499"/>
    <w:rsid w:val="002F165D"/>
    <w:rsid w:val="002F32E6"/>
    <w:rsid w:val="00301B3C"/>
    <w:rsid w:val="0030521B"/>
    <w:rsid w:val="00314846"/>
    <w:rsid w:val="003230FA"/>
    <w:rsid w:val="00334301"/>
    <w:rsid w:val="00335F6D"/>
    <w:rsid w:val="003364D0"/>
    <w:rsid w:val="00340A0E"/>
    <w:rsid w:val="00340CA1"/>
    <w:rsid w:val="00351049"/>
    <w:rsid w:val="00351DA5"/>
    <w:rsid w:val="00352AD4"/>
    <w:rsid w:val="0035466A"/>
    <w:rsid w:val="00356940"/>
    <w:rsid w:val="00360EB3"/>
    <w:rsid w:val="00385E77"/>
    <w:rsid w:val="003870DA"/>
    <w:rsid w:val="00393FA9"/>
    <w:rsid w:val="00395DD7"/>
    <w:rsid w:val="003A1740"/>
    <w:rsid w:val="003A3715"/>
    <w:rsid w:val="003B008C"/>
    <w:rsid w:val="003B2438"/>
    <w:rsid w:val="003B2E03"/>
    <w:rsid w:val="003B4C8F"/>
    <w:rsid w:val="003B6204"/>
    <w:rsid w:val="003B73E6"/>
    <w:rsid w:val="003C3C2E"/>
    <w:rsid w:val="003D24A4"/>
    <w:rsid w:val="003D30C4"/>
    <w:rsid w:val="003D4015"/>
    <w:rsid w:val="003D4857"/>
    <w:rsid w:val="003D5A45"/>
    <w:rsid w:val="003E369F"/>
    <w:rsid w:val="003E481D"/>
    <w:rsid w:val="003E497B"/>
    <w:rsid w:val="003E6B76"/>
    <w:rsid w:val="003E77EB"/>
    <w:rsid w:val="003F0FE9"/>
    <w:rsid w:val="003F5BF1"/>
    <w:rsid w:val="00400683"/>
    <w:rsid w:val="0040661B"/>
    <w:rsid w:val="004068ED"/>
    <w:rsid w:val="00407E4C"/>
    <w:rsid w:val="00410B30"/>
    <w:rsid w:val="00411DA8"/>
    <w:rsid w:val="00421A0D"/>
    <w:rsid w:val="00423A98"/>
    <w:rsid w:val="004270B5"/>
    <w:rsid w:val="00427E3E"/>
    <w:rsid w:val="00427EDF"/>
    <w:rsid w:val="00431508"/>
    <w:rsid w:val="00432C18"/>
    <w:rsid w:val="00435AD1"/>
    <w:rsid w:val="004371F8"/>
    <w:rsid w:val="00441789"/>
    <w:rsid w:val="0044247A"/>
    <w:rsid w:val="00442E03"/>
    <w:rsid w:val="00447EB4"/>
    <w:rsid w:val="004505A2"/>
    <w:rsid w:val="00464BEA"/>
    <w:rsid w:val="00466CB2"/>
    <w:rsid w:val="00472CC9"/>
    <w:rsid w:val="004827E3"/>
    <w:rsid w:val="0049138E"/>
    <w:rsid w:val="00493BD6"/>
    <w:rsid w:val="0049483F"/>
    <w:rsid w:val="00495BB9"/>
    <w:rsid w:val="0049711A"/>
    <w:rsid w:val="004974CE"/>
    <w:rsid w:val="004A2EC6"/>
    <w:rsid w:val="004A3924"/>
    <w:rsid w:val="004A3F09"/>
    <w:rsid w:val="004A5AD8"/>
    <w:rsid w:val="004A68A8"/>
    <w:rsid w:val="004B5498"/>
    <w:rsid w:val="004B644E"/>
    <w:rsid w:val="004C509D"/>
    <w:rsid w:val="004C5E1F"/>
    <w:rsid w:val="004E1652"/>
    <w:rsid w:val="004E50CE"/>
    <w:rsid w:val="004E5A73"/>
    <w:rsid w:val="004F04F0"/>
    <w:rsid w:val="00501307"/>
    <w:rsid w:val="00511D11"/>
    <w:rsid w:val="00512B63"/>
    <w:rsid w:val="00517BB0"/>
    <w:rsid w:val="00517C34"/>
    <w:rsid w:val="005219A9"/>
    <w:rsid w:val="00521A25"/>
    <w:rsid w:val="00521F3C"/>
    <w:rsid w:val="00523B75"/>
    <w:rsid w:val="00532FE3"/>
    <w:rsid w:val="0054124E"/>
    <w:rsid w:val="00542700"/>
    <w:rsid w:val="00542ACB"/>
    <w:rsid w:val="00547DF9"/>
    <w:rsid w:val="00551AF4"/>
    <w:rsid w:val="00555504"/>
    <w:rsid w:val="005558C5"/>
    <w:rsid w:val="00563BBE"/>
    <w:rsid w:val="005646D9"/>
    <w:rsid w:val="00566BC1"/>
    <w:rsid w:val="005672EC"/>
    <w:rsid w:val="00567745"/>
    <w:rsid w:val="00567930"/>
    <w:rsid w:val="005735E2"/>
    <w:rsid w:val="00573CB7"/>
    <w:rsid w:val="0057481B"/>
    <w:rsid w:val="0057539A"/>
    <w:rsid w:val="00575953"/>
    <w:rsid w:val="00576664"/>
    <w:rsid w:val="00582BF2"/>
    <w:rsid w:val="005840BD"/>
    <w:rsid w:val="00585BFD"/>
    <w:rsid w:val="00587256"/>
    <w:rsid w:val="00587410"/>
    <w:rsid w:val="00594DF4"/>
    <w:rsid w:val="005955BF"/>
    <w:rsid w:val="005A5DE5"/>
    <w:rsid w:val="005A6F0B"/>
    <w:rsid w:val="005B399F"/>
    <w:rsid w:val="005B3A5D"/>
    <w:rsid w:val="005B4F73"/>
    <w:rsid w:val="005C30A5"/>
    <w:rsid w:val="005D414E"/>
    <w:rsid w:val="005D517A"/>
    <w:rsid w:val="005D73D4"/>
    <w:rsid w:val="005E057B"/>
    <w:rsid w:val="005E6F38"/>
    <w:rsid w:val="005E7535"/>
    <w:rsid w:val="005F0329"/>
    <w:rsid w:val="005F05C3"/>
    <w:rsid w:val="005F15F4"/>
    <w:rsid w:val="00600950"/>
    <w:rsid w:val="006028C8"/>
    <w:rsid w:val="00602F11"/>
    <w:rsid w:val="00610966"/>
    <w:rsid w:val="00615377"/>
    <w:rsid w:val="00616176"/>
    <w:rsid w:val="0061631F"/>
    <w:rsid w:val="00622750"/>
    <w:rsid w:val="00624CE7"/>
    <w:rsid w:val="0062523E"/>
    <w:rsid w:val="00627344"/>
    <w:rsid w:val="00632C82"/>
    <w:rsid w:val="006352CF"/>
    <w:rsid w:val="00637908"/>
    <w:rsid w:val="0064283C"/>
    <w:rsid w:val="00646E9F"/>
    <w:rsid w:val="00653CC3"/>
    <w:rsid w:val="00663350"/>
    <w:rsid w:val="00664905"/>
    <w:rsid w:val="0066605D"/>
    <w:rsid w:val="00670E88"/>
    <w:rsid w:val="00674729"/>
    <w:rsid w:val="00693F42"/>
    <w:rsid w:val="0069558E"/>
    <w:rsid w:val="006A0539"/>
    <w:rsid w:val="006A4107"/>
    <w:rsid w:val="006A78DF"/>
    <w:rsid w:val="006B00D2"/>
    <w:rsid w:val="006B0D86"/>
    <w:rsid w:val="006B505C"/>
    <w:rsid w:val="006C285E"/>
    <w:rsid w:val="006D2213"/>
    <w:rsid w:val="006D5420"/>
    <w:rsid w:val="006E1F7C"/>
    <w:rsid w:val="006E4BD0"/>
    <w:rsid w:val="006F2E6E"/>
    <w:rsid w:val="006F36D5"/>
    <w:rsid w:val="00707993"/>
    <w:rsid w:val="007133BD"/>
    <w:rsid w:val="00716BB0"/>
    <w:rsid w:val="00722E23"/>
    <w:rsid w:val="00732CB0"/>
    <w:rsid w:val="00744385"/>
    <w:rsid w:val="00745FB7"/>
    <w:rsid w:val="007525CF"/>
    <w:rsid w:val="00754952"/>
    <w:rsid w:val="00754EA0"/>
    <w:rsid w:val="0075563A"/>
    <w:rsid w:val="00760E0A"/>
    <w:rsid w:val="00764EC6"/>
    <w:rsid w:val="00766D81"/>
    <w:rsid w:val="0077346E"/>
    <w:rsid w:val="007841F8"/>
    <w:rsid w:val="00784CE8"/>
    <w:rsid w:val="0079575E"/>
    <w:rsid w:val="00796F3A"/>
    <w:rsid w:val="007A0562"/>
    <w:rsid w:val="007A2279"/>
    <w:rsid w:val="007A40A4"/>
    <w:rsid w:val="007B4CA8"/>
    <w:rsid w:val="007C0782"/>
    <w:rsid w:val="007C2E0B"/>
    <w:rsid w:val="007C3734"/>
    <w:rsid w:val="007C49D7"/>
    <w:rsid w:val="007D799F"/>
    <w:rsid w:val="007E0540"/>
    <w:rsid w:val="007E3265"/>
    <w:rsid w:val="007F1539"/>
    <w:rsid w:val="007F474C"/>
    <w:rsid w:val="008047BF"/>
    <w:rsid w:val="00807046"/>
    <w:rsid w:val="008076BF"/>
    <w:rsid w:val="008078DF"/>
    <w:rsid w:val="00812622"/>
    <w:rsid w:val="00815645"/>
    <w:rsid w:val="008159DF"/>
    <w:rsid w:val="00817C82"/>
    <w:rsid w:val="00820A25"/>
    <w:rsid w:val="0082398A"/>
    <w:rsid w:val="00831B40"/>
    <w:rsid w:val="0083331C"/>
    <w:rsid w:val="00834B27"/>
    <w:rsid w:val="00834D96"/>
    <w:rsid w:val="008413EC"/>
    <w:rsid w:val="00844A19"/>
    <w:rsid w:val="008533FC"/>
    <w:rsid w:val="00863FBC"/>
    <w:rsid w:val="008643E0"/>
    <w:rsid w:val="0088458F"/>
    <w:rsid w:val="008A043D"/>
    <w:rsid w:val="008A438C"/>
    <w:rsid w:val="008A43C5"/>
    <w:rsid w:val="008A6ED1"/>
    <w:rsid w:val="008B42C1"/>
    <w:rsid w:val="008B7434"/>
    <w:rsid w:val="008C1EB4"/>
    <w:rsid w:val="008C6116"/>
    <w:rsid w:val="008C6576"/>
    <w:rsid w:val="008D010E"/>
    <w:rsid w:val="008D0F6A"/>
    <w:rsid w:val="008D1F57"/>
    <w:rsid w:val="008D248D"/>
    <w:rsid w:val="008D4F1D"/>
    <w:rsid w:val="008D78E8"/>
    <w:rsid w:val="008E09DA"/>
    <w:rsid w:val="008E6897"/>
    <w:rsid w:val="008E734F"/>
    <w:rsid w:val="008F1CC1"/>
    <w:rsid w:val="008F41D3"/>
    <w:rsid w:val="008F61E4"/>
    <w:rsid w:val="008F679C"/>
    <w:rsid w:val="0090427E"/>
    <w:rsid w:val="00906DDF"/>
    <w:rsid w:val="009103E6"/>
    <w:rsid w:val="009129A7"/>
    <w:rsid w:val="009174CB"/>
    <w:rsid w:val="009179E0"/>
    <w:rsid w:val="009256F0"/>
    <w:rsid w:val="0094362D"/>
    <w:rsid w:val="0094684D"/>
    <w:rsid w:val="00951C0B"/>
    <w:rsid w:val="009525D4"/>
    <w:rsid w:val="00952CAC"/>
    <w:rsid w:val="00956CEE"/>
    <w:rsid w:val="00960E0B"/>
    <w:rsid w:val="00961055"/>
    <w:rsid w:val="00966AD9"/>
    <w:rsid w:val="00980D2E"/>
    <w:rsid w:val="00981362"/>
    <w:rsid w:val="0098301E"/>
    <w:rsid w:val="0098572B"/>
    <w:rsid w:val="00987306"/>
    <w:rsid w:val="00990F3F"/>
    <w:rsid w:val="0099502F"/>
    <w:rsid w:val="009958A3"/>
    <w:rsid w:val="00995A49"/>
    <w:rsid w:val="009A1CB3"/>
    <w:rsid w:val="009A1CC1"/>
    <w:rsid w:val="009B0B75"/>
    <w:rsid w:val="009B231F"/>
    <w:rsid w:val="009B5ECD"/>
    <w:rsid w:val="009C04EB"/>
    <w:rsid w:val="009C1B6F"/>
    <w:rsid w:val="009C1EAE"/>
    <w:rsid w:val="009C2C89"/>
    <w:rsid w:val="009C3B7C"/>
    <w:rsid w:val="009C684E"/>
    <w:rsid w:val="009C71EF"/>
    <w:rsid w:val="009D384F"/>
    <w:rsid w:val="009D501F"/>
    <w:rsid w:val="009E57F2"/>
    <w:rsid w:val="009E6897"/>
    <w:rsid w:val="009F6911"/>
    <w:rsid w:val="00A0355B"/>
    <w:rsid w:val="00A07999"/>
    <w:rsid w:val="00A17945"/>
    <w:rsid w:val="00A236EF"/>
    <w:rsid w:val="00A30F82"/>
    <w:rsid w:val="00A36F4A"/>
    <w:rsid w:val="00A375CB"/>
    <w:rsid w:val="00A40A27"/>
    <w:rsid w:val="00A40BAD"/>
    <w:rsid w:val="00A41C9C"/>
    <w:rsid w:val="00A454E9"/>
    <w:rsid w:val="00A46D9F"/>
    <w:rsid w:val="00A549DE"/>
    <w:rsid w:val="00A57C0B"/>
    <w:rsid w:val="00A607EE"/>
    <w:rsid w:val="00A702A1"/>
    <w:rsid w:val="00A759E9"/>
    <w:rsid w:val="00A779BE"/>
    <w:rsid w:val="00A81503"/>
    <w:rsid w:val="00A81EA1"/>
    <w:rsid w:val="00A85B02"/>
    <w:rsid w:val="00A866EA"/>
    <w:rsid w:val="00A87C8E"/>
    <w:rsid w:val="00A9114B"/>
    <w:rsid w:val="00AA3836"/>
    <w:rsid w:val="00AA522B"/>
    <w:rsid w:val="00AB48D0"/>
    <w:rsid w:val="00AB5EB4"/>
    <w:rsid w:val="00AB6802"/>
    <w:rsid w:val="00AC2E5C"/>
    <w:rsid w:val="00AC345A"/>
    <w:rsid w:val="00AC42E5"/>
    <w:rsid w:val="00AC604D"/>
    <w:rsid w:val="00AD1503"/>
    <w:rsid w:val="00AD3159"/>
    <w:rsid w:val="00AD52EE"/>
    <w:rsid w:val="00AD5318"/>
    <w:rsid w:val="00AE1D6A"/>
    <w:rsid w:val="00AE2169"/>
    <w:rsid w:val="00AE3662"/>
    <w:rsid w:val="00AE46CE"/>
    <w:rsid w:val="00AF31CA"/>
    <w:rsid w:val="00AF54DE"/>
    <w:rsid w:val="00AF60F7"/>
    <w:rsid w:val="00B11243"/>
    <w:rsid w:val="00B11C92"/>
    <w:rsid w:val="00B11E3B"/>
    <w:rsid w:val="00B148AA"/>
    <w:rsid w:val="00B2025D"/>
    <w:rsid w:val="00B23607"/>
    <w:rsid w:val="00B2527F"/>
    <w:rsid w:val="00B264D3"/>
    <w:rsid w:val="00B30285"/>
    <w:rsid w:val="00B3778B"/>
    <w:rsid w:val="00B4198C"/>
    <w:rsid w:val="00B43994"/>
    <w:rsid w:val="00B44460"/>
    <w:rsid w:val="00B445A2"/>
    <w:rsid w:val="00B5276E"/>
    <w:rsid w:val="00B56B9D"/>
    <w:rsid w:val="00B56D11"/>
    <w:rsid w:val="00B61398"/>
    <w:rsid w:val="00B717B7"/>
    <w:rsid w:val="00B75525"/>
    <w:rsid w:val="00B8357B"/>
    <w:rsid w:val="00B83F4C"/>
    <w:rsid w:val="00B84A37"/>
    <w:rsid w:val="00B853ED"/>
    <w:rsid w:val="00B87AC8"/>
    <w:rsid w:val="00B91D37"/>
    <w:rsid w:val="00B97D1A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47"/>
    <w:rsid w:val="00BB39D8"/>
    <w:rsid w:val="00BC3304"/>
    <w:rsid w:val="00BD293A"/>
    <w:rsid w:val="00BD3B2E"/>
    <w:rsid w:val="00BD73A8"/>
    <w:rsid w:val="00BE5CB0"/>
    <w:rsid w:val="00BF6940"/>
    <w:rsid w:val="00C04275"/>
    <w:rsid w:val="00C0671B"/>
    <w:rsid w:val="00C07B4A"/>
    <w:rsid w:val="00C113F4"/>
    <w:rsid w:val="00C12365"/>
    <w:rsid w:val="00C32F76"/>
    <w:rsid w:val="00C35674"/>
    <w:rsid w:val="00C4095D"/>
    <w:rsid w:val="00C410D4"/>
    <w:rsid w:val="00C42B85"/>
    <w:rsid w:val="00C524F9"/>
    <w:rsid w:val="00C60E6B"/>
    <w:rsid w:val="00C62037"/>
    <w:rsid w:val="00C63563"/>
    <w:rsid w:val="00C63A18"/>
    <w:rsid w:val="00C65B2D"/>
    <w:rsid w:val="00C67DBD"/>
    <w:rsid w:val="00C71346"/>
    <w:rsid w:val="00C72E8C"/>
    <w:rsid w:val="00C76632"/>
    <w:rsid w:val="00C772F3"/>
    <w:rsid w:val="00C81D3F"/>
    <w:rsid w:val="00C83B36"/>
    <w:rsid w:val="00C87478"/>
    <w:rsid w:val="00C90931"/>
    <w:rsid w:val="00C90A56"/>
    <w:rsid w:val="00C953C7"/>
    <w:rsid w:val="00CA27E5"/>
    <w:rsid w:val="00CA7C49"/>
    <w:rsid w:val="00CB0032"/>
    <w:rsid w:val="00CB0A85"/>
    <w:rsid w:val="00CB5A04"/>
    <w:rsid w:val="00CB5DD2"/>
    <w:rsid w:val="00CB7635"/>
    <w:rsid w:val="00CC0416"/>
    <w:rsid w:val="00CC3267"/>
    <w:rsid w:val="00CC4B33"/>
    <w:rsid w:val="00CD0BEA"/>
    <w:rsid w:val="00CE3628"/>
    <w:rsid w:val="00CF0F25"/>
    <w:rsid w:val="00CF3DF7"/>
    <w:rsid w:val="00D022D3"/>
    <w:rsid w:val="00D04862"/>
    <w:rsid w:val="00D04D0A"/>
    <w:rsid w:val="00D04EBF"/>
    <w:rsid w:val="00D103FF"/>
    <w:rsid w:val="00D115CE"/>
    <w:rsid w:val="00D23714"/>
    <w:rsid w:val="00D23CDE"/>
    <w:rsid w:val="00D23F69"/>
    <w:rsid w:val="00D26143"/>
    <w:rsid w:val="00D3051B"/>
    <w:rsid w:val="00D30E2F"/>
    <w:rsid w:val="00D32C91"/>
    <w:rsid w:val="00D33E4D"/>
    <w:rsid w:val="00D34B36"/>
    <w:rsid w:val="00D411F1"/>
    <w:rsid w:val="00D43371"/>
    <w:rsid w:val="00D45ECC"/>
    <w:rsid w:val="00D4658E"/>
    <w:rsid w:val="00D506C2"/>
    <w:rsid w:val="00D571C4"/>
    <w:rsid w:val="00D57303"/>
    <w:rsid w:val="00D64317"/>
    <w:rsid w:val="00D64D92"/>
    <w:rsid w:val="00D778C8"/>
    <w:rsid w:val="00D81399"/>
    <w:rsid w:val="00D81C2E"/>
    <w:rsid w:val="00D854E5"/>
    <w:rsid w:val="00D85DB5"/>
    <w:rsid w:val="00D865A0"/>
    <w:rsid w:val="00D96AFD"/>
    <w:rsid w:val="00D97F9F"/>
    <w:rsid w:val="00DA129A"/>
    <w:rsid w:val="00DA2007"/>
    <w:rsid w:val="00DA585E"/>
    <w:rsid w:val="00DA61A9"/>
    <w:rsid w:val="00DA6CCB"/>
    <w:rsid w:val="00DA736E"/>
    <w:rsid w:val="00DB3007"/>
    <w:rsid w:val="00DB430E"/>
    <w:rsid w:val="00DC3339"/>
    <w:rsid w:val="00DC4597"/>
    <w:rsid w:val="00DD2E2A"/>
    <w:rsid w:val="00DE3312"/>
    <w:rsid w:val="00DE69BE"/>
    <w:rsid w:val="00DF1B9E"/>
    <w:rsid w:val="00DF3FD9"/>
    <w:rsid w:val="00DF575E"/>
    <w:rsid w:val="00E06B94"/>
    <w:rsid w:val="00E24FEC"/>
    <w:rsid w:val="00E2648C"/>
    <w:rsid w:val="00E27558"/>
    <w:rsid w:val="00E3049A"/>
    <w:rsid w:val="00E36409"/>
    <w:rsid w:val="00E45D81"/>
    <w:rsid w:val="00E51DC9"/>
    <w:rsid w:val="00E667BE"/>
    <w:rsid w:val="00E713F2"/>
    <w:rsid w:val="00E7145A"/>
    <w:rsid w:val="00E75E62"/>
    <w:rsid w:val="00E81F01"/>
    <w:rsid w:val="00E82674"/>
    <w:rsid w:val="00E827C4"/>
    <w:rsid w:val="00E85E03"/>
    <w:rsid w:val="00E87C5C"/>
    <w:rsid w:val="00E9069E"/>
    <w:rsid w:val="00E906A8"/>
    <w:rsid w:val="00E92940"/>
    <w:rsid w:val="00E93B7F"/>
    <w:rsid w:val="00E96976"/>
    <w:rsid w:val="00EA03C2"/>
    <w:rsid w:val="00EA0946"/>
    <w:rsid w:val="00EA43CE"/>
    <w:rsid w:val="00EA5EDE"/>
    <w:rsid w:val="00EB20BB"/>
    <w:rsid w:val="00EB2BFF"/>
    <w:rsid w:val="00EC4D8E"/>
    <w:rsid w:val="00EC6326"/>
    <w:rsid w:val="00EE4DB6"/>
    <w:rsid w:val="00EF0C7E"/>
    <w:rsid w:val="00EF1365"/>
    <w:rsid w:val="00EF1B62"/>
    <w:rsid w:val="00EF2129"/>
    <w:rsid w:val="00EF2464"/>
    <w:rsid w:val="00EF2B4A"/>
    <w:rsid w:val="00EF5D2C"/>
    <w:rsid w:val="00F01B08"/>
    <w:rsid w:val="00F02449"/>
    <w:rsid w:val="00F0301F"/>
    <w:rsid w:val="00F069D6"/>
    <w:rsid w:val="00F136C6"/>
    <w:rsid w:val="00F15647"/>
    <w:rsid w:val="00F24417"/>
    <w:rsid w:val="00F304A2"/>
    <w:rsid w:val="00F41CCB"/>
    <w:rsid w:val="00F45951"/>
    <w:rsid w:val="00F50A3E"/>
    <w:rsid w:val="00F61778"/>
    <w:rsid w:val="00F645F1"/>
    <w:rsid w:val="00F67730"/>
    <w:rsid w:val="00F71796"/>
    <w:rsid w:val="00F7412B"/>
    <w:rsid w:val="00F810E8"/>
    <w:rsid w:val="00F81B90"/>
    <w:rsid w:val="00F95781"/>
    <w:rsid w:val="00FA4ECD"/>
    <w:rsid w:val="00FA6618"/>
    <w:rsid w:val="00FA7EE1"/>
    <w:rsid w:val="00FB08D1"/>
    <w:rsid w:val="00FB122D"/>
    <w:rsid w:val="00FB5A0E"/>
    <w:rsid w:val="00FB6742"/>
    <w:rsid w:val="00FC4AB6"/>
    <w:rsid w:val="00FD1021"/>
    <w:rsid w:val="00FE13B2"/>
    <w:rsid w:val="00FE1FE9"/>
    <w:rsid w:val="00FE37A4"/>
    <w:rsid w:val="00FE6E72"/>
    <w:rsid w:val="00FF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9C04EB"/>
    <w:rPr>
      <w:color w:val="0000FF" w:themeColor="hyperlink"/>
      <w:u w:val="single"/>
    </w:rPr>
  </w:style>
  <w:style w:type="table" w:styleId="aa">
    <w:name w:val="Table Grid"/>
    <w:basedOn w:val="a1"/>
    <w:rsid w:val="000B6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F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/AP/Notice/652/Instructions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Main/Notice/988/Reglamen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8D95D478D3EA0E77BA9AC0767B40376495B03B4347B9A3AAD1C32B41bFW0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963E-3867-48A2-A063-1F931700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3050</Words>
  <Characters>22534</Characters>
  <Application>Microsoft Office Word</Application>
  <DocSecurity>0</DocSecurity>
  <Lines>187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17</cp:revision>
  <cp:lastPrinted>2020-12-14T00:53:00Z</cp:lastPrinted>
  <dcterms:created xsi:type="dcterms:W3CDTF">2022-09-30T03:11:00Z</dcterms:created>
  <dcterms:modified xsi:type="dcterms:W3CDTF">2023-01-23T03:58:00Z</dcterms:modified>
</cp:coreProperties>
</file>