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06" w:rsidRPr="00656E8C" w:rsidRDefault="003C7106" w:rsidP="003C7106">
      <w:pPr>
        <w:spacing w:line="360" w:lineRule="auto"/>
        <w:jc w:val="center"/>
        <w:rPr>
          <w:rFonts w:ascii="Times New Roman" w:hAnsi="Times New Roman"/>
          <w:bCs/>
          <w:i/>
          <w:iCs/>
          <w:sz w:val="28"/>
          <w:szCs w:val="28"/>
        </w:rPr>
      </w:pPr>
    </w:p>
    <w:p w:rsidR="003C7106" w:rsidRPr="007B47DC" w:rsidRDefault="003C7106" w:rsidP="003C7106">
      <w:pPr>
        <w:spacing w:line="360" w:lineRule="auto"/>
        <w:jc w:val="center"/>
        <w:rPr>
          <w:rFonts w:ascii="Times New Roman" w:hAnsi="Times New Roman"/>
          <w:b/>
          <w:sz w:val="28"/>
          <w:szCs w:val="28"/>
        </w:rPr>
      </w:pPr>
      <w:r w:rsidRPr="007B47DC">
        <w:rPr>
          <w:rFonts w:ascii="Times New Roman" w:hAnsi="Times New Roman"/>
          <w:bCs/>
          <w:i/>
          <w:iCs/>
          <w:sz w:val="28"/>
          <w:szCs w:val="28"/>
        </w:rPr>
        <w:t>Опубликовано в газете «Вечерний Магадан»</w:t>
      </w:r>
      <w:r w:rsidRPr="007B47DC">
        <w:rPr>
          <w:rFonts w:ascii="Times New Roman" w:hAnsi="Times New Roman"/>
          <w:b/>
          <w:sz w:val="28"/>
          <w:szCs w:val="28"/>
        </w:rPr>
        <w:t xml:space="preserve">                              </w:t>
      </w:r>
      <w:proofErr w:type="gramStart"/>
      <w:r w:rsidRPr="007B47DC">
        <w:rPr>
          <w:rFonts w:ascii="Times New Roman" w:hAnsi="Times New Roman"/>
          <w:b/>
          <w:sz w:val="28"/>
          <w:szCs w:val="28"/>
        </w:rPr>
        <w:t>П</w:t>
      </w:r>
      <w:proofErr w:type="gramEnd"/>
      <w:r w:rsidRPr="007B47DC">
        <w:rPr>
          <w:rFonts w:ascii="Times New Roman" w:hAnsi="Times New Roman"/>
          <w:b/>
          <w:sz w:val="28"/>
          <w:szCs w:val="28"/>
        </w:rPr>
        <w:t xml:space="preserve"> Р О Е К Т</w:t>
      </w:r>
    </w:p>
    <w:p w:rsidR="003C7106" w:rsidRPr="007B47DC" w:rsidRDefault="003C7106" w:rsidP="003C7106">
      <w:pPr>
        <w:spacing w:line="360" w:lineRule="auto"/>
        <w:jc w:val="center"/>
        <w:rPr>
          <w:rFonts w:ascii="Times New Roman" w:hAnsi="Times New Roman"/>
          <w:b/>
          <w:sz w:val="28"/>
          <w:szCs w:val="28"/>
        </w:rPr>
      </w:pPr>
    </w:p>
    <w:tbl>
      <w:tblPr>
        <w:tblW w:w="9606" w:type="dxa"/>
        <w:tblLook w:val="00A0"/>
      </w:tblPr>
      <w:tblGrid>
        <w:gridCol w:w="5353"/>
        <w:gridCol w:w="4253"/>
      </w:tblGrid>
      <w:tr w:rsidR="003C7106" w:rsidRPr="007B47DC" w:rsidTr="00831BEE">
        <w:tc>
          <w:tcPr>
            <w:tcW w:w="5353" w:type="dxa"/>
          </w:tcPr>
          <w:p w:rsidR="003C7106" w:rsidRPr="007B47DC" w:rsidRDefault="003C7106" w:rsidP="00753901">
            <w:pPr>
              <w:pStyle w:val="a5"/>
              <w:jc w:val="center"/>
              <w:rPr>
                <w:b/>
                <w:bCs/>
                <w:i/>
                <w:iCs/>
                <w:sz w:val="28"/>
                <w:szCs w:val="28"/>
              </w:rPr>
            </w:pPr>
            <w:r w:rsidRPr="007B47DC">
              <w:rPr>
                <w:b/>
                <w:bCs/>
                <w:i/>
                <w:iCs/>
                <w:sz w:val="28"/>
                <w:szCs w:val="28"/>
              </w:rPr>
              <w:t xml:space="preserve">№ ____ (___) </w:t>
            </w:r>
            <w:r w:rsidRPr="007B47DC">
              <w:rPr>
                <w:b/>
                <w:bCs/>
                <w:sz w:val="28"/>
                <w:szCs w:val="28"/>
              </w:rPr>
              <w:t>от</w:t>
            </w:r>
            <w:r w:rsidRPr="007B47DC">
              <w:rPr>
                <w:b/>
                <w:bCs/>
                <w:i/>
                <w:iCs/>
                <w:sz w:val="28"/>
                <w:szCs w:val="28"/>
              </w:rPr>
              <w:t xml:space="preserve"> «___» ________ 201</w:t>
            </w:r>
            <w:r w:rsidR="00753901" w:rsidRPr="007B47DC">
              <w:rPr>
                <w:b/>
                <w:bCs/>
                <w:i/>
                <w:iCs/>
                <w:sz w:val="28"/>
                <w:szCs w:val="28"/>
              </w:rPr>
              <w:t>8</w:t>
            </w:r>
            <w:r w:rsidRPr="007B47DC">
              <w:rPr>
                <w:b/>
                <w:bCs/>
                <w:i/>
                <w:iCs/>
                <w:sz w:val="28"/>
                <w:szCs w:val="28"/>
              </w:rPr>
              <w:t xml:space="preserve"> г</w:t>
            </w:r>
            <w:r w:rsidRPr="007B47DC">
              <w:rPr>
                <w:b/>
                <w:bCs/>
                <w:sz w:val="28"/>
                <w:szCs w:val="28"/>
              </w:rPr>
              <w:t>.</w:t>
            </w:r>
          </w:p>
        </w:tc>
        <w:tc>
          <w:tcPr>
            <w:tcW w:w="4253" w:type="dxa"/>
          </w:tcPr>
          <w:p w:rsidR="003C7106" w:rsidRPr="007B47DC" w:rsidRDefault="003C7106" w:rsidP="00831BEE">
            <w:pPr>
              <w:pStyle w:val="a5"/>
              <w:jc w:val="right"/>
              <w:rPr>
                <w:b/>
                <w:bCs/>
                <w:i/>
                <w:iCs/>
                <w:sz w:val="28"/>
                <w:szCs w:val="28"/>
              </w:rPr>
            </w:pPr>
            <w:r w:rsidRPr="007B47DC">
              <w:rPr>
                <w:sz w:val="28"/>
                <w:szCs w:val="28"/>
              </w:rPr>
              <w:t xml:space="preserve">Автор – </w:t>
            </w:r>
            <w:r w:rsidRPr="007B47DC">
              <w:rPr>
                <w:b/>
                <w:bCs/>
                <w:i/>
                <w:iCs/>
                <w:sz w:val="28"/>
                <w:szCs w:val="28"/>
              </w:rPr>
              <w:t xml:space="preserve">глава </w:t>
            </w:r>
            <w:proofErr w:type="gramStart"/>
            <w:r w:rsidRPr="007B47DC">
              <w:rPr>
                <w:b/>
                <w:bCs/>
                <w:i/>
                <w:iCs/>
                <w:sz w:val="28"/>
                <w:szCs w:val="28"/>
              </w:rPr>
              <w:t>муниципального</w:t>
            </w:r>
            <w:proofErr w:type="gramEnd"/>
          </w:p>
          <w:p w:rsidR="003C7106" w:rsidRPr="007B47DC" w:rsidRDefault="003C7106" w:rsidP="00831BEE">
            <w:pPr>
              <w:pStyle w:val="a5"/>
              <w:jc w:val="right"/>
              <w:rPr>
                <w:b/>
                <w:bCs/>
                <w:i/>
                <w:iCs/>
                <w:sz w:val="28"/>
                <w:szCs w:val="28"/>
              </w:rPr>
            </w:pPr>
            <w:r w:rsidRPr="007B47DC">
              <w:rPr>
                <w:b/>
                <w:bCs/>
                <w:i/>
                <w:iCs/>
                <w:sz w:val="28"/>
                <w:szCs w:val="28"/>
              </w:rPr>
              <w:t>образования «Город Магадан»,</w:t>
            </w:r>
          </w:p>
          <w:p w:rsidR="003C7106" w:rsidRPr="007B47DC" w:rsidRDefault="003C7106" w:rsidP="00831BEE">
            <w:pPr>
              <w:pStyle w:val="a5"/>
              <w:jc w:val="right"/>
              <w:rPr>
                <w:b/>
                <w:bCs/>
                <w:i/>
                <w:iCs/>
                <w:sz w:val="28"/>
                <w:szCs w:val="28"/>
              </w:rPr>
            </w:pPr>
            <w:r w:rsidRPr="007B47DC">
              <w:rPr>
                <w:b/>
                <w:bCs/>
                <w:i/>
                <w:iCs/>
                <w:sz w:val="28"/>
                <w:szCs w:val="28"/>
              </w:rPr>
              <w:t>мэр города Магадана</w:t>
            </w:r>
          </w:p>
        </w:tc>
      </w:tr>
    </w:tbl>
    <w:p w:rsidR="003C7106" w:rsidRPr="007B47DC" w:rsidRDefault="0076159C" w:rsidP="003C7106">
      <w:pPr>
        <w:ind w:firstLine="709"/>
        <w:jc w:val="both"/>
        <w:rPr>
          <w:rFonts w:ascii="Times New Roman" w:hAnsi="Times New Roman"/>
          <w:sz w:val="28"/>
          <w:szCs w:val="28"/>
        </w:rPr>
      </w:pPr>
      <w:r w:rsidRPr="0076159C">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1.4pt;width:58.1pt;height:63.8pt;z-index:251660288;mso-position-horizontal-relative:text;mso-position-vertical-relative:text" o:preferrelative="f" fillcolor="window">
            <v:imagedata r:id="rId8" o:title="" gain="2.5" grayscale="t"/>
            <o:lock v:ext="edit" aspectratio="f"/>
            <w10:wrap type="topAndBottom"/>
          </v:shape>
          <o:OLEObject Type="Embed" ProgID="Word.Picture.8" ShapeID="_x0000_s1026" DrawAspect="Content" ObjectID="_1586153709" r:id="rId9"/>
        </w:pict>
      </w:r>
    </w:p>
    <w:p w:rsidR="003C7106" w:rsidRPr="007B47DC" w:rsidRDefault="003C7106" w:rsidP="003C7106">
      <w:pPr>
        <w:jc w:val="center"/>
        <w:rPr>
          <w:rFonts w:ascii="Times New Roman" w:hAnsi="Times New Roman"/>
          <w:b/>
          <w:sz w:val="28"/>
          <w:szCs w:val="28"/>
        </w:rPr>
      </w:pPr>
    </w:p>
    <w:p w:rsidR="003C7106" w:rsidRPr="007B47DC" w:rsidRDefault="003C7106" w:rsidP="003C7106">
      <w:pPr>
        <w:jc w:val="center"/>
        <w:rPr>
          <w:rFonts w:ascii="Times New Roman" w:hAnsi="Times New Roman"/>
          <w:b/>
          <w:spacing w:val="20"/>
          <w:sz w:val="28"/>
          <w:szCs w:val="28"/>
        </w:rPr>
      </w:pPr>
      <w:r w:rsidRPr="007B47DC">
        <w:rPr>
          <w:rFonts w:ascii="Times New Roman" w:hAnsi="Times New Roman"/>
          <w:b/>
          <w:sz w:val="28"/>
          <w:szCs w:val="28"/>
        </w:rPr>
        <w:t>Магаданская городская Дума</w:t>
      </w:r>
    </w:p>
    <w:p w:rsidR="003C7106" w:rsidRPr="007B47DC" w:rsidRDefault="003C7106" w:rsidP="003C7106">
      <w:pPr>
        <w:jc w:val="center"/>
        <w:rPr>
          <w:rFonts w:ascii="Times New Roman" w:hAnsi="Times New Roman"/>
          <w:b/>
          <w:spacing w:val="20"/>
          <w:sz w:val="28"/>
          <w:szCs w:val="28"/>
        </w:rPr>
      </w:pPr>
    </w:p>
    <w:p w:rsidR="003C7106" w:rsidRPr="007B47DC" w:rsidRDefault="003C7106" w:rsidP="003C7106">
      <w:pPr>
        <w:spacing w:line="360" w:lineRule="auto"/>
        <w:jc w:val="center"/>
        <w:rPr>
          <w:rFonts w:ascii="Times New Roman" w:hAnsi="Times New Roman"/>
          <w:b/>
          <w:spacing w:val="20"/>
          <w:sz w:val="28"/>
          <w:szCs w:val="28"/>
        </w:rPr>
      </w:pPr>
      <w:r w:rsidRPr="007B47DC">
        <w:rPr>
          <w:rFonts w:ascii="Times New Roman" w:hAnsi="Times New Roman"/>
          <w:b/>
          <w:spacing w:val="20"/>
          <w:sz w:val="28"/>
          <w:szCs w:val="28"/>
        </w:rPr>
        <w:t>РЕШЕНИЕ</w:t>
      </w:r>
    </w:p>
    <w:p w:rsidR="003C7106" w:rsidRPr="007B47DC" w:rsidRDefault="003C7106" w:rsidP="003C7106">
      <w:pPr>
        <w:spacing w:line="360" w:lineRule="auto"/>
        <w:jc w:val="center"/>
        <w:rPr>
          <w:rFonts w:ascii="Times New Roman" w:hAnsi="Times New Roman"/>
          <w:b/>
          <w:spacing w:val="20"/>
          <w:sz w:val="28"/>
          <w:szCs w:val="28"/>
        </w:rPr>
      </w:pPr>
    </w:p>
    <w:tbl>
      <w:tblPr>
        <w:tblW w:w="0" w:type="auto"/>
        <w:tblLook w:val="0000"/>
      </w:tblPr>
      <w:tblGrid>
        <w:gridCol w:w="4837"/>
        <w:gridCol w:w="4734"/>
      </w:tblGrid>
      <w:tr w:rsidR="003C7106" w:rsidRPr="007B47DC" w:rsidTr="00831BEE">
        <w:trPr>
          <w:trHeight w:val="289"/>
        </w:trPr>
        <w:tc>
          <w:tcPr>
            <w:tcW w:w="4927" w:type="dxa"/>
          </w:tcPr>
          <w:p w:rsidR="003C7106" w:rsidRPr="007B47DC" w:rsidRDefault="003C7106" w:rsidP="00831BEE">
            <w:pPr>
              <w:spacing w:line="360" w:lineRule="auto"/>
              <w:jc w:val="both"/>
              <w:rPr>
                <w:rFonts w:ascii="Times New Roman" w:hAnsi="Times New Roman"/>
                <w:sz w:val="28"/>
                <w:szCs w:val="28"/>
              </w:rPr>
            </w:pPr>
            <w:r w:rsidRPr="007B47DC">
              <w:rPr>
                <w:rFonts w:ascii="Times New Roman" w:hAnsi="Times New Roman"/>
                <w:sz w:val="28"/>
                <w:szCs w:val="28"/>
              </w:rPr>
              <w:t>от __________________ № _________</w:t>
            </w:r>
          </w:p>
        </w:tc>
        <w:tc>
          <w:tcPr>
            <w:tcW w:w="4928" w:type="dxa"/>
          </w:tcPr>
          <w:p w:rsidR="003C7106" w:rsidRPr="007B47DC" w:rsidRDefault="003C7106" w:rsidP="00831BEE">
            <w:pPr>
              <w:spacing w:line="360" w:lineRule="auto"/>
              <w:jc w:val="both"/>
              <w:rPr>
                <w:rFonts w:ascii="Times New Roman" w:hAnsi="Times New Roman"/>
                <w:sz w:val="28"/>
                <w:szCs w:val="28"/>
              </w:rPr>
            </w:pPr>
          </w:p>
        </w:tc>
      </w:tr>
    </w:tbl>
    <w:p w:rsidR="003C7106" w:rsidRPr="007B47DC" w:rsidRDefault="003C7106" w:rsidP="003C7106">
      <w:pPr>
        <w:jc w:val="both"/>
        <w:rPr>
          <w:rFonts w:ascii="Times New Roman" w:hAnsi="Times New Roman"/>
          <w:sz w:val="28"/>
          <w:szCs w:val="28"/>
        </w:rPr>
      </w:pPr>
      <w:r w:rsidRPr="007B47DC">
        <w:rPr>
          <w:rFonts w:ascii="Times New Roman" w:hAnsi="Times New Roman"/>
          <w:sz w:val="28"/>
          <w:szCs w:val="28"/>
        </w:rPr>
        <w:t xml:space="preserve">            город Магадан</w:t>
      </w:r>
    </w:p>
    <w:p w:rsidR="003C7106" w:rsidRPr="007B47DC" w:rsidRDefault="003C7106" w:rsidP="003C7106">
      <w:pPr>
        <w:autoSpaceDE w:val="0"/>
        <w:autoSpaceDN w:val="0"/>
        <w:adjustRightInd w:val="0"/>
        <w:ind w:firstLine="540"/>
        <w:jc w:val="center"/>
        <w:rPr>
          <w:rFonts w:ascii="Times New Roman" w:hAnsi="Times New Roman"/>
          <w:b/>
          <w:bCs/>
          <w:sz w:val="48"/>
          <w:szCs w:val="48"/>
        </w:rPr>
      </w:pPr>
    </w:p>
    <w:p w:rsidR="003C7106" w:rsidRPr="007B47DC" w:rsidRDefault="003C7106" w:rsidP="003C7106">
      <w:pPr>
        <w:autoSpaceDE w:val="0"/>
        <w:autoSpaceDN w:val="0"/>
        <w:adjustRightInd w:val="0"/>
        <w:ind w:firstLine="540"/>
        <w:jc w:val="center"/>
        <w:rPr>
          <w:rFonts w:ascii="Times New Roman" w:hAnsi="Times New Roman"/>
          <w:b/>
          <w:bCs/>
          <w:sz w:val="28"/>
          <w:szCs w:val="28"/>
        </w:rPr>
      </w:pPr>
      <w:r w:rsidRPr="007B47DC">
        <w:rPr>
          <w:rFonts w:ascii="Times New Roman" w:hAnsi="Times New Roman"/>
          <w:b/>
          <w:bCs/>
          <w:sz w:val="28"/>
          <w:szCs w:val="28"/>
        </w:rPr>
        <w:t>Об отчете главы муниципального образования «Город Магадан», мэра города Магадана о результатах его деятельности, деятельности мэрии города Магадана за 201</w:t>
      </w:r>
      <w:r w:rsidR="00753901" w:rsidRPr="007B47DC">
        <w:rPr>
          <w:rFonts w:ascii="Times New Roman" w:hAnsi="Times New Roman"/>
          <w:b/>
          <w:bCs/>
          <w:sz w:val="28"/>
          <w:szCs w:val="28"/>
        </w:rPr>
        <w:t>7</w:t>
      </w:r>
      <w:r w:rsidRPr="007B47DC">
        <w:rPr>
          <w:rFonts w:ascii="Times New Roman" w:hAnsi="Times New Roman"/>
          <w:b/>
          <w:bCs/>
          <w:sz w:val="28"/>
          <w:szCs w:val="28"/>
        </w:rPr>
        <w:t xml:space="preserve"> год</w:t>
      </w:r>
    </w:p>
    <w:p w:rsidR="003C7106" w:rsidRPr="007B47DC" w:rsidRDefault="003C7106" w:rsidP="003C7106">
      <w:pPr>
        <w:jc w:val="both"/>
        <w:rPr>
          <w:rFonts w:ascii="Times New Roman" w:hAnsi="Times New Roman"/>
          <w:bCs/>
          <w:iCs/>
          <w:sz w:val="48"/>
          <w:szCs w:val="48"/>
        </w:rPr>
      </w:pPr>
    </w:p>
    <w:p w:rsidR="003C7106" w:rsidRPr="007B47DC" w:rsidRDefault="003C7106" w:rsidP="003C7106">
      <w:pPr>
        <w:ind w:firstLine="709"/>
        <w:jc w:val="both"/>
        <w:rPr>
          <w:rFonts w:ascii="Times New Roman" w:hAnsi="Times New Roman"/>
          <w:sz w:val="28"/>
          <w:szCs w:val="28"/>
        </w:rPr>
      </w:pPr>
      <w:proofErr w:type="gramStart"/>
      <w:r w:rsidRPr="007B47DC">
        <w:rPr>
          <w:rFonts w:ascii="Times New Roman" w:hAnsi="Times New Roman"/>
          <w:sz w:val="28"/>
          <w:szCs w:val="28"/>
        </w:rPr>
        <w:t xml:space="preserve">Заслушав и обсудив отчет главы муниципального образования «Город Магадан», мэра города Магадана </w:t>
      </w:r>
      <w:r w:rsidRPr="007B47DC">
        <w:rPr>
          <w:rFonts w:ascii="Times New Roman" w:hAnsi="Times New Roman"/>
          <w:bCs/>
          <w:sz w:val="28"/>
          <w:szCs w:val="28"/>
        </w:rPr>
        <w:t>о результатах его деятельности, деятельности мэрии города Магадана за 201</w:t>
      </w:r>
      <w:r w:rsidR="00342DDB">
        <w:rPr>
          <w:rFonts w:ascii="Times New Roman" w:hAnsi="Times New Roman"/>
          <w:bCs/>
          <w:sz w:val="28"/>
          <w:szCs w:val="28"/>
        </w:rPr>
        <w:t>7</w:t>
      </w:r>
      <w:r w:rsidRPr="007B47DC">
        <w:rPr>
          <w:rFonts w:ascii="Times New Roman" w:hAnsi="Times New Roman"/>
          <w:bCs/>
          <w:sz w:val="28"/>
          <w:szCs w:val="28"/>
        </w:rPr>
        <w:t xml:space="preserve"> год, в</w:t>
      </w:r>
      <w:r w:rsidRPr="007B47DC">
        <w:rPr>
          <w:rFonts w:ascii="Times New Roman" w:hAnsi="Times New Roman"/>
          <w:sz w:val="28"/>
          <w:szCs w:val="28"/>
        </w:rPr>
        <w:t xml:space="preserve"> соответствии со стать</w:t>
      </w:r>
      <w:r w:rsidR="00080A70">
        <w:rPr>
          <w:rFonts w:ascii="Times New Roman" w:hAnsi="Times New Roman"/>
          <w:sz w:val="28"/>
          <w:szCs w:val="28"/>
        </w:rPr>
        <w:t xml:space="preserve">ей </w:t>
      </w:r>
      <w:r w:rsidRPr="007B47DC">
        <w:rPr>
          <w:rFonts w:ascii="Times New Roman" w:hAnsi="Times New Roman"/>
          <w:sz w:val="28"/>
          <w:szCs w:val="28"/>
        </w:rPr>
        <w:t xml:space="preserve">35 Федерального закона от 06.10.2003 № 131-ФЗ «Об общих принципах организации местного самоуправления в Российской Федерации», руководствуясь статьями 29, 45 Устава муниципального образования «Город Магадан», Магаданская городская Дума </w:t>
      </w:r>
      <w:proofErr w:type="gramEnd"/>
    </w:p>
    <w:p w:rsidR="003C7106" w:rsidRPr="007B47DC" w:rsidRDefault="003C7106" w:rsidP="003C7106">
      <w:pPr>
        <w:pStyle w:val="a3"/>
        <w:spacing w:line="240" w:lineRule="auto"/>
        <w:rPr>
          <w:sz w:val="52"/>
          <w:szCs w:val="52"/>
        </w:rPr>
      </w:pPr>
    </w:p>
    <w:p w:rsidR="003C7106" w:rsidRPr="007B47DC" w:rsidRDefault="003C7106" w:rsidP="003C7106">
      <w:pPr>
        <w:ind w:firstLine="709"/>
        <w:jc w:val="both"/>
        <w:rPr>
          <w:rFonts w:ascii="Times New Roman" w:hAnsi="Times New Roman"/>
          <w:b/>
          <w:sz w:val="28"/>
          <w:szCs w:val="28"/>
        </w:rPr>
      </w:pPr>
      <w:r w:rsidRPr="007B47DC">
        <w:rPr>
          <w:rFonts w:ascii="Times New Roman" w:hAnsi="Times New Roman"/>
          <w:b/>
          <w:sz w:val="28"/>
          <w:szCs w:val="28"/>
        </w:rPr>
        <w:t>РЕШИЛА:</w:t>
      </w:r>
    </w:p>
    <w:p w:rsidR="003C7106" w:rsidRPr="007B47DC" w:rsidRDefault="003C7106" w:rsidP="003C7106">
      <w:pPr>
        <w:ind w:firstLine="709"/>
        <w:jc w:val="both"/>
        <w:rPr>
          <w:rFonts w:ascii="Times New Roman" w:hAnsi="Times New Roman"/>
          <w:b/>
          <w:sz w:val="52"/>
          <w:szCs w:val="52"/>
        </w:rPr>
      </w:pPr>
    </w:p>
    <w:p w:rsidR="003C7106" w:rsidRPr="007B47DC" w:rsidRDefault="003C7106" w:rsidP="003C7106">
      <w:pPr>
        <w:autoSpaceDE w:val="0"/>
        <w:autoSpaceDN w:val="0"/>
        <w:adjustRightInd w:val="0"/>
        <w:ind w:firstLine="709"/>
        <w:jc w:val="both"/>
        <w:rPr>
          <w:rFonts w:ascii="Times New Roman" w:hAnsi="Times New Roman"/>
          <w:bCs/>
          <w:sz w:val="28"/>
          <w:szCs w:val="28"/>
        </w:rPr>
      </w:pPr>
      <w:r w:rsidRPr="007B47DC">
        <w:rPr>
          <w:rFonts w:ascii="Times New Roman" w:hAnsi="Times New Roman"/>
          <w:bCs/>
          <w:sz w:val="28"/>
          <w:szCs w:val="28"/>
        </w:rPr>
        <w:t>1.</w:t>
      </w:r>
      <w:r w:rsidRPr="007B47DC">
        <w:rPr>
          <w:rFonts w:ascii="Times New Roman" w:hAnsi="Times New Roman"/>
          <w:sz w:val="28"/>
          <w:szCs w:val="28"/>
        </w:rPr>
        <w:t xml:space="preserve"> Принять к сведению </w:t>
      </w:r>
      <w:r w:rsidRPr="007B47DC">
        <w:rPr>
          <w:rFonts w:ascii="Times New Roman" w:hAnsi="Times New Roman"/>
          <w:bCs/>
          <w:sz w:val="28"/>
          <w:szCs w:val="28"/>
        </w:rPr>
        <w:t>отчет главы муниципального образования «Город Магадан», мэра города Магадана о результатах его деятельности, деятельности мэрии города Магадана за 201</w:t>
      </w:r>
      <w:r w:rsidR="00753901" w:rsidRPr="007B47DC">
        <w:rPr>
          <w:rFonts w:ascii="Times New Roman" w:hAnsi="Times New Roman"/>
          <w:bCs/>
          <w:sz w:val="28"/>
          <w:szCs w:val="28"/>
        </w:rPr>
        <w:t>7</w:t>
      </w:r>
      <w:r w:rsidRPr="007B47DC">
        <w:rPr>
          <w:rFonts w:ascii="Times New Roman" w:hAnsi="Times New Roman"/>
          <w:bCs/>
          <w:sz w:val="28"/>
          <w:szCs w:val="28"/>
        </w:rPr>
        <w:t xml:space="preserve"> год (приложение).</w:t>
      </w:r>
    </w:p>
    <w:p w:rsidR="003C7106" w:rsidRPr="007B47DC" w:rsidRDefault="003C7106" w:rsidP="003C7106">
      <w:pPr>
        <w:widowControl/>
        <w:autoSpaceDE w:val="0"/>
        <w:autoSpaceDN w:val="0"/>
        <w:adjustRightInd w:val="0"/>
        <w:ind w:firstLine="709"/>
        <w:jc w:val="both"/>
        <w:rPr>
          <w:rFonts w:ascii="Times New Roman" w:hAnsi="Times New Roman"/>
          <w:sz w:val="28"/>
          <w:szCs w:val="28"/>
        </w:rPr>
      </w:pPr>
      <w:r w:rsidRPr="007B47DC">
        <w:rPr>
          <w:rFonts w:ascii="Times New Roman" w:hAnsi="Times New Roman"/>
          <w:bCs/>
          <w:sz w:val="28"/>
          <w:szCs w:val="28"/>
        </w:rPr>
        <w:t xml:space="preserve">2. Одобрить деятельность главы муниципального образования «Город Магадан», мэра города Магадана и мэрии </w:t>
      </w:r>
      <w:r w:rsidRPr="007B47DC">
        <w:rPr>
          <w:rFonts w:ascii="Times New Roman" w:hAnsi="Times New Roman"/>
          <w:sz w:val="28"/>
          <w:szCs w:val="28"/>
        </w:rPr>
        <w:t xml:space="preserve">города Магадана </w:t>
      </w:r>
      <w:r w:rsidRPr="007B47DC">
        <w:rPr>
          <w:rFonts w:ascii="Times New Roman" w:hAnsi="Times New Roman"/>
          <w:bCs/>
          <w:sz w:val="28"/>
          <w:szCs w:val="28"/>
        </w:rPr>
        <w:t>в 201</w:t>
      </w:r>
      <w:r w:rsidR="00753901" w:rsidRPr="007B47DC">
        <w:rPr>
          <w:rFonts w:ascii="Times New Roman" w:hAnsi="Times New Roman"/>
          <w:bCs/>
          <w:sz w:val="28"/>
          <w:szCs w:val="28"/>
        </w:rPr>
        <w:t>7</w:t>
      </w:r>
      <w:r w:rsidRPr="007B47DC">
        <w:rPr>
          <w:rFonts w:ascii="Times New Roman" w:hAnsi="Times New Roman"/>
          <w:bCs/>
          <w:sz w:val="28"/>
          <w:szCs w:val="28"/>
        </w:rPr>
        <w:t xml:space="preserve"> году, </w:t>
      </w:r>
      <w:r w:rsidRPr="007B47DC">
        <w:rPr>
          <w:rFonts w:ascii="Times New Roman" w:hAnsi="Times New Roman"/>
          <w:bCs/>
          <w:sz w:val="28"/>
          <w:szCs w:val="28"/>
        </w:rPr>
        <w:lastRenderedPageBreak/>
        <w:t xml:space="preserve">направленную на решение вопросов местного значения и отдельных государственных полномочий, </w:t>
      </w:r>
      <w:r w:rsidRPr="007B47DC">
        <w:rPr>
          <w:rFonts w:ascii="Times New Roman" w:hAnsi="Times New Roman"/>
          <w:sz w:val="28"/>
          <w:szCs w:val="28"/>
        </w:rPr>
        <w:t>переданных органам местного самоуправления.</w:t>
      </w:r>
    </w:p>
    <w:p w:rsidR="003C7106" w:rsidRPr="007B47DC" w:rsidRDefault="003C7106" w:rsidP="003C7106">
      <w:pPr>
        <w:autoSpaceDE w:val="0"/>
        <w:autoSpaceDN w:val="0"/>
        <w:adjustRightInd w:val="0"/>
        <w:ind w:firstLine="709"/>
        <w:jc w:val="both"/>
        <w:rPr>
          <w:rFonts w:ascii="Times New Roman" w:hAnsi="Times New Roman"/>
          <w:sz w:val="28"/>
          <w:szCs w:val="28"/>
        </w:rPr>
      </w:pPr>
      <w:r w:rsidRPr="007B47DC">
        <w:rPr>
          <w:rFonts w:ascii="Times New Roman" w:hAnsi="Times New Roman"/>
          <w:sz w:val="28"/>
          <w:szCs w:val="28"/>
        </w:rPr>
        <w:t>3. Настоящее решение вступает в силу с момента его подписания.</w:t>
      </w:r>
    </w:p>
    <w:p w:rsidR="003C7106" w:rsidRPr="007B47DC" w:rsidRDefault="003C7106" w:rsidP="003C7106">
      <w:pPr>
        <w:ind w:firstLine="709"/>
        <w:jc w:val="both"/>
        <w:rPr>
          <w:rFonts w:ascii="Times New Roman" w:hAnsi="Times New Roman"/>
          <w:sz w:val="48"/>
          <w:szCs w:val="48"/>
        </w:rPr>
      </w:pPr>
    </w:p>
    <w:p w:rsidR="003C7106" w:rsidRPr="007B47DC" w:rsidRDefault="003C7106" w:rsidP="003C7106">
      <w:pPr>
        <w:pStyle w:val="ConsPlusNonformat"/>
        <w:rPr>
          <w:rFonts w:ascii="Times New Roman" w:hAnsi="Times New Roman" w:cs="Times New Roman"/>
          <w:b/>
          <w:sz w:val="28"/>
          <w:szCs w:val="28"/>
        </w:rPr>
      </w:pPr>
      <w:r w:rsidRPr="007B47DC">
        <w:rPr>
          <w:rFonts w:ascii="Times New Roman" w:hAnsi="Times New Roman" w:cs="Times New Roman"/>
          <w:b/>
          <w:sz w:val="28"/>
          <w:szCs w:val="28"/>
        </w:rPr>
        <w:t>Председатель</w:t>
      </w:r>
    </w:p>
    <w:p w:rsidR="003C7106" w:rsidRPr="007B47DC" w:rsidRDefault="003C7106" w:rsidP="003C7106">
      <w:pPr>
        <w:pStyle w:val="ConsPlusNonformat"/>
        <w:rPr>
          <w:rFonts w:ascii="Times New Roman" w:hAnsi="Times New Roman" w:cs="Times New Roman"/>
          <w:b/>
          <w:sz w:val="28"/>
          <w:szCs w:val="28"/>
        </w:rPr>
      </w:pPr>
      <w:r w:rsidRPr="007B47DC">
        <w:rPr>
          <w:rFonts w:ascii="Times New Roman" w:hAnsi="Times New Roman" w:cs="Times New Roman"/>
          <w:b/>
          <w:sz w:val="28"/>
          <w:szCs w:val="28"/>
        </w:rPr>
        <w:t xml:space="preserve">Магаданской городской Думы                                                      </w:t>
      </w:r>
      <w:r w:rsidRPr="007B47DC">
        <w:rPr>
          <w:rFonts w:ascii="Times New Roman" w:hAnsi="Times New Roman" w:cs="Times New Roman"/>
          <w:b/>
          <w:i/>
          <w:sz w:val="28"/>
          <w:szCs w:val="28"/>
        </w:rPr>
        <w:t>С.В. Смирнов</w:t>
      </w:r>
    </w:p>
    <w:p w:rsidR="003C7106" w:rsidRPr="007B47DC" w:rsidRDefault="003C7106" w:rsidP="003C7106">
      <w:pPr>
        <w:jc w:val="right"/>
        <w:rPr>
          <w:rFonts w:ascii="Times New Roman" w:hAnsi="Times New Roman"/>
          <w:b/>
          <w:szCs w:val="24"/>
        </w:rPr>
      </w:pPr>
      <w:r w:rsidRPr="007B47DC">
        <w:rPr>
          <w:rFonts w:ascii="Times New Roman" w:hAnsi="Times New Roman"/>
          <w:sz w:val="28"/>
          <w:szCs w:val="28"/>
        </w:rPr>
        <w:br w:type="page"/>
      </w:r>
      <w:r w:rsidRPr="007B47DC">
        <w:rPr>
          <w:rFonts w:ascii="Times New Roman" w:hAnsi="Times New Roman"/>
          <w:b/>
          <w:szCs w:val="24"/>
        </w:rPr>
        <w:lastRenderedPageBreak/>
        <w:t>Приложение</w:t>
      </w:r>
    </w:p>
    <w:p w:rsidR="003C7106" w:rsidRPr="007B47DC" w:rsidRDefault="003C7106" w:rsidP="003C7106">
      <w:pPr>
        <w:tabs>
          <w:tab w:val="left" w:pos="5940"/>
        </w:tabs>
        <w:ind w:firstLine="540"/>
        <w:jc w:val="right"/>
        <w:rPr>
          <w:rFonts w:ascii="Times New Roman" w:hAnsi="Times New Roman"/>
          <w:szCs w:val="24"/>
        </w:rPr>
      </w:pPr>
      <w:r w:rsidRPr="007B47DC">
        <w:rPr>
          <w:rFonts w:ascii="Times New Roman" w:hAnsi="Times New Roman"/>
          <w:szCs w:val="24"/>
        </w:rPr>
        <w:t>к решению Магаданской городской Думы</w:t>
      </w:r>
    </w:p>
    <w:p w:rsidR="003C7106" w:rsidRPr="007B47DC" w:rsidRDefault="003C7106" w:rsidP="003C7106">
      <w:pPr>
        <w:tabs>
          <w:tab w:val="left" w:pos="5940"/>
        </w:tabs>
        <w:ind w:firstLine="540"/>
        <w:jc w:val="right"/>
        <w:rPr>
          <w:rFonts w:ascii="Times New Roman" w:hAnsi="Times New Roman"/>
          <w:szCs w:val="24"/>
        </w:rPr>
      </w:pPr>
      <w:r w:rsidRPr="007B47DC">
        <w:rPr>
          <w:rFonts w:ascii="Times New Roman" w:hAnsi="Times New Roman"/>
          <w:szCs w:val="24"/>
        </w:rPr>
        <w:t>от _______________________№ ________</w:t>
      </w:r>
    </w:p>
    <w:p w:rsidR="003C7106" w:rsidRPr="007B47DC" w:rsidRDefault="003C7106" w:rsidP="003C7106">
      <w:pPr>
        <w:pStyle w:val="22"/>
        <w:spacing w:line="240" w:lineRule="auto"/>
        <w:jc w:val="center"/>
        <w:rPr>
          <w:sz w:val="28"/>
          <w:szCs w:val="28"/>
        </w:rPr>
      </w:pPr>
    </w:p>
    <w:p w:rsidR="003C7106" w:rsidRPr="007B47DC" w:rsidRDefault="003C7106" w:rsidP="003C7106">
      <w:pPr>
        <w:pStyle w:val="22"/>
        <w:spacing w:line="240" w:lineRule="auto"/>
        <w:rPr>
          <w:sz w:val="28"/>
          <w:szCs w:val="28"/>
        </w:rPr>
      </w:pPr>
    </w:p>
    <w:p w:rsidR="003C7106" w:rsidRPr="007B47DC" w:rsidRDefault="003C7106" w:rsidP="003C7106">
      <w:pPr>
        <w:pStyle w:val="22"/>
        <w:spacing w:line="240" w:lineRule="auto"/>
        <w:rPr>
          <w:sz w:val="28"/>
          <w:szCs w:val="28"/>
        </w:rPr>
      </w:pPr>
    </w:p>
    <w:p w:rsidR="003C7106" w:rsidRPr="007B47DC" w:rsidRDefault="003C7106" w:rsidP="003C7106">
      <w:pPr>
        <w:pStyle w:val="1"/>
        <w:jc w:val="center"/>
        <w:rPr>
          <w:sz w:val="28"/>
          <w:szCs w:val="28"/>
        </w:rPr>
      </w:pPr>
      <w:r w:rsidRPr="007B47DC">
        <w:rPr>
          <w:sz w:val="28"/>
          <w:szCs w:val="28"/>
        </w:rPr>
        <w:t>ОТЧЕТ</w:t>
      </w:r>
    </w:p>
    <w:p w:rsidR="003C7106" w:rsidRPr="007B47DC" w:rsidRDefault="003C7106" w:rsidP="003C7106">
      <w:pPr>
        <w:pStyle w:val="22"/>
        <w:spacing w:line="240" w:lineRule="auto"/>
        <w:jc w:val="center"/>
        <w:rPr>
          <w:bCs/>
          <w:sz w:val="28"/>
          <w:szCs w:val="28"/>
        </w:rPr>
      </w:pPr>
      <w:r w:rsidRPr="007B47DC">
        <w:rPr>
          <w:bCs/>
          <w:sz w:val="28"/>
          <w:szCs w:val="28"/>
        </w:rPr>
        <w:t>главы муниципального образования «Город Магадан», мэра города Магадана о результатах его деятельности, деятельности мэрии города Магадана за 201</w:t>
      </w:r>
      <w:r w:rsidR="00C21D15" w:rsidRPr="007B47DC">
        <w:rPr>
          <w:bCs/>
          <w:sz w:val="28"/>
          <w:szCs w:val="28"/>
        </w:rPr>
        <w:t>7</w:t>
      </w:r>
      <w:r w:rsidRPr="007B47DC">
        <w:rPr>
          <w:bCs/>
          <w:sz w:val="28"/>
          <w:szCs w:val="28"/>
        </w:rPr>
        <w:t xml:space="preserve"> год</w:t>
      </w:r>
    </w:p>
    <w:p w:rsidR="003C7106" w:rsidRPr="007B47DC" w:rsidRDefault="003C7106" w:rsidP="003C7106">
      <w:pPr>
        <w:pStyle w:val="22"/>
        <w:spacing w:line="240" w:lineRule="auto"/>
        <w:jc w:val="center"/>
        <w:rPr>
          <w:sz w:val="28"/>
          <w:szCs w:val="28"/>
        </w:rPr>
      </w:pPr>
    </w:p>
    <w:p w:rsidR="003C7106" w:rsidRPr="007B47DC" w:rsidRDefault="003C7106" w:rsidP="00080A70">
      <w:pPr>
        <w:ind w:firstLine="720"/>
        <w:jc w:val="both"/>
        <w:rPr>
          <w:rFonts w:ascii="Times New Roman" w:hAnsi="Times New Roman"/>
          <w:sz w:val="28"/>
          <w:szCs w:val="28"/>
        </w:rPr>
      </w:pPr>
      <w:proofErr w:type="gramStart"/>
      <w:r w:rsidRPr="007B47DC">
        <w:rPr>
          <w:rFonts w:ascii="Times New Roman" w:hAnsi="Times New Roman"/>
          <w:sz w:val="28"/>
          <w:szCs w:val="28"/>
        </w:rPr>
        <w:t>Отчет главы муниципального образования «Город Магадан», мэра города Магадана о результатах своей деятельности, деятельности мэрии города Магадана за 201</w:t>
      </w:r>
      <w:r w:rsidR="00CA4828" w:rsidRPr="007B47DC">
        <w:rPr>
          <w:rFonts w:ascii="Times New Roman" w:hAnsi="Times New Roman"/>
          <w:sz w:val="28"/>
          <w:szCs w:val="28"/>
        </w:rPr>
        <w:t>7</w:t>
      </w:r>
      <w:r w:rsidRPr="007B47DC">
        <w:rPr>
          <w:rFonts w:ascii="Times New Roman" w:hAnsi="Times New Roman"/>
          <w:sz w:val="28"/>
          <w:szCs w:val="28"/>
        </w:rPr>
        <w:t xml:space="preserve"> год (далее – отчет) подготовлен в соответствии со статьями 36 и 37 Федерального закона от 06.10.2003 № 131-ФЗ «Об общих принципах организации местного самоуправления в Российской Федерации» и статьей 35.1 Устава муниципального образования «Город Магадан». </w:t>
      </w:r>
      <w:proofErr w:type="gramEnd"/>
    </w:p>
    <w:p w:rsidR="003C7106" w:rsidRPr="007B47DC" w:rsidRDefault="003C7106" w:rsidP="00080A70">
      <w:pPr>
        <w:pStyle w:val="22"/>
        <w:spacing w:line="240" w:lineRule="auto"/>
        <w:rPr>
          <w:sz w:val="28"/>
          <w:szCs w:val="28"/>
        </w:rPr>
      </w:pPr>
    </w:p>
    <w:p w:rsidR="003C7106" w:rsidRPr="00A714C6" w:rsidRDefault="003C7106" w:rsidP="00080A70">
      <w:pPr>
        <w:pStyle w:val="1"/>
        <w:numPr>
          <w:ilvl w:val="0"/>
          <w:numId w:val="1"/>
        </w:numPr>
        <w:ind w:left="720"/>
        <w:jc w:val="center"/>
        <w:rPr>
          <w:sz w:val="28"/>
          <w:szCs w:val="28"/>
        </w:rPr>
      </w:pPr>
      <w:r w:rsidRPr="00A714C6">
        <w:rPr>
          <w:sz w:val="28"/>
          <w:szCs w:val="28"/>
        </w:rPr>
        <w:t>Основная цель и задачи деятельности главы муниципального</w:t>
      </w:r>
      <w:r w:rsidR="00A714C6">
        <w:rPr>
          <w:sz w:val="28"/>
          <w:szCs w:val="28"/>
        </w:rPr>
        <w:t xml:space="preserve"> </w:t>
      </w:r>
      <w:r w:rsidRPr="00A714C6">
        <w:rPr>
          <w:sz w:val="28"/>
          <w:szCs w:val="28"/>
        </w:rPr>
        <w:t>образования «Город Магадан», мэра города Магадана</w:t>
      </w:r>
    </w:p>
    <w:p w:rsidR="003C7106" w:rsidRPr="007B47DC" w:rsidRDefault="003C7106" w:rsidP="00080A70">
      <w:pPr>
        <w:pStyle w:val="1"/>
        <w:ind w:left="720"/>
        <w:jc w:val="center"/>
        <w:rPr>
          <w:sz w:val="28"/>
          <w:szCs w:val="28"/>
        </w:rPr>
      </w:pPr>
      <w:r w:rsidRPr="007B47DC">
        <w:rPr>
          <w:sz w:val="28"/>
          <w:szCs w:val="28"/>
        </w:rPr>
        <w:t>и мэрии города Магадана в 201</w:t>
      </w:r>
      <w:r w:rsidR="0009201D" w:rsidRPr="007B47DC">
        <w:rPr>
          <w:sz w:val="28"/>
          <w:szCs w:val="28"/>
        </w:rPr>
        <w:t>7</w:t>
      </w:r>
      <w:r w:rsidRPr="007B47DC">
        <w:rPr>
          <w:sz w:val="28"/>
          <w:szCs w:val="28"/>
        </w:rPr>
        <w:t xml:space="preserve"> году</w:t>
      </w:r>
    </w:p>
    <w:p w:rsidR="003C7106" w:rsidRPr="007B47DC" w:rsidRDefault="003C7106" w:rsidP="00080A70">
      <w:pPr>
        <w:jc w:val="both"/>
        <w:rPr>
          <w:rFonts w:ascii="Times New Roman" w:hAnsi="Times New Roman"/>
          <w:b/>
          <w:i/>
          <w:sz w:val="28"/>
          <w:szCs w:val="28"/>
        </w:rPr>
      </w:pPr>
    </w:p>
    <w:p w:rsidR="00425474" w:rsidRDefault="003C7106" w:rsidP="00080A70">
      <w:pPr>
        <w:widowControl/>
        <w:autoSpaceDE w:val="0"/>
        <w:autoSpaceDN w:val="0"/>
        <w:adjustRightInd w:val="0"/>
        <w:ind w:firstLine="708"/>
        <w:jc w:val="both"/>
        <w:rPr>
          <w:rFonts w:ascii="Times New Roman" w:eastAsiaTheme="minorHAnsi" w:hAnsi="Times New Roman"/>
          <w:sz w:val="28"/>
          <w:szCs w:val="28"/>
          <w:lang w:eastAsia="en-US"/>
        </w:rPr>
      </w:pPr>
      <w:r w:rsidRPr="007B47DC">
        <w:rPr>
          <w:rFonts w:ascii="Times New Roman" w:hAnsi="Times New Roman"/>
          <w:bCs/>
          <w:sz w:val="28"/>
          <w:szCs w:val="28"/>
        </w:rPr>
        <w:t xml:space="preserve">Основной целью деятельности </w:t>
      </w:r>
      <w:r w:rsidRPr="007B47DC">
        <w:rPr>
          <w:rFonts w:ascii="Times New Roman" w:hAnsi="Times New Roman"/>
          <w:sz w:val="28"/>
          <w:szCs w:val="28"/>
        </w:rPr>
        <w:t xml:space="preserve">главы муниципального образования «Город Магадан», </w:t>
      </w:r>
      <w:r w:rsidRPr="007B47DC">
        <w:rPr>
          <w:rFonts w:ascii="Times New Roman" w:hAnsi="Times New Roman"/>
          <w:bCs/>
          <w:sz w:val="28"/>
          <w:szCs w:val="28"/>
        </w:rPr>
        <w:t>мэра города Магадана и мэрии города Магадана в 201</w:t>
      </w:r>
      <w:r w:rsidR="00352013" w:rsidRPr="007B47DC">
        <w:rPr>
          <w:rFonts w:ascii="Times New Roman" w:hAnsi="Times New Roman"/>
          <w:bCs/>
          <w:sz w:val="28"/>
          <w:szCs w:val="28"/>
        </w:rPr>
        <w:t xml:space="preserve">7 </w:t>
      </w:r>
      <w:r w:rsidRPr="007B47DC">
        <w:rPr>
          <w:rFonts w:ascii="Times New Roman" w:hAnsi="Times New Roman"/>
          <w:bCs/>
          <w:sz w:val="28"/>
          <w:szCs w:val="28"/>
        </w:rPr>
        <w:t xml:space="preserve">году являлось </w:t>
      </w:r>
      <w:r w:rsidR="00425474">
        <w:rPr>
          <w:rFonts w:ascii="Times New Roman" w:eastAsiaTheme="minorHAnsi" w:hAnsi="Times New Roman"/>
          <w:sz w:val="28"/>
          <w:szCs w:val="28"/>
          <w:lang w:eastAsia="en-US"/>
        </w:rPr>
        <w:t>обеспечение социально-экономической стабильности, комфортной городской среды и повышение качества жизни в муниципальном образовании «Город Магадан».</w:t>
      </w:r>
    </w:p>
    <w:p w:rsidR="003C7106" w:rsidRPr="007B47DC" w:rsidRDefault="003C7106" w:rsidP="00080A70">
      <w:pPr>
        <w:widowControl/>
        <w:autoSpaceDE w:val="0"/>
        <w:autoSpaceDN w:val="0"/>
        <w:adjustRightInd w:val="0"/>
        <w:ind w:firstLine="720"/>
        <w:jc w:val="both"/>
        <w:rPr>
          <w:rFonts w:ascii="Times New Roman" w:hAnsi="Times New Roman"/>
          <w:bCs/>
          <w:sz w:val="28"/>
          <w:szCs w:val="28"/>
        </w:rPr>
      </w:pPr>
      <w:r w:rsidRPr="007B47DC">
        <w:rPr>
          <w:rFonts w:ascii="Times New Roman" w:hAnsi="Times New Roman"/>
          <w:bCs/>
          <w:sz w:val="28"/>
          <w:szCs w:val="28"/>
        </w:rPr>
        <w:t>Достижение поставленной цели осуществлялось по следующим основным направлениям:</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совершенствование муниципальной правовой базы по решению вопросов местного значения;</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создание условий для устойчивого экономического роста и стабильного функционирования городской экономики;</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реализация мероприятий в области жилищной политики, реформирования и модернизации объектов коммунальной сферы;</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 xml:space="preserve">благоустройство территории муниципального образования </w:t>
      </w:r>
      <w:r w:rsidR="00425474" w:rsidRPr="00A714C6">
        <w:rPr>
          <w:rFonts w:eastAsiaTheme="minorHAnsi"/>
          <w:bCs/>
          <w:sz w:val="28"/>
          <w:szCs w:val="28"/>
          <w:lang w:eastAsia="en-US"/>
        </w:rPr>
        <w:t>«</w:t>
      </w:r>
      <w:r w:rsidRPr="00A714C6">
        <w:rPr>
          <w:rFonts w:eastAsiaTheme="minorHAnsi"/>
          <w:bCs/>
          <w:sz w:val="28"/>
          <w:szCs w:val="28"/>
          <w:lang w:eastAsia="en-US"/>
        </w:rPr>
        <w:t>Город Магадан</w:t>
      </w:r>
      <w:r w:rsidR="00425474" w:rsidRPr="00A714C6">
        <w:rPr>
          <w:rFonts w:eastAsiaTheme="minorHAnsi"/>
          <w:bCs/>
          <w:sz w:val="28"/>
          <w:szCs w:val="28"/>
          <w:lang w:eastAsia="en-US"/>
        </w:rPr>
        <w:t>»</w:t>
      </w:r>
      <w:r w:rsidRPr="00A714C6">
        <w:rPr>
          <w:rFonts w:eastAsiaTheme="minorHAnsi"/>
          <w:bCs/>
          <w:sz w:val="28"/>
          <w:szCs w:val="28"/>
          <w:lang w:eastAsia="en-US"/>
        </w:rPr>
        <w:t>;</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создание условий по предоставлению транспортных услуг и организация транспортного обслуживания населения;</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повышение эффективности работы муниципальных учреждений социальной сферы и качества пре</w:t>
      </w:r>
      <w:r w:rsidR="00425474" w:rsidRPr="00A714C6">
        <w:rPr>
          <w:rFonts w:eastAsiaTheme="minorHAnsi"/>
          <w:bCs/>
          <w:sz w:val="28"/>
          <w:szCs w:val="28"/>
          <w:lang w:eastAsia="en-US"/>
        </w:rPr>
        <w:t>доставления муниципальных услуг</w:t>
      </w:r>
      <w:r w:rsidRPr="00A714C6">
        <w:rPr>
          <w:rFonts w:eastAsiaTheme="minorHAnsi"/>
          <w:bCs/>
          <w:sz w:val="28"/>
          <w:szCs w:val="28"/>
          <w:lang w:eastAsia="en-US"/>
        </w:rPr>
        <w:t>;</w:t>
      </w:r>
    </w:p>
    <w:p w:rsidR="00B90CD6" w:rsidRPr="00A714C6" w:rsidRDefault="00B90CD6" w:rsidP="00A714C6">
      <w:pPr>
        <w:pStyle w:val="aa"/>
        <w:numPr>
          <w:ilvl w:val="0"/>
          <w:numId w:val="23"/>
        </w:numPr>
        <w:tabs>
          <w:tab w:val="left" w:pos="1134"/>
        </w:tabs>
        <w:autoSpaceDE w:val="0"/>
        <w:autoSpaceDN w:val="0"/>
        <w:adjustRightInd w:val="0"/>
        <w:ind w:left="0" w:firstLine="709"/>
        <w:jc w:val="both"/>
        <w:rPr>
          <w:rFonts w:eastAsiaTheme="minorHAnsi"/>
          <w:bCs/>
          <w:sz w:val="28"/>
          <w:szCs w:val="28"/>
          <w:lang w:eastAsia="en-US"/>
        </w:rPr>
      </w:pPr>
      <w:r w:rsidRPr="00A714C6">
        <w:rPr>
          <w:rFonts w:eastAsiaTheme="minorHAnsi"/>
          <w:bCs/>
          <w:sz w:val="28"/>
          <w:szCs w:val="28"/>
          <w:lang w:eastAsia="en-US"/>
        </w:rPr>
        <w:t>широкое участие граждан в решении вопросов местного значения.</w:t>
      </w:r>
    </w:p>
    <w:p w:rsidR="003C7106" w:rsidRPr="007B47DC" w:rsidRDefault="003C7106" w:rsidP="00080A70">
      <w:pPr>
        <w:widowControl/>
        <w:autoSpaceDE w:val="0"/>
        <w:autoSpaceDN w:val="0"/>
        <w:adjustRightInd w:val="0"/>
        <w:ind w:firstLine="720"/>
        <w:jc w:val="both"/>
        <w:rPr>
          <w:rFonts w:ascii="Times New Roman" w:hAnsi="Times New Roman"/>
          <w:sz w:val="28"/>
          <w:szCs w:val="28"/>
        </w:rPr>
      </w:pPr>
      <w:r w:rsidRPr="007B47DC">
        <w:rPr>
          <w:rFonts w:ascii="Times New Roman" w:hAnsi="Times New Roman"/>
          <w:sz w:val="28"/>
          <w:szCs w:val="28"/>
        </w:rPr>
        <w:t xml:space="preserve">Деятельность главы муниципального образования «Город Магадан», мэра города Магадана и мэрии города Магадана осуществлялась в соответствии с Конституцией Российской Федерации, Федеральным законом </w:t>
      </w:r>
      <w:r w:rsidRPr="007B47DC">
        <w:rPr>
          <w:rFonts w:ascii="Times New Roman" w:hAnsi="Times New Roman"/>
          <w:sz w:val="28"/>
          <w:szCs w:val="28"/>
        </w:rPr>
        <w:lastRenderedPageBreak/>
        <w:t xml:space="preserve">от 06.10.2003 № 131-ФЗ «Об общих принципах организации местного самоуправления в Российской Федерации», федеральным и региональным законодательством, Уставом муниципального образования «Город Магадан», муниципальными правовыми актами муниципального образования «Город Магадан». </w:t>
      </w:r>
    </w:p>
    <w:p w:rsidR="003C7106" w:rsidRDefault="003C7106" w:rsidP="00080A70">
      <w:pPr>
        <w:widowControl/>
        <w:autoSpaceDE w:val="0"/>
        <w:autoSpaceDN w:val="0"/>
        <w:adjustRightInd w:val="0"/>
        <w:ind w:firstLine="720"/>
        <w:jc w:val="both"/>
        <w:rPr>
          <w:rFonts w:ascii="Times New Roman" w:hAnsi="Times New Roman"/>
          <w:sz w:val="28"/>
          <w:szCs w:val="28"/>
        </w:rPr>
      </w:pPr>
      <w:r w:rsidRPr="007B47DC">
        <w:rPr>
          <w:rFonts w:ascii="Times New Roman" w:hAnsi="Times New Roman"/>
          <w:sz w:val="28"/>
          <w:szCs w:val="28"/>
        </w:rPr>
        <w:t>В соответствии с Указом Президента Российской Федерации от 28.04.2008 № 607 п</w:t>
      </w:r>
      <w:r w:rsidRPr="007B47DC">
        <w:rPr>
          <w:rFonts w:ascii="Times New Roman" w:hAnsi="Times New Roman"/>
          <w:color w:val="000000"/>
          <w:sz w:val="28"/>
          <w:szCs w:val="28"/>
        </w:rPr>
        <w:t xml:space="preserve">о итогам заседания комиссии по оценке эффективности деятельности органов местного самоуправления городских округов Магаданской области муниципальное </w:t>
      </w:r>
      <w:r w:rsidRPr="007B47DC">
        <w:rPr>
          <w:rFonts w:ascii="Times New Roman" w:hAnsi="Times New Roman"/>
          <w:sz w:val="28"/>
          <w:szCs w:val="28"/>
        </w:rPr>
        <w:t xml:space="preserve">образование «Город Магадан» за экономическое развитие, организацию муниципального управления, жилищно-коммунальное хозяйство поощрено грантом в сумме </w:t>
      </w:r>
      <w:r w:rsidR="009023E4" w:rsidRPr="007B47DC">
        <w:rPr>
          <w:rFonts w:ascii="Times New Roman" w:hAnsi="Times New Roman"/>
          <w:sz w:val="28"/>
          <w:szCs w:val="28"/>
        </w:rPr>
        <w:t xml:space="preserve">5,6 </w:t>
      </w:r>
      <w:proofErr w:type="spellStart"/>
      <w:proofErr w:type="gramStart"/>
      <w:r w:rsidR="009023E4" w:rsidRPr="007B47DC">
        <w:rPr>
          <w:rFonts w:ascii="Times New Roman" w:hAnsi="Times New Roman"/>
          <w:sz w:val="28"/>
          <w:szCs w:val="28"/>
        </w:rPr>
        <w:t>млн</w:t>
      </w:r>
      <w:proofErr w:type="spellEnd"/>
      <w:proofErr w:type="gramEnd"/>
      <w:r w:rsidR="009023E4" w:rsidRPr="007B47DC">
        <w:rPr>
          <w:rFonts w:ascii="Times New Roman" w:hAnsi="Times New Roman"/>
          <w:sz w:val="28"/>
          <w:szCs w:val="28"/>
        </w:rPr>
        <w:t xml:space="preserve"> рублей (в 2016 году </w:t>
      </w:r>
      <w:r w:rsidR="00A714C6">
        <w:rPr>
          <w:rFonts w:ascii="Times New Roman" w:hAnsi="Times New Roman"/>
          <w:sz w:val="28"/>
          <w:szCs w:val="28"/>
        </w:rPr>
        <w:t xml:space="preserve">– </w:t>
      </w:r>
      <w:r w:rsidRPr="007B47DC">
        <w:rPr>
          <w:rFonts w:ascii="Times New Roman" w:hAnsi="Times New Roman"/>
          <w:sz w:val="28"/>
          <w:szCs w:val="28"/>
        </w:rPr>
        <w:t xml:space="preserve">3,8 </w:t>
      </w:r>
      <w:proofErr w:type="spellStart"/>
      <w:r w:rsidRPr="007B47DC">
        <w:rPr>
          <w:rFonts w:ascii="Times New Roman" w:hAnsi="Times New Roman"/>
          <w:sz w:val="28"/>
          <w:szCs w:val="28"/>
        </w:rPr>
        <w:t>млн</w:t>
      </w:r>
      <w:proofErr w:type="spellEnd"/>
      <w:r w:rsidRPr="007B47DC">
        <w:rPr>
          <w:rFonts w:ascii="Times New Roman" w:hAnsi="Times New Roman"/>
          <w:sz w:val="28"/>
          <w:szCs w:val="28"/>
        </w:rPr>
        <w:t xml:space="preserve"> рублей</w:t>
      </w:r>
      <w:r w:rsidR="009023E4" w:rsidRPr="007B47DC">
        <w:rPr>
          <w:rFonts w:ascii="Times New Roman" w:hAnsi="Times New Roman"/>
          <w:sz w:val="28"/>
          <w:szCs w:val="28"/>
        </w:rPr>
        <w:t>).</w:t>
      </w:r>
    </w:p>
    <w:p w:rsidR="00276E27" w:rsidRPr="007B47DC" w:rsidRDefault="00276E27" w:rsidP="00080A70">
      <w:pPr>
        <w:widowControl/>
        <w:autoSpaceDE w:val="0"/>
        <w:autoSpaceDN w:val="0"/>
        <w:adjustRightInd w:val="0"/>
        <w:ind w:firstLine="720"/>
        <w:jc w:val="both"/>
        <w:rPr>
          <w:rFonts w:ascii="Times New Roman" w:hAnsi="Times New Roman"/>
          <w:sz w:val="28"/>
          <w:szCs w:val="28"/>
        </w:rPr>
      </w:pPr>
    </w:p>
    <w:p w:rsidR="00E941C1" w:rsidRPr="00A714C6" w:rsidRDefault="00E941C1" w:rsidP="00080A70">
      <w:pPr>
        <w:pStyle w:val="1"/>
        <w:numPr>
          <w:ilvl w:val="0"/>
          <w:numId w:val="1"/>
        </w:numPr>
        <w:tabs>
          <w:tab w:val="left" w:pos="426"/>
        </w:tabs>
        <w:ind w:left="0" w:firstLine="0"/>
        <w:jc w:val="center"/>
        <w:rPr>
          <w:sz w:val="28"/>
          <w:szCs w:val="28"/>
        </w:rPr>
      </w:pPr>
      <w:r w:rsidRPr="00A714C6">
        <w:rPr>
          <w:sz w:val="28"/>
          <w:szCs w:val="28"/>
        </w:rPr>
        <w:t>Анализ эффективности деятельности главы муниципального</w:t>
      </w:r>
      <w:r w:rsidR="00A714C6">
        <w:rPr>
          <w:sz w:val="28"/>
          <w:szCs w:val="28"/>
        </w:rPr>
        <w:t xml:space="preserve"> </w:t>
      </w:r>
      <w:r w:rsidRPr="00A714C6">
        <w:rPr>
          <w:sz w:val="28"/>
          <w:szCs w:val="28"/>
        </w:rPr>
        <w:t>образования «Город Магадан», мэра города Магадана и мэрии города Магадана по решению вопросов местного значения</w:t>
      </w:r>
    </w:p>
    <w:p w:rsidR="00276E27" w:rsidRPr="00276E27" w:rsidRDefault="00276E27" w:rsidP="00276E27">
      <w:pPr>
        <w:jc w:val="center"/>
        <w:rPr>
          <w:sz w:val="16"/>
          <w:szCs w:val="16"/>
        </w:rPr>
      </w:pPr>
    </w:p>
    <w:p w:rsidR="0059673A" w:rsidRPr="007B47DC" w:rsidRDefault="0059673A" w:rsidP="00080A70">
      <w:pPr>
        <w:pStyle w:val="3"/>
        <w:keepLines w:val="0"/>
        <w:numPr>
          <w:ilvl w:val="1"/>
          <w:numId w:val="10"/>
        </w:numPr>
        <w:tabs>
          <w:tab w:val="left" w:pos="426"/>
        </w:tabs>
        <w:spacing w:before="0"/>
        <w:ind w:left="0" w:firstLine="0"/>
        <w:jc w:val="center"/>
        <w:rPr>
          <w:rFonts w:ascii="Times New Roman" w:hAnsi="Times New Roman"/>
          <w:b w:val="0"/>
          <w:color w:val="auto"/>
          <w:sz w:val="28"/>
          <w:szCs w:val="28"/>
        </w:rPr>
      </w:pPr>
      <w:r w:rsidRPr="007B47DC">
        <w:rPr>
          <w:rFonts w:ascii="Times New Roman" w:hAnsi="Times New Roman"/>
          <w:color w:val="auto"/>
          <w:sz w:val="28"/>
          <w:szCs w:val="28"/>
        </w:rPr>
        <w:t>Нормотворческая деятельность по решению вопросов местного значения, инициирование принятия правовых актов Магаданской области</w:t>
      </w:r>
    </w:p>
    <w:p w:rsidR="0059673A" w:rsidRPr="007B47DC" w:rsidRDefault="0059673A" w:rsidP="00080A70">
      <w:pPr>
        <w:ind w:firstLine="709"/>
        <w:jc w:val="both"/>
        <w:rPr>
          <w:rFonts w:ascii="Times New Roman" w:hAnsi="Times New Roman"/>
          <w:sz w:val="28"/>
          <w:szCs w:val="28"/>
        </w:rPr>
      </w:pPr>
    </w:p>
    <w:p w:rsidR="0059673A" w:rsidRPr="007B47DC" w:rsidRDefault="0059673A" w:rsidP="00080A70">
      <w:pPr>
        <w:autoSpaceDE w:val="0"/>
        <w:ind w:firstLine="709"/>
        <w:jc w:val="both"/>
        <w:rPr>
          <w:rFonts w:ascii="Times New Roman" w:hAnsi="Times New Roman"/>
          <w:sz w:val="28"/>
          <w:szCs w:val="28"/>
        </w:rPr>
      </w:pPr>
      <w:r w:rsidRPr="007B47DC">
        <w:rPr>
          <w:rFonts w:ascii="Times New Roman" w:hAnsi="Times New Roman"/>
          <w:sz w:val="28"/>
          <w:szCs w:val="28"/>
        </w:rPr>
        <w:t>Нормотворческая деятельность главы муниципального образования «Город Магадан», мэра города Магадана и мэрии города Магадана направлена на создание необходимых условий для реализации социально значимых задач, обеспечение правового поля, необходимого для эффективной деятельности муниципальных организаций, стабильного социально-экономического развития.</w:t>
      </w:r>
    </w:p>
    <w:p w:rsidR="0059673A" w:rsidRPr="007B47DC" w:rsidRDefault="0059673A" w:rsidP="00080A70">
      <w:pPr>
        <w:autoSpaceDE w:val="0"/>
        <w:ind w:firstLine="709"/>
        <w:jc w:val="both"/>
        <w:rPr>
          <w:rFonts w:ascii="Times New Roman" w:hAnsi="Times New Roman"/>
          <w:sz w:val="28"/>
          <w:szCs w:val="28"/>
        </w:rPr>
      </w:pPr>
      <w:r w:rsidRPr="007B47DC">
        <w:rPr>
          <w:rFonts w:ascii="Times New Roman" w:hAnsi="Times New Roman"/>
          <w:sz w:val="28"/>
          <w:szCs w:val="28"/>
        </w:rPr>
        <w:t xml:space="preserve">В 2017 году утверждено 4215 постановлений мэрии города Магадана, 1670 распоряжений мэрии города Магадана, а также 11 постановлений и 11 распоряжений главы муниципального образования «Город Магадан», разработанных отраслевыми (функциональными) органами мэрии города Магадана, муниципальными организациями. </w:t>
      </w:r>
    </w:p>
    <w:p w:rsidR="0059673A" w:rsidRPr="007B47DC" w:rsidRDefault="0059673A" w:rsidP="00080A70">
      <w:pPr>
        <w:autoSpaceDE w:val="0"/>
        <w:ind w:firstLine="709"/>
        <w:jc w:val="both"/>
        <w:rPr>
          <w:rFonts w:ascii="Times New Roman" w:hAnsi="Times New Roman"/>
          <w:sz w:val="28"/>
          <w:szCs w:val="28"/>
        </w:rPr>
      </w:pPr>
      <w:r w:rsidRPr="007B47DC">
        <w:rPr>
          <w:rFonts w:ascii="Times New Roman" w:hAnsi="Times New Roman"/>
          <w:sz w:val="28"/>
          <w:szCs w:val="28"/>
        </w:rPr>
        <w:t>В общественно-политической газете «Вечерний Магадан» опубликованы 6 постановлений главы муниципального образования «Город Мага</w:t>
      </w:r>
      <w:r w:rsidR="00A714C6">
        <w:rPr>
          <w:rFonts w:ascii="Times New Roman" w:hAnsi="Times New Roman"/>
          <w:sz w:val="28"/>
          <w:szCs w:val="28"/>
        </w:rPr>
        <w:t>дан», а также 1022 постановления</w:t>
      </w:r>
      <w:r w:rsidRPr="007B47DC">
        <w:rPr>
          <w:rFonts w:ascii="Times New Roman" w:hAnsi="Times New Roman"/>
          <w:sz w:val="28"/>
          <w:szCs w:val="28"/>
        </w:rPr>
        <w:t xml:space="preserve"> мэрии города Магадана. </w:t>
      </w:r>
    </w:p>
    <w:p w:rsidR="0059673A" w:rsidRPr="007B47DC" w:rsidRDefault="0059673A" w:rsidP="00080A70">
      <w:pPr>
        <w:ind w:firstLine="709"/>
        <w:jc w:val="both"/>
        <w:rPr>
          <w:rFonts w:ascii="Times New Roman" w:hAnsi="Times New Roman"/>
          <w:sz w:val="28"/>
          <w:szCs w:val="28"/>
        </w:rPr>
      </w:pPr>
      <w:r w:rsidRPr="007B47DC">
        <w:rPr>
          <w:rFonts w:ascii="Times New Roman" w:hAnsi="Times New Roman"/>
          <w:sz w:val="28"/>
          <w:szCs w:val="28"/>
        </w:rPr>
        <w:t xml:space="preserve">Мэрией города Магадана проведена правовая и </w:t>
      </w:r>
      <w:proofErr w:type="spellStart"/>
      <w:r w:rsidRPr="007B47DC">
        <w:rPr>
          <w:rFonts w:ascii="Times New Roman" w:hAnsi="Times New Roman"/>
          <w:sz w:val="28"/>
          <w:szCs w:val="28"/>
        </w:rPr>
        <w:t>антикоррупционная</w:t>
      </w:r>
      <w:proofErr w:type="spellEnd"/>
      <w:r w:rsidRPr="007B47DC">
        <w:rPr>
          <w:rFonts w:ascii="Times New Roman" w:hAnsi="Times New Roman"/>
          <w:sz w:val="28"/>
          <w:szCs w:val="28"/>
        </w:rPr>
        <w:t xml:space="preserve"> экспертиза более 5 тыс. проектов постановлений мэрии города Магадана. Проведена проверка </w:t>
      </w:r>
      <w:r w:rsidR="00271D4F" w:rsidRPr="007B47DC">
        <w:rPr>
          <w:rFonts w:ascii="Times New Roman" w:hAnsi="Times New Roman"/>
          <w:sz w:val="28"/>
          <w:szCs w:val="28"/>
        </w:rPr>
        <w:t>7</w:t>
      </w:r>
      <w:r w:rsidRPr="007B47DC">
        <w:rPr>
          <w:rFonts w:ascii="Times New Roman" w:hAnsi="Times New Roman"/>
          <w:sz w:val="28"/>
          <w:szCs w:val="28"/>
        </w:rPr>
        <w:t xml:space="preserve">00 распоряжений мэрии города Магадана, подготовлено </w:t>
      </w:r>
      <w:r w:rsidR="00271D4F" w:rsidRPr="007B47DC">
        <w:rPr>
          <w:rFonts w:ascii="Times New Roman" w:hAnsi="Times New Roman"/>
          <w:sz w:val="28"/>
          <w:szCs w:val="28"/>
        </w:rPr>
        <w:t>76</w:t>
      </w:r>
      <w:r w:rsidRPr="007B47DC">
        <w:rPr>
          <w:rFonts w:ascii="Times New Roman" w:hAnsi="Times New Roman"/>
          <w:sz w:val="28"/>
          <w:szCs w:val="28"/>
        </w:rPr>
        <w:t xml:space="preserve"> мотивированных заключений, выявлено </w:t>
      </w:r>
      <w:r w:rsidR="00271D4F" w:rsidRPr="007B47DC">
        <w:rPr>
          <w:rFonts w:ascii="Times New Roman" w:hAnsi="Times New Roman"/>
          <w:sz w:val="28"/>
          <w:szCs w:val="28"/>
        </w:rPr>
        <w:t>32</w:t>
      </w:r>
      <w:r w:rsidRPr="007B47DC">
        <w:rPr>
          <w:rFonts w:ascii="Times New Roman" w:hAnsi="Times New Roman"/>
          <w:sz w:val="28"/>
          <w:szCs w:val="28"/>
        </w:rPr>
        <w:t xml:space="preserve"> </w:t>
      </w:r>
      <w:proofErr w:type="spellStart"/>
      <w:r w:rsidRPr="007B47DC">
        <w:rPr>
          <w:rFonts w:ascii="Times New Roman" w:hAnsi="Times New Roman"/>
          <w:sz w:val="28"/>
          <w:szCs w:val="28"/>
        </w:rPr>
        <w:t>коррупциогенных</w:t>
      </w:r>
      <w:proofErr w:type="spellEnd"/>
      <w:r w:rsidRPr="007B47DC">
        <w:rPr>
          <w:rFonts w:ascii="Times New Roman" w:hAnsi="Times New Roman"/>
          <w:sz w:val="28"/>
          <w:szCs w:val="28"/>
        </w:rPr>
        <w:t xml:space="preserve"> фактор</w:t>
      </w:r>
      <w:r w:rsidR="00271D4F" w:rsidRPr="007B47DC">
        <w:rPr>
          <w:rFonts w:ascii="Times New Roman" w:hAnsi="Times New Roman"/>
          <w:sz w:val="28"/>
          <w:szCs w:val="28"/>
        </w:rPr>
        <w:t>а</w:t>
      </w:r>
      <w:r w:rsidRPr="007B47DC">
        <w:rPr>
          <w:rFonts w:ascii="Times New Roman" w:hAnsi="Times New Roman"/>
          <w:sz w:val="28"/>
          <w:szCs w:val="28"/>
        </w:rPr>
        <w:t xml:space="preserve">. Также выполнена правовая экспертиза всех проектов решений Магаданской городской Думы, составлено 9 мотивированных заключений о соответствии проектов решений </w:t>
      </w:r>
      <w:r w:rsidR="00612B96">
        <w:rPr>
          <w:rFonts w:ascii="Times New Roman" w:hAnsi="Times New Roman"/>
          <w:sz w:val="28"/>
          <w:szCs w:val="28"/>
        </w:rPr>
        <w:t xml:space="preserve">Магаданской </w:t>
      </w:r>
      <w:r w:rsidRPr="007B47DC">
        <w:rPr>
          <w:rFonts w:ascii="Times New Roman" w:hAnsi="Times New Roman"/>
          <w:sz w:val="28"/>
          <w:szCs w:val="28"/>
        </w:rPr>
        <w:t>городской Думы федеральному и областному законодательству.</w:t>
      </w:r>
    </w:p>
    <w:p w:rsidR="0059673A" w:rsidRPr="007B47DC" w:rsidRDefault="0059673A" w:rsidP="00080A70">
      <w:pPr>
        <w:ind w:firstLine="709"/>
        <w:jc w:val="both"/>
        <w:rPr>
          <w:rFonts w:ascii="Times New Roman" w:hAnsi="Times New Roman"/>
          <w:sz w:val="28"/>
          <w:szCs w:val="28"/>
        </w:rPr>
      </w:pPr>
      <w:r w:rsidRPr="007B47DC">
        <w:rPr>
          <w:rFonts w:ascii="Times New Roman" w:hAnsi="Times New Roman"/>
          <w:sz w:val="28"/>
          <w:szCs w:val="28"/>
        </w:rPr>
        <w:t xml:space="preserve">Продолжен мониторинг ранее принятых постановлений и распоряжений мэрии города Магадана, решений Магаданской городской </w:t>
      </w:r>
      <w:r w:rsidRPr="007B47DC">
        <w:rPr>
          <w:rFonts w:ascii="Times New Roman" w:hAnsi="Times New Roman"/>
          <w:sz w:val="28"/>
          <w:szCs w:val="28"/>
        </w:rPr>
        <w:lastRenderedPageBreak/>
        <w:t>Думы. В рамках обеспечения законотворческих функций подготовлены мотивированные отзывы на 5</w:t>
      </w:r>
      <w:r w:rsidR="00271D4F" w:rsidRPr="007B47DC">
        <w:rPr>
          <w:rFonts w:ascii="Times New Roman" w:hAnsi="Times New Roman"/>
          <w:sz w:val="28"/>
          <w:szCs w:val="28"/>
        </w:rPr>
        <w:t>0</w:t>
      </w:r>
      <w:r w:rsidRPr="007B47DC">
        <w:rPr>
          <w:rFonts w:ascii="Times New Roman" w:hAnsi="Times New Roman"/>
          <w:sz w:val="28"/>
          <w:szCs w:val="28"/>
        </w:rPr>
        <w:t xml:space="preserve"> проектов законов Магаданской области.</w:t>
      </w:r>
    </w:p>
    <w:p w:rsidR="0059673A" w:rsidRPr="007B47DC" w:rsidRDefault="0059673A" w:rsidP="00080A70">
      <w:pPr>
        <w:autoSpaceDE w:val="0"/>
        <w:autoSpaceDN w:val="0"/>
        <w:adjustRightInd w:val="0"/>
        <w:ind w:firstLine="709"/>
        <w:jc w:val="both"/>
        <w:rPr>
          <w:rFonts w:ascii="Times New Roman" w:hAnsi="Times New Roman"/>
          <w:sz w:val="28"/>
          <w:szCs w:val="28"/>
        </w:rPr>
      </w:pPr>
      <w:r w:rsidRPr="007B47DC">
        <w:rPr>
          <w:rFonts w:ascii="Times New Roman" w:hAnsi="Times New Roman"/>
          <w:sz w:val="28"/>
          <w:szCs w:val="28"/>
        </w:rPr>
        <w:t xml:space="preserve">Продолжилось взаимодействие с надзорными органами, при этом мэрия города Магадана представляла проекты муниципальных нормативных правовых актов в прокуратуру города Магадана в целях проведения </w:t>
      </w:r>
      <w:proofErr w:type="spellStart"/>
      <w:r w:rsidRPr="007B47DC">
        <w:rPr>
          <w:rFonts w:ascii="Times New Roman" w:hAnsi="Times New Roman"/>
          <w:sz w:val="28"/>
          <w:szCs w:val="28"/>
        </w:rPr>
        <w:t>антикоррупционной</w:t>
      </w:r>
      <w:proofErr w:type="spellEnd"/>
      <w:r w:rsidRPr="007B47DC">
        <w:rPr>
          <w:rFonts w:ascii="Times New Roman" w:hAnsi="Times New Roman"/>
          <w:sz w:val="28"/>
          <w:szCs w:val="28"/>
        </w:rPr>
        <w:t xml:space="preserve"> экспертизы, направленной на выявление положений, способствующих созданию условий для возникновения </w:t>
      </w:r>
      <w:proofErr w:type="spellStart"/>
      <w:r w:rsidRPr="007B47DC">
        <w:rPr>
          <w:rFonts w:ascii="Times New Roman" w:hAnsi="Times New Roman"/>
          <w:sz w:val="28"/>
          <w:szCs w:val="28"/>
        </w:rPr>
        <w:t>коррупциогенных</w:t>
      </w:r>
      <w:proofErr w:type="spellEnd"/>
      <w:r w:rsidRPr="007B47DC">
        <w:rPr>
          <w:rFonts w:ascii="Times New Roman" w:hAnsi="Times New Roman"/>
          <w:sz w:val="28"/>
          <w:szCs w:val="28"/>
        </w:rPr>
        <w:t xml:space="preserve"> факторов, разработки рекомендаций по устранению или ограничению действия таких факторов.</w:t>
      </w:r>
    </w:p>
    <w:p w:rsidR="007B47DC" w:rsidRPr="007B47DC" w:rsidRDefault="007B47DC" w:rsidP="00080A70">
      <w:pPr>
        <w:tabs>
          <w:tab w:val="left" w:pos="1134"/>
        </w:tabs>
        <w:ind w:firstLine="709"/>
        <w:jc w:val="both"/>
        <w:rPr>
          <w:rFonts w:ascii="Times New Roman" w:hAnsi="Times New Roman"/>
          <w:sz w:val="28"/>
          <w:szCs w:val="28"/>
        </w:rPr>
      </w:pPr>
      <w:r w:rsidRPr="007B47DC">
        <w:rPr>
          <w:rFonts w:ascii="Times New Roman" w:hAnsi="Times New Roman"/>
          <w:sz w:val="28"/>
          <w:szCs w:val="28"/>
        </w:rPr>
        <w:t xml:space="preserve">В целях реализации положений Федерального </w:t>
      </w:r>
      <w:r w:rsidR="00080A70">
        <w:rPr>
          <w:rFonts w:ascii="Times New Roman" w:hAnsi="Times New Roman"/>
          <w:sz w:val="28"/>
          <w:szCs w:val="28"/>
        </w:rPr>
        <w:t>з</w:t>
      </w:r>
      <w:r w:rsidRPr="007B47DC">
        <w:rPr>
          <w:rFonts w:ascii="Times New Roman" w:hAnsi="Times New Roman"/>
          <w:sz w:val="28"/>
          <w:szCs w:val="28"/>
        </w:rPr>
        <w:t>акона от 27.07.2010 №</w:t>
      </w:r>
      <w:r w:rsidR="00A714C6">
        <w:rPr>
          <w:rFonts w:ascii="Times New Roman" w:hAnsi="Times New Roman"/>
          <w:sz w:val="28"/>
          <w:szCs w:val="28"/>
        </w:rPr>
        <w:t> </w:t>
      </w:r>
      <w:r w:rsidRPr="007B47DC">
        <w:rPr>
          <w:rFonts w:ascii="Times New Roman" w:hAnsi="Times New Roman"/>
          <w:sz w:val="28"/>
          <w:szCs w:val="28"/>
        </w:rPr>
        <w:t>210-ФЗ «Об организации предоставления государственных и муниципальных услуг» продолжено ведение (внесение изменений и дополнений) Реестра муниципальных услуг, предоставляемых органами местного самоуправления и муниципальными учреждениями муниципального образования «Город Магадан» (далее – реестр муниципальных услуг).</w:t>
      </w:r>
    </w:p>
    <w:p w:rsidR="007B47DC" w:rsidRPr="007B47DC" w:rsidRDefault="007B47DC" w:rsidP="00080A70">
      <w:pPr>
        <w:tabs>
          <w:tab w:val="left" w:pos="1134"/>
        </w:tabs>
        <w:ind w:firstLine="709"/>
        <w:jc w:val="both"/>
        <w:rPr>
          <w:rFonts w:ascii="Times New Roman" w:hAnsi="Times New Roman"/>
          <w:sz w:val="28"/>
          <w:szCs w:val="28"/>
        </w:rPr>
      </w:pPr>
      <w:r w:rsidRPr="007B47DC">
        <w:rPr>
          <w:rFonts w:ascii="Times New Roman" w:hAnsi="Times New Roman"/>
          <w:sz w:val="28"/>
          <w:szCs w:val="28"/>
        </w:rPr>
        <w:t>По состоянию на 01.01.2018 в реестре муниципальных услуг числится систематизированная информация о 31 муниципальной услуге и 12 государственных услугах, предоставляемых органами местного самоуправления, при осуществлении отдел</w:t>
      </w:r>
      <w:r w:rsidR="00612B96">
        <w:rPr>
          <w:rFonts w:ascii="Times New Roman" w:hAnsi="Times New Roman"/>
          <w:sz w:val="28"/>
          <w:szCs w:val="28"/>
        </w:rPr>
        <w:t>ьных государственных полномочий</w:t>
      </w:r>
      <w:r w:rsidRPr="007B47DC">
        <w:rPr>
          <w:rFonts w:ascii="Times New Roman" w:hAnsi="Times New Roman"/>
          <w:sz w:val="28"/>
          <w:szCs w:val="28"/>
        </w:rPr>
        <w:t>.</w:t>
      </w:r>
    </w:p>
    <w:p w:rsidR="007B47DC" w:rsidRPr="007B47DC" w:rsidRDefault="007B47DC" w:rsidP="00080A70">
      <w:pPr>
        <w:tabs>
          <w:tab w:val="left" w:pos="1134"/>
        </w:tabs>
        <w:ind w:firstLine="709"/>
        <w:jc w:val="both"/>
        <w:rPr>
          <w:rFonts w:ascii="Times New Roman" w:hAnsi="Times New Roman"/>
          <w:sz w:val="28"/>
          <w:szCs w:val="28"/>
        </w:rPr>
      </w:pPr>
      <w:r w:rsidRPr="007B47DC">
        <w:rPr>
          <w:rFonts w:ascii="Times New Roman" w:hAnsi="Times New Roman"/>
          <w:sz w:val="28"/>
          <w:szCs w:val="28"/>
        </w:rPr>
        <w:t>Информация об услугах, содержащихся в реестре муниципальных услуг, и порядок их оказания размещены на официальном сайте мэрии города Магадана, портале государственных и муниципальных услуг Магаданской области, едином портале государственных услуг Российской Федерации.</w:t>
      </w:r>
    </w:p>
    <w:p w:rsidR="007B47DC" w:rsidRPr="007B47DC" w:rsidRDefault="007B47DC" w:rsidP="00080A70">
      <w:pPr>
        <w:widowControl/>
        <w:autoSpaceDE w:val="0"/>
        <w:autoSpaceDN w:val="0"/>
        <w:adjustRightInd w:val="0"/>
        <w:ind w:firstLine="708"/>
        <w:jc w:val="both"/>
        <w:rPr>
          <w:rFonts w:ascii="Times New Roman" w:hAnsi="Times New Roman"/>
          <w:sz w:val="28"/>
          <w:szCs w:val="28"/>
        </w:rPr>
      </w:pPr>
      <w:proofErr w:type="gramStart"/>
      <w:r w:rsidRPr="007B47DC">
        <w:rPr>
          <w:rFonts w:ascii="Times New Roman" w:hAnsi="Times New Roman"/>
          <w:sz w:val="28"/>
          <w:szCs w:val="28"/>
        </w:rPr>
        <w:t>В рамках межведомственного взаимодействия по муниципальным услугам в течение года направленно свыше 16</w:t>
      </w:r>
      <w:r w:rsidR="00A714C6">
        <w:rPr>
          <w:rFonts w:ascii="Times New Roman" w:hAnsi="Times New Roman"/>
          <w:sz w:val="28"/>
          <w:szCs w:val="28"/>
        </w:rPr>
        <w:t xml:space="preserve"> тыс.</w:t>
      </w:r>
      <w:r w:rsidRPr="007B47DC">
        <w:rPr>
          <w:rFonts w:ascii="Times New Roman" w:hAnsi="Times New Roman"/>
          <w:sz w:val="28"/>
          <w:szCs w:val="28"/>
        </w:rPr>
        <w:t xml:space="preserve"> запросов в </w:t>
      </w:r>
      <w:r w:rsidR="00612B96">
        <w:rPr>
          <w:rFonts w:ascii="Times New Roman" w:eastAsiaTheme="minorHAnsi" w:hAnsi="Times New Roman"/>
          <w:sz w:val="28"/>
          <w:szCs w:val="28"/>
          <w:lang w:eastAsia="en-US"/>
        </w:rPr>
        <w:t>Управление Федеральной службы государственной регистрации, кадастра и картографии по Магаданской области и Чукотскому автономного округу</w:t>
      </w:r>
      <w:r w:rsidRPr="007B47DC">
        <w:rPr>
          <w:rFonts w:ascii="Times New Roman" w:hAnsi="Times New Roman"/>
          <w:sz w:val="28"/>
          <w:szCs w:val="28"/>
        </w:rPr>
        <w:t xml:space="preserve">, Филиал ФГУ «ФКП </w:t>
      </w:r>
      <w:proofErr w:type="spellStart"/>
      <w:r w:rsidRPr="007B47DC">
        <w:rPr>
          <w:rFonts w:ascii="Times New Roman" w:hAnsi="Times New Roman"/>
          <w:sz w:val="28"/>
          <w:szCs w:val="28"/>
        </w:rPr>
        <w:t>Росреестра</w:t>
      </w:r>
      <w:proofErr w:type="spellEnd"/>
      <w:r w:rsidRPr="007B47DC">
        <w:rPr>
          <w:rFonts w:ascii="Times New Roman" w:hAnsi="Times New Roman"/>
          <w:sz w:val="28"/>
          <w:szCs w:val="28"/>
        </w:rPr>
        <w:t>» по Магаданской области, Управление Федеральной налоговой службы по Магаданской области, ГУ</w:t>
      </w:r>
      <w:r w:rsidR="00A714C6">
        <w:rPr>
          <w:rFonts w:ascii="Times New Roman" w:hAnsi="Times New Roman"/>
          <w:sz w:val="28"/>
          <w:szCs w:val="28"/>
        </w:rPr>
        <w:t xml:space="preserve"> </w:t>
      </w:r>
      <w:r w:rsidRPr="007B47DC">
        <w:rPr>
          <w:rFonts w:ascii="Times New Roman" w:hAnsi="Times New Roman"/>
          <w:sz w:val="28"/>
          <w:szCs w:val="28"/>
        </w:rPr>
        <w:t>-</w:t>
      </w:r>
      <w:r w:rsidR="00A714C6">
        <w:rPr>
          <w:rFonts w:ascii="Times New Roman" w:hAnsi="Times New Roman"/>
          <w:sz w:val="28"/>
          <w:szCs w:val="28"/>
        </w:rPr>
        <w:t xml:space="preserve"> </w:t>
      </w:r>
      <w:r w:rsidRPr="007B47DC">
        <w:rPr>
          <w:rFonts w:ascii="Times New Roman" w:hAnsi="Times New Roman"/>
          <w:sz w:val="28"/>
          <w:szCs w:val="28"/>
        </w:rPr>
        <w:t>Управление Пенсионного фонда РФ в г</w:t>
      </w:r>
      <w:r w:rsidR="00A714C6">
        <w:rPr>
          <w:rFonts w:ascii="Times New Roman" w:hAnsi="Times New Roman"/>
          <w:sz w:val="28"/>
          <w:szCs w:val="28"/>
        </w:rPr>
        <w:t>ороде</w:t>
      </w:r>
      <w:r w:rsidRPr="007B47DC">
        <w:rPr>
          <w:rFonts w:ascii="Times New Roman" w:hAnsi="Times New Roman"/>
          <w:sz w:val="28"/>
          <w:szCs w:val="28"/>
        </w:rPr>
        <w:t xml:space="preserve"> Магадане, ОГИБДД УМВД и ГКУ СПНМО «Магаданский социальный</w:t>
      </w:r>
      <w:proofErr w:type="gramEnd"/>
      <w:r w:rsidRPr="007B47DC">
        <w:rPr>
          <w:rFonts w:ascii="Times New Roman" w:hAnsi="Times New Roman"/>
          <w:sz w:val="28"/>
          <w:szCs w:val="28"/>
        </w:rPr>
        <w:t xml:space="preserve"> центр». </w:t>
      </w:r>
    </w:p>
    <w:p w:rsidR="007B47DC" w:rsidRPr="007B47DC" w:rsidRDefault="007B47DC" w:rsidP="00080A70">
      <w:pPr>
        <w:ind w:firstLine="720"/>
        <w:jc w:val="both"/>
        <w:rPr>
          <w:rFonts w:ascii="Times New Roman" w:hAnsi="Times New Roman"/>
          <w:sz w:val="28"/>
          <w:szCs w:val="28"/>
        </w:rPr>
      </w:pPr>
      <w:r w:rsidRPr="007B47DC">
        <w:rPr>
          <w:rFonts w:ascii="Times New Roman" w:hAnsi="Times New Roman"/>
          <w:sz w:val="28"/>
          <w:szCs w:val="28"/>
        </w:rPr>
        <w:t>С целью подготовки предложений и выработки решений по повышению качества и доступности муниципальных услуг, включая возможность оптимизации административных процедур при предоставлении муниципальных услуг, в отчетном году проведен мониторинг качества предоставления муниципальных услуг на территории муниципального образования «Город Магадан».</w:t>
      </w:r>
    </w:p>
    <w:p w:rsidR="007B47DC" w:rsidRPr="007B47DC" w:rsidRDefault="007B47DC" w:rsidP="00080A70">
      <w:pPr>
        <w:tabs>
          <w:tab w:val="left" w:pos="709"/>
        </w:tabs>
        <w:ind w:firstLine="709"/>
        <w:jc w:val="both"/>
        <w:rPr>
          <w:rFonts w:ascii="Times New Roman" w:hAnsi="Times New Roman"/>
          <w:sz w:val="28"/>
          <w:szCs w:val="28"/>
        </w:rPr>
      </w:pPr>
      <w:r w:rsidRPr="007B47DC">
        <w:rPr>
          <w:rFonts w:ascii="Times New Roman" w:hAnsi="Times New Roman"/>
          <w:sz w:val="28"/>
          <w:szCs w:val="28"/>
        </w:rPr>
        <w:t>Всего мониторингом было охвачено 20 муниципальных услуг и 9 государственных услуг, предоставляемых отраслевыми (функциональными) органами мэрии города Магадана при осуществлении отдел</w:t>
      </w:r>
      <w:r w:rsidR="00146051">
        <w:rPr>
          <w:rFonts w:ascii="Times New Roman" w:hAnsi="Times New Roman"/>
          <w:sz w:val="28"/>
          <w:szCs w:val="28"/>
        </w:rPr>
        <w:t>ьных государственных полномочий</w:t>
      </w:r>
      <w:r w:rsidRPr="007B47DC">
        <w:rPr>
          <w:rFonts w:ascii="Times New Roman" w:hAnsi="Times New Roman"/>
          <w:sz w:val="28"/>
          <w:szCs w:val="28"/>
        </w:rPr>
        <w:t xml:space="preserve">. По результатам опроса проведена оценка качества предоставления муниципальных услуг по бальной системе. Кроме того, отраслевым (функциональным) органам мэрии города Магадана </w:t>
      </w:r>
      <w:r w:rsidRPr="007B47DC">
        <w:rPr>
          <w:rFonts w:ascii="Times New Roman" w:hAnsi="Times New Roman"/>
          <w:sz w:val="28"/>
          <w:szCs w:val="28"/>
        </w:rPr>
        <w:lastRenderedPageBreak/>
        <w:t>проанализирован ряд показателей для определения качества предоставления муниципальных услуг и выявления типовых проблем их предоставления.</w:t>
      </w:r>
    </w:p>
    <w:p w:rsidR="007B47DC" w:rsidRPr="007B47DC" w:rsidRDefault="007B47DC" w:rsidP="00080A70">
      <w:pPr>
        <w:tabs>
          <w:tab w:val="left" w:pos="1134"/>
        </w:tabs>
        <w:ind w:firstLine="709"/>
        <w:jc w:val="both"/>
        <w:rPr>
          <w:rFonts w:ascii="Times New Roman" w:hAnsi="Times New Roman"/>
          <w:sz w:val="28"/>
          <w:szCs w:val="28"/>
        </w:rPr>
      </w:pPr>
      <w:r w:rsidRPr="007B47DC">
        <w:rPr>
          <w:rFonts w:ascii="Times New Roman" w:hAnsi="Times New Roman"/>
          <w:sz w:val="28"/>
          <w:szCs w:val="28"/>
        </w:rPr>
        <w:t xml:space="preserve">Результаты </w:t>
      </w:r>
      <w:r w:rsidR="00B90CD6">
        <w:rPr>
          <w:rFonts w:ascii="Times New Roman" w:hAnsi="Times New Roman"/>
          <w:sz w:val="28"/>
          <w:szCs w:val="28"/>
        </w:rPr>
        <w:t>м</w:t>
      </w:r>
      <w:r w:rsidRPr="007B47DC">
        <w:rPr>
          <w:rFonts w:ascii="Times New Roman" w:hAnsi="Times New Roman"/>
          <w:sz w:val="28"/>
          <w:szCs w:val="28"/>
        </w:rPr>
        <w:t>ониторинга свидетельствуют об удовлетворительной</w:t>
      </w:r>
      <w:r w:rsidRPr="007B47DC">
        <w:rPr>
          <w:rFonts w:ascii="Times New Roman" w:hAnsi="Times New Roman"/>
          <w:i/>
          <w:sz w:val="28"/>
          <w:szCs w:val="28"/>
        </w:rPr>
        <w:t xml:space="preserve"> </w:t>
      </w:r>
      <w:r w:rsidRPr="007B47DC">
        <w:rPr>
          <w:rFonts w:ascii="Times New Roman" w:hAnsi="Times New Roman"/>
          <w:sz w:val="28"/>
          <w:szCs w:val="28"/>
        </w:rPr>
        <w:t xml:space="preserve">оценке качества предоставления. Каких-либо нарушений действующих порядков предоставления </w:t>
      </w:r>
      <w:r w:rsidR="00B90CD6">
        <w:rPr>
          <w:rFonts w:ascii="Times New Roman" w:hAnsi="Times New Roman"/>
          <w:sz w:val="28"/>
          <w:szCs w:val="28"/>
        </w:rPr>
        <w:t>у</w:t>
      </w:r>
      <w:r w:rsidRPr="007B47DC">
        <w:rPr>
          <w:rFonts w:ascii="Times New Roman" w:hAnsi="Times New Roman"/>
          <w:sz w:val="28"/>
          <w:szCs w:val="28"/>
        </w:rPr>
        <w:t>слуг или их несоответствия административным регламентам выявлено не было.</w:t>
      </w:r>
    </w:p>
    <w:p w:rsidR="00E941C1" w:rsidRDefault="00E941C1" w:rsidP="00080A70">
      <w:pPr>
        <w:autoSpaceDE w:val="0"/>
        <w:autoSpaceDN w:val="0"/>
        <w:adjustRightInd w:val="0"/>
        <w:ind w:firstLine="709"/>
        <w:jc w:val="both"/>
        <w:rPr>
          <w:rFonts w:ascii="Times New Roman" w:hAnsi="Times New Roman"/>
          <w:sz w:val="28"/>
          <w:szCs w:val="28"/>
          <w:highlight w:val="yellow"/>
        </w:rPr>
      </w:pPr>
    </w:p>
    <w:p w:rsidR="00276E27" w:rsidRPr="008B30EB" w:rsidRDefault="00276E27" w:rsidP="00276E27">
      <w:pPr>
        <w:pStyle w:val="3"/>
        <w:keepLines w:val="0"/>
        <w:spacing w:before="0"/>
        <w:ind w:firstLine="720"/>
        <w:jc w:val="center"/>
        <w:rPr>
          <w:rFonts w:ascii="Times New Roman" w:hAnsi="Times New Roman" w:cs="Times New Roman"/>
          <w:color w:val="auto"/>
          <w:sz w:val="28"/>
          <w:szCs w:val="28"/>
        </w:rPr>
      </w:pPr>
      <w:r w:rsidRPr="008B30EB">
        <w:rPr>
          <w:rFonts w:ascii="Times New Roman" w:hAnsi="Times New Roman" w:cs="Times New Roman"/>
          <w:color w:val="auto"/>
          <w:sz w:val="28"/>
          <w:szCs w:val="28"/>
        </w:rPr>
        <w:t>2.2. Развитие муниципальной службы на территории муниципального образования «Город Магадан» и реализация мер по противодействию коррупции</w:t>
      </w:r>
    </w:p>
    <w:p w:rsidR="00276E27" w:rsidRPr="008B30EB" w:rsidRDefault="00276E27" w:rsidP="00276E27">
      <w:pPr>
        <w:pStyle w:val="a5"/>
        <w:ind w:firstLine="720"/>
        <w:jc w:val="both"/>
        <w:rPr>
          <w:b/>
          <w:sz w:val="28"/>
          <w:szCs w:val="28"/>
        </w:rPr>
      </w:pPr>
    </w:p>
    <w:p w:rsidR="00276E27" w:rsidRPr="008B30EB" w:rsidRDefault="00276E27" w:rsidP="00276E27">
      <w:pPr>
        <w:autoSpaceDE w:val="0"/>
        <w:ind w:firstLine="720"/>
        <w:jc w:val="both"/>
        <w:rPr>
          <w:rFonts w:ascii="Times New Roman" w:hAnsi="Times New Roman"/>
          <w:sz w:val="28"/>
          <w:szCs w:val="28"/>
        </w:rPr>
      </w:pPr>
      <w:r w:rsidRPr="008B30EB">
        <w:rPr>
          <w:rFonts w:ascii="Times New Roman" w:hAnsi="Times New Roman"/>
          <w:sz w:val="28"/>
          <w:szCs w:val="28"/>
        </w:rPr>
        <w:t>В 2017 году деятельность по развитию и совершенствованию муниципальной службы осуществлялась в соответствии с основными мероприятиями муниципальной программы «Развитие муниципальной службы в мэрии города Магадана» и программы предупреждения (профилактики) и противодействия коррупции в мэрии города Магадана.</w:t>
      </w:r>
    </w:p>
    <w:p w:rsidR="00276E27" w:rsidRPr="008B30EB" w:rsidRDefault="00276E27" w:rsidP="00276E27">
      <w:pPr>
        <w:ind w:firstLine="720"/>
        <w:jc w:val="both"/>
        <w:rPr>
          <w:rFonts w:ascii="Times New Roman" w:hAnsi="Times New Roman"/>
          <w:sz w:val="28"/>
          <w:szCs w:val="28"/>
        </w:rPr>
      </w:pPr>
      <w:proofErr w:type="gramStart"/>
      <w:r w:rsidRPr="008B30EB">
        <w:rPr>
          <w:rFonts w:ascii="Times New Roman" w:hAnsi="Times New Roman"/>
          <w:sz w:val="28"/>
          <w:szCs w:val="28"/>
        </w:rPr>
        <w:t xml:space="preserve">В целях совершенствования правового регулирования, организации и развития муниципальной службы в течение года осуществлялись анализ действующего законодательства, регламентирующего порядок поступления на муниципальную службу и ее прохождения; разработка проектов муниципальных правовых актов города Магадана, направленных на совершенствование нормативной правовой базы по вопросам муниципальной службы и внедрение </w:t>
      </w:r>
      <w:proofErr w:type="spellStart"/>
      <w:r w:rsidRPr="008B30EB">
        <w:rPr>
          <w:rFonts w:ascii="Times New Roman" w:hAnsi="Times New Roman"/>
          <w:sz w:val="28"/>
          <w:szCs w:val="28"/>
        </w:rPr>
        <w:t>антикоррупционных</w:t>
      </w:r>
      <w:proofErr w:type="spellEnd"/>
      <w:r w:rsidRPr="008B30EB">
        <w:rPr>
          <w:rFonts w:ascii="Times New Roman" w:hAnsi="Times New Roman"/>
          <w:sz w:val="28"/>
          <w:szCs w:val="28"/>
        </w:rPr>
        <w:t xml:space="preserve"> механизмов в практику кадровой работы.</w:t>
      </w:r>
      <w:proofErr w:type="gramEnd"/>
    </w:p>
    <w:p w:rsidR="00276E27" w:rsidRPr="008B30EB" w:rsidRDefault="00276E27" w:rsidP="00276E27">
      <w:pPr>
        <w:autoSpaceDE w:val="0"/>
        <w:ind w:firstLine="720"/>
        <w:jc w:val="both"/>
        <w:rPr>
          <w:rFonts w:ascii="Times New Roman" w:hAnsi="Times New Roman"/>
          <w:sz w:val="28"/>
          <w:szCs w:val="28"/>
        </w:rPr>
      </w:pPr>
      <w:r w:rsidRPr="008B30EB">
        <w:rPr>
          <w:rFonts w:ascii="Times New Roman" w:hAnsi="Times New Roman"/>
          <w:sz w:val="28"/>
          <w:szCs w:val="28"/>
        </w:rPr>
        <w:t xml:space="preserve">Среднесписочная численность муниципальных служащих мэрии города Магадана, ее отраслевых (функциональных) и </w:t>
      </w:r>
      <w:proofErr w:type="gramStart"/>
      <w:r w:rsidRPr="008B30EB">
        <w:rPr>
          <w:rFonts w:ascii="Times New Roman" w:hAnsi="Times New Roman"/>
          <w:sz w:val="28"/>
          <w:szCs w:val="28"/>
        </w:rPr>
        <w:t>территориального</w:t>
      </w:r>
      <w:proofErr w:type="gramEnd"/>
      <w:r w:rsidRPr="008B30EB">
        <w:rPr>
          <w:rFonts w:ascii="Times New Roman" w:hAnsi="Times New Roman"/>
          <w:sz w:val="28"/>
          <w:szCs w:val="28"/>
        </w:rPr>
        <w:t xml:space="preserve"> органов по состоянию на 01.01.2018 составила 348 человек (на 01.01.2017 – 351 человек). </w:t>
      </w:r>
    </w:p>
    <w:p w:rsidR="00276E27" w:rsidRPr="008B30EB" w:rsidRDefault="00276E27" w:rsidP="00276E27">
      <w:pPr>
        <w:autoSpaceDE w:val="0"/>
        <w:ind w:firstLine="720"/>
        <w:jc w:val="both"/>
        <w:rPr>
          <w:rFonts w:ascii="Times New Roman" w:hAnsi="Times New Roman"/>
          <w:sz w:val="28"/>
          <w:szCs w:val="28"/>
        </w:rPr>
      </w:pPr>
      <w:r w:rsidRPr="008B30EB">
        <w:rPr>
          <w:rFonts w:ascii="Times New Roman" w:hAnsi="Times New Roman"/>
          <w:sz w:val="28"/>
          <w:szCs w:val="28"/>
        </w:rPr>
        <w:t xml:space="preserve">Эффективное функционирование кадрового состава муниципальной службы, повышение уровня профессиональной подготовки обеспечивалось с помощью оценки результатов в ходе проведения аттестации или сдачи квалификационного экзамена. В отчетном году аттестованы 106 муниципальных служащих с формулировкой «соответствует замещаемой должности». </w:t>
      </w:r>
      <w:proofErr w:type="gramStart"/>
      <w:r w:rsidRPr="008B30EB">
        <w:rPr>
          <w:rFonts w:ascii="Times New Roman" w:hAnsi="Times New Roman"/>
          <w:sz w:val="28"/>
          <w:szCs w:val="28"/>
        </w:rPr>
        <w:t>Проведены</w:t>
      </w:r>
      <w:proofErr w:type="gramEnd"/>
      <w:r w:rsidRPr="008B30EB">
        <w:rPr>
          <w:rFonts w:ascii="Times New Roman" w:hAnsi="Times New Roman"/>
          <w:sz w:val="28"/>
          <w:szCs w:val="28"/>
        </w:rPr>
        <w:t xml:space="preserve"> 2 квалификационных экзамена.</w:t>
      </w:r>
    </w:p>
    <w:p w:rsidR="00276E27" w:rsidRPr="008B30EB" w:rsidRDefault="00276E27" w:rsidP="00276E27">
      <w:pPr>
        <w:shd w:val="clear" w:color="auto" w:fill="FFFFFF"/>
        <w:ind w:firstLine="720"/>
        <w:jc w:val="both"/>
        <w:rPr>
          <w:rFonts w:ascii="Times New Roman" w:hAnsi="Times New Roman"/>
          <w:sz w:val="28"/>
          <w:szCs w:val="28"/>
        </w:rPr>
      </w:pPr>
      <w:r w:rsidRPr="008B30EB">
        <w:rPr>
          <w:rFonts w:ascii="Times New Roman" w:hAnsi="Times New Roman"/>
          <w:sz w:val="28"/>
          <w:szCs w:val="28"/>
        </w:rPr>
        <w:t xml:space="preserve">Актуальным направлением реформирования системы муниципальной службы продолжает оставаться обучение муниципальных служащих. </w:t>
      </w:r>
      <w:proofErr w:type="gramStart"/>
      <w:r w:rsidRPr="008B30EB">
        <w:rPr>
          <w:rFonts w:ascii="Times New Roman" w:hAnsi="Times New Roman"/>
          <w:sz w:val="28"/>
          <w:szCs w:val="28"/>
        </w:rPr>
        <w:t>Ввиду ограниченности бюджетных средств в 2017 году 1 муниципальный служащий прошел обучение по дополнительной профессиональной программе «Организация и нормативно-методическое обеспечение технической защиты информации, содержащей сведения, составляющие государственную тайну, в органах государственной власти, местного самоуправления, организациях и учреждениях» в ЧОУДО «Северо-Западный центр комплексной защиты информации», 27 муниципальных служащих – по дополнительным образовательным программам:</w:t>
      </w:r>
      <w:proofErr w:type="gramEnd"/>
      <w:r w:rsidRPr="008B30EB">
        <w:rPr>
          <w:rFonts w:ascii="Times New Roman" w:hAnsi="Times New Roman"/>
          <w:sz w:val="28"/>
          <w:szCs w:val="28"/>
        </w:rPr>
        <w:t xml:space="preserve"> «Реализация </w:t>
      </w:r>
      <w:proofErr w:type="spellStart"/>
      <w:r w:rsidRPr="008B30EB">
        <w:rPr>
          <w:rFonts w:ascii="Times New Roman" w:hAnsi="Times New Roman"/>
          <w:sz w:val="28"/>
          <w:szCs w:val="28"/>
        </w:rPr>
        <w:t>антикоррупционных</w:t>
      </w:r>
      <w:proofErr w:type="spellEnd"/>
      <w:r w:rsidRPr="008B30EB">
        <w:rPr>
          <w:rFonts w:ascii="Times New Roman" w:hAnsi="Times New Roman"/>
          <w:sz w:val="28"/>
          <w:szCs w:val="28"/>
        </w:rPr>
        <w:t xml:space="preserve"> мероприятий в системе государственной и муниципальной службы», </w:t>
      </w:r>
      <w:r w:rsidRPr="008B30EB">
        <w:rPr>
          <w:rFonts w:ascii="Times New Roman" w:hAnsi="Times New Roman"/>
          <w:sz w:val="28"/>
          <w:szCs w:val="28"/>
        </w:rPr>
        <w:lastRenderedPageBreak/>
        <w:t xml:space="preserve">«Управление персоналом в государственных и муниципальных учреждениях» и др. </w:t>
      </w:r>
    </w:p>
    <w:p w:rsidR="00276E27" w:rsidRPr="008B30EB" w:rsidRDefault="00276E27" w:rsidP="00276E27">
      <w:pPr>
        <w:autoSpaceDE w:val="0"/>
        <w:ind w:firstLine="720"/>
        <w:jc w:val="both"/>
        <w:rPr>
          <w:rFonts w:ascii="Times New Roman" w:hAnsi="Times New Roman"/>
          <w:sz w:val="28"/>
          <w:szCs w:val="28"/>
        </w:rPr>
      </w:pPr>
      <w:r w:rsidRPr="008B30EB">
        <w:rPr>
          <w:rFonts w:ascii="Times New Roman" w:hAnsi="Times New Roman"/>
          <w:sz w:val="28"/>
          <w:szCs w:val="28"/>
        </w:rPr>
        <w:t>В целях обеспечения преемственности муниципального управления, совершенствования деятельности по подбору, подготовке и расстановке кадров, способных профессионально и эффективно реализовать задачи и функции органов местного самоуправления, улучшения качественного состава и своевременного удовлетворения потребности в кадрах в 2017 году в кадровый резе</w:t>
      </w:r>
      <w:proofErr w:type="gramStart"/>
      <w:r w:rsidRPr="008B30EB">
        <w:rPr>
          <w:rFonts w:ascii="Times New Roman" w:hAnsi="Times New Roman"/>
          <w:sz w:val="28"/>
          <w:szCs w:val="28"/>
        </w:rPr>
        <w:t>рв вкл</w:t>
      </w:r>
      <w:proofErr w:type="gramEnd"/>
      <w:r w:rsidRPr="008B30EB">
        <w:rPr>
          <w:rFonts w:ascii="Times New Roman" w:hAnsi="Times New Roman"/>
          <w:sz w:val="28"/>
          <w:szCs w:val="28"/>
        </w:rPr>
        <w:t xml:space="preserve">ючены 25 человек. </w:t>
      </w:r>
    </w:p>
    <w:p w:rsidR="00276E27" w:rsidRPr="008B30EB" w:rsidRDefault="00276E27" w:rsidP="00276E27">
      <w:pPr>
        <w:shd w:val="clear" w:color="auto" w:fill="FFFFFF"/>
        <w:ind w:firstLine="720"/>
        <w:jc w:val="both"/>
        <w:rPr>
          <w:rFonts w:ascii="Times New Roman" w:hAnsi="Times New Roman"/>
          <w:sz w:val="28"/>
          <w:szCs w:val="28"/>
        </w:rPr>
      </w:pPr>
      <w:r w:rsidRPr="008B30EB">
        <w:rPr>
          <w:rFonts w:ascii="Times New Roman" w:hAnsi="Times New Roman"/>
          <w:sz w:val="28"/>
          <w:szCs w:val="28"/>
        </w:rPr>
        <w:t xml:space="preserve">В целях организации эффективной борьбы с коррупцией, устранения порождающих ее причин и условий, обеспечения законности в деятельности органов местного самоуправления в отчетном году публиковались материалы о текущей и перспективной деятельности мэрии города Магадана по всем направлениям на официальном сайте мэрии города Магадана, в печатных средствах массовой информации. </w:t>
      </w:r>
    </w:p>
    <w:p w:rsidR="00276E27" w:rsidRPr="008B30EB" w:rsidRDefault="00276E27" w:rsidP="00276E27">
      <w:pPr>
        <w:shd w:val="clear" w:color="auto" w:fill="FFFFFF"/>
        <w:ind w:firstLine="720"/>
        <w:jc w:val="both"/>
        <w:rPr>
          <w:rFonts w:ascii="Times New Roman" w:hAnsi="Times New Roman"/>
          <w:sz w:val="28"/>
          <w:szCs w:val="28"/>
        </w:rPr>
      </w:pPr>
      <w:r w:rsidRPr="008B30EB">
        <w:rPr>
          <w:rFonts w:ascii="Times New Roman" w:hAnsi="Times New Roman"/>
          <w:sz w:val="28"/>
          <w:szCs w:val="28"/>
        </w:rPr>
        <w:t xml:space="preserve">Проведены 2 семинара по вопросам </w:t>
      </w:r>
      <w:proofErr w:type="spellStart"/>
      <w:r w:rsidRPr="008B30EB">
        <w:rPr>
          <w:rFonts w:ascii="Times New Roman" w:hAnsi="Times New Roman"/>
          <w:sz w:val="28"/>
          <w:szCs w:val="28"/>
        </w:rPr>
        <w:t>антикоррупционной</w:t>
      </w:r>
      <w:proofErr w:type="spellEnd"/>
      <w:r w:rsidRPr="008B30EB">
        <w:rPr>
          <w:rFonts w:ascii="Times New Roman" w:hAnsi="Times New Roman"/>
          <w:sz w:val="28"/>
          <w:szCs w:val="28"/>
        </w:rPr>
        <w:t xml:space="preserve"> деятельности в органах местного самоуправления, 3 заседания комиссии по соблюдению требований к служебному поведению муниципальных служащих муниципального образования «Город Магадан» и урегулированию конфликта интересов. </w:t>
      </w:r>
      <w:proofErr w:type="gramStart"/>
      <w:r w:rsidRPr="008B30EB">
        <w:rPr>
          <w:rFonts w:ascii="Times New Roman" w:hAnsi="Times New Roman"/>
          <w:sz w:val="28"/>
          <w:szCs w:val="28"/>
        </w:rPr>
        <w:t>Обучение по программе</w:t>
      </w:r>
      <w:proofErr w:type="gramEnd"/>
      <w:r w:rsidRPr="008B30EB">
        <w:rPr>
          <w:rFonts w:ascii="Times New Roman" w:hAnsi="Times New Roman"/>
          <w:sz w:val="28"/>
          <w:szCs w:val="28"/>
        </w:rPr>
        <w:t xml:space="preserve"> «Реализация </w:t>
      </w:r>
      <w:proofErr w:type="spellStart"/>
      <w:r w:rsidRPr="008B30EB">
        <w:rPr>
          <w:rFonts w:ascii="Times New Roman" w:hAnsi="Times New Roman"/>
          <w:sz w:val="28"/>
          <w:szCs w:val="28"/>
        </w:rPr>
        <w:t>антикоррупционных</w:t>
      </w:r>
      <w:proofErr w:type="spellEnd"/>
      <w:r w:rsidRPr="008B30EB">
        <w:rPr>
          <w:rFonts w:ascii="Times New Roman" w:hAnsi="Times New Roman"/>
          <w:sz w:val="28"/>
          <w:szCs w:val="28"/>
        </w:rPr>
        <w:t xml:space="preserve"> мероприятий в системе государственной и муниципальной службы» прошли 9 муниципальных служащих. Во всех органах мэрии города Магадана, подведомственных муниципальных учреждениях разработаны планы мероприятий по противодействию коррупции на 2018 год.</w:t>
      </w:r>
    </w:p>
    <w:p w:rsidR="00276E27" w:rsidRPr="008B30EB" w:rsidRDefault="00276E27" w:rsidP="00276E27">
      <w:pPr>
        <w:pStyle w:val="ConsPlusNonformat"/>
        <w:tabs>
          <w:tab w:val="left" w:pos="0"/>
        </w:tabs>
        <w:ind w:firstLine="720"/>
        <w:jc w:val="both"/>
        <w:rPr>
          <w:rFonts w:ascii="Times New Roman" w:hAnsi="Times New Roman"/>
          <w:sz w:val="28"/>
          <w:szCs w:val="28"/>
        </w:rPr>
      </w:pPr>
      <w:r w:rsidRPr="008B30EB">
        <w:rPr>
          <w:rFonts w:ascii="Times New Roman" w:hAnsi="Times New Roman"/>
          <w:sz w:val="28"/>
          <w:szCs w:val="28"/>
        </w:rPr>
        <w:t>По состоянию на 30</w:t>
      </w:r>
      <w:r w:rsidR="00A714C6">
        <w:rPr>
          <w:rFonts w:ascii="Times New Roman" w:hAnsi="Times New Roman"/>
          <w:sz w:val="28"/>
          <w:szCs w:val="28"/>
        </w:rPr>
        <w:t>.04.</w:t>
      </w:r>
      <w:r w:rsidRPr="008B30EB">
        <w:rPr>
          <w:rFonts w:ascii="Times New Roman" w:hAnsi="Times New Roman"/>
          <w:sz w:val="28"/>
          <w:szCs w:val="28"/>
        </w:rPr>
        <w:t xml:space="preserve">2017 представили Справки о доходах, </w:t>
      </w:r>
      <w:r w:rsidRPr="008B30EB">
        <w:rPr>
          <w:rFonts w:ascii="Times New Roman" w:hAnsi="Times New Roman" w:cs="Times New Roman"/>
          <w:sz w:val="28"/>
          <w:szCs w:val="28"/>
        </w:rPr>
        <w:t xml:space="preserve">расходах, об имуществе и обязательствах имущественного характера </w:t>
      </w:r>
      <w:r w:rsidRPr="008B30EB">
        <w:rPr>
          <w:rFonts w:ascii="Times New Roman" w:hAnsi="Times New Roman"/>
          <w:sz w:val="28"/>
          <w:szCs w:val="28"/>
        </w:rPr>
        <w:t>за 2016 год</w:t>
      </w:r>
      <w:r w:rsidR="004B4BD3">
        <w:rPr>
          <w:rFonts w:ascii="Times New Roman" w:hAnsi="Times New Roman"/>
          <w:sz w:val="28"/>
          <w:szCs w:val="28"/>
        </w:rPr>
        <w:t xml:space="preserve"> </w:t>
      </w:r>
      <w:r w:rsidR="004B4BD3" w:rsidRPr="008B30EB">
        <w:rPr>
          <w:rFonts w:ascii="Times New Roman" w:hAnsi="Times New Roman"/>
          <w:sz w:val="28"/>
          <w:szCs w:val="28"/>
        </w:rPr>
        <w:t>276 муниципальных служащих мэрии города Магадана</w:t>
      </w:r>
      <w:r w:rsidRPr="008B30EB">
        <w:rPr>
          <w:rFonts w:ascii="Times New Roman" w:hAnsi="Times New Roman"/>
          <w:sz w:val="28"/>
          <w:szCs w:val="28"/>
        </w:rPr>
        <w:t>. Сведения о доходах главы муниципального образования «Город Магадан», муниципальных служащих, руководителей муниципальных учреждений и членов их семей были размещены на официальном сайте мэрии города Магадана.</w:t>
      </w:r>
    </w:p>
    <w:p w:rsidR="00276E27" w:rsidRPr="008B30EB" w:rsidRDefault="00276E27" w:rsidP="00276E27">
      <w:pPr>
        <w:pStyle w:val="ConsPlusNonformat"/>
        <w:tabs>
          <w:tab w:val="left" w:pos="0"/>
        </w:tabs>
        <w:ind w:firstLine="720"/>
        <w:jc w:val="both"/>
        <w:rPr>
          <w:rFonts w:ascii="Times New Roman" w:hAnsi="Times New Roman"/>
          <w:sz w:val="28"/>
          <w:szCs w:val="28"/>
        </w:rPr>
      </w:pPr>
      <w:r w:rsidRPr="008B30EB">
        <w:rPr>
          <w:rFonts w:ascii="Times New Roman" w:hAnsi="Times New Roman"/>
          <w:sz w:val="28"/>
          <w:szCs w:val="28"/>
        </w:rPr>
        <w:t xml:space="preserve">Кроме того, в целях обеспечения соблюдения служащими правил профессиональной этики, с 2017 года законодательством введена обязанность муниципальных служащих </w:t>
      </w:r>
      <w:proofErr w:type="gramStart"/>
      <w:r w:rsidRPr="008B30EB">
        <w:rPr>
          <w:rFonts w:ascii="Times New Roman" w:hAnsi="Times New Roman"/>
          <w:sz w:val="28"/>
          <w:szCs w:val="28"/>
        </w:rPr>
        <w:t>предоставлять</w:t>
      </w:r>
      <w:proofErr w:type="gramEnd"/>
      <w:r w:rsidRPr="008B30EB">
        <w:rPr>
          <w:rFonts w:ascii="Times New Roman" w:hAnsi="Times New Roman"/>
          <w:sz w:val="28"/>
          <w:szCs w:val="28"/>
        </w:rPr>
        <w:t xml:space="preserve"> сведения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 В срок до 01.04.2017 всеми муниципальными служащими города представлены требуемые сведения.</w:t>
      </w:r>
    </w:p>
    <w:p w:rsidR="00276E27" w:rsidRPr="008B30EB" w:rsidRDefault="00276E27" w:rsidP="00276E27">
      <w:pPr>
        <w:shd w:val="clear" w:color="auto" w:fill="FFFFFF"/>
        <w:ind w:firstLine="720"/>
        <w:jc w:val="both"/>
        <w:rPr>
          <w:rFonts w:ascii="Times New Roman" w:hAnsi="Times New Roman"/>
          <w:sz w:val="28"/>
          <w:szCs w:val="28"/>
        </w:rPr>
      </w:pPr>
    </w:p>
    <w:p w:rsidR="00276E27" w:rsidRPr="008B30EB" w:rsidRDefault="00276E27" w:rsidP="00276E27">
      <w:pPr>
        <w:pStyle w:val="3"/>
        <w:keepLines w:val="0"/>
        <w:numPr>
          <w:ilvl w:val="1"/>
          <w:numId w:val="20"/>
        </w:numPr>
        <w:tabs>
          <w:tab w:val="left" w:pos="426"/>
        </w:tabs>
        <w:spacing w:before="0"/>
        <w:jc w:val="center"/>
        <w:rPr>
          <w:rFonts w:ascii="Times New Roman" w:hAnsi="Times New Roman"/>
          <w:b w:val="0"/>
          <w:color w:val="auto"/>
          <w:sz w:val="28"/>
          <w:szCs w:val="28"/>
        </w:rPr>
      </w:pPr>
      <w:r>
        <w:rPr>
          <w:rFonts w:ascii="Times New Roman" w:hAnsi="Times New Roman"/>
          <w:color w:val="auto"/>
          <w:sz w:val="28"/>
          <w:szCs w:val="28"/>
        </w:rPr>
        <w:t xml:space="preserve"> </w:t>
      </w:r>
      <w:r w:rsidRPr="008B30EB">
        <w:rPr>
          <w:rFonts w:ascii="Times New Roman" w:hAnsi="Times New Roman"/>
          <w:color w:val="auto"/>
          <w:sz w:val="28"/>
          <w:szCs w:val="28"/>
        </w:rPr>
        <w:t>Бюджетная политика</w:t>
      </w:r>
    </w:p>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2.3.1. Формирование, утверждение, исполнение бюджета муниципального образования «Город Магадан», осуществление контрольных мероприятий, предусмотренных действующим законодательством</w:t>
      </w:r>
    </w:p>
    <w:p w:rsidR="00276E27" w:rsidRPr="008B30EB" w:rsidRDefault="00276E27" w:rsidP="00276E27">
      <w:pPr>
        <w:pStyle w:val="ConsPlusNormal"/>
        <w:jc w:val="center"/>
        <w:rPr>
          <w:rFonts w:ascii="Times New Roman" w:hAnsi="Times New Roman" w:cs="Times New Roman"/>
          <w:bCs/>
          <w:sz w:val="28"/>
          <w:szCs w:val="28"/>
          <w:shd w:val="clear" w:color="auto" w:fill="C0C0C0"/>
        </w:rPr>
      </w:pP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lastRenderedPageBreak/>
        <w:t xml:space="preserve">В 2017 году бюджетная и налоговая политика были направлены на концентрацию бюджетных средств, решение ключевых проблем развития города, снижение долговых обязательств, обеспечение необходимого уровня доходов городского бюджета. </w:t>
      </w:r>
    </w:p>
    <w:p w:rsidR="00276E27" w:rsidRPr="00C004A7" w:rsidRDefault="00276E27" w:rsidP="00276E27">
      <w:pPr>
        <w:tabs>
          <w:tab w:val="left" w:pos="5103"/>
        </w:tabs>
        <w:autoSpaceDE w:val="0"/>
        <w:autoSpaceDN w:val="0"/>
        <w:adjustRightInd w:val="0"/>
        <w:ind w:firstLine="720"/>
        <w:jc w:val="both"/>
        <w:rPr>
          <w:rFonts w:ascii="Times New Roman" w:hAnsi="Times New Roman"/>
          <w:sz w:val="28"/>
          <w:szCs w:val="28"/>
        </w:rPr>
      </w:pPr>
      <w:r w:rsidRPr="00C004A7">
        <w:rPr>
          <w:rFonts w:ascii="Times New Roman" w:hAnsi="Times New Roman"/>
          <w:sz w:val="28"/>
          <w:szCs w:val="28"/>
        </w:rPr>
        <w:t>Реализация указанных направлений включает в себя:</w:t>
      </w:r>
    </w:p>
    <w:p w:rsidR="00276E27" w:rsidRPr="008B30EB" w:rsidRDefault="00276E27" w:rsidP="004B4BD3">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формирование бюджета муниципального образования «Город Магадан» (далее – городской бюджет);</w:t>
      </w:r>
    </w:p>
    <w:p w:rsidR="00276E27" w:rsidRPr="008B30EB" w:rsidRDefault="00276E27" w:rsidP="00276E27">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последовательное сокращение расходов на обслуживание муниципального долга;</w:t>
      </w:r>
    </w:p>
    <w:p w:rsidR="00276E27" w:rsidRPr="008B30EB" w:rsidRDefault="00276E27" w:rsidP="00276E27">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решение социальных задач, реализацию социально и экономически значимых программ и мероприятий, направленных на сохранение и повышение жизненного уровня населения;</w:t>
      </w:r>
    </w:p>
    <w:p w:rsidR="00276E27" w:rsidRPr="008B30EB" w:rsidRDefault="00276E27" w:rsidP="00276E27">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повышение эффективности управления муниципальным имуществом;</w:t>
      </w:r>
    </w:p>
    <w:p w:rsidR="00276E27" w:rsidRPr="008B30EB" w:rsidRDefault="00276E27" w:rsidP="00276E27">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совершенствование перечня и улучшение качества оказываемых муниципальных услуг;</w:t>
      </w:r>
    </w:p>
    <w:p w:rsidR="00276E27" w:rsidRPr="008B30EB" w:rsidRDefault="00276E27" w:rsidP="00276E27">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создание условий для стимулирования развития налогового потенциала;</w:t>
      </w:r>
    </w:p>
    <w:p w:rsidR="00276E27" w:rsidRPr="008B30EB" w:rsidRDefault="00276E27" w:rsidP="00276E27">
      <w:pPr>
        <w:pStyle w:val="aa"/>
        <w:numPr>
          <w:ilvl w:val="0"/>
          <w:numId w:val="18"/>
        </w:numPr>
        <w:tabs>
          <w:tab w:val="left" w:pos="1134"/>
        </w:tabs>
        <w:autoSpaceDE w:val="0"/>
        <w:autoSpaceDN w:val="0"/>
        <w:adjustRightInd w:val="0"/>
        <w:ind w:left="0" w:firstLine="720"/>
        <w:jc w:val="both"/>
        <w:rPr>
          <w:sz w:val="28"/>
          <w:szCs w:val="28"/>
        </w:rPr>
      </w:pPr>
      <w:r w:rsidRPr="008B30EB">
        <w:rPr>
          <w:sz w:val="28"/>
          <w:szCs w:val="28"/>
        </w:rPr>
        <w:t>усиление роли финансового контроля и развитие внутреннего контроля, в том числе в вопросах оценки эффективности использования бюджетных средств.</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При определении расходов городского бюджета на 2017 год мэрия города Магадана руководствовалась основными принципами бюджетной системы Российской Федерации, а именно принципом сбалансированности, результативности и эффективности использования бюджетных средств.</w:t>
      </w:r>
    </w:p>
    <w:p w:rsidR="00276E27" w:rsidRPr="008B30EB" w:rsidRDefault="00276E27" w:rsidP="00276E27">
      <w:pPr>
        <w:ind w:firstLine="720"/>
        <w:jc w:val="both"/>
        <w:rPr>
          <w:rFonts w:ascii="Times New Roman" w:hAnsi="Times New Roman"/>
          <w:sz w:val="28"/>
          <w:szCs w:val="28"/>
        </w:rPr>
      </w:pPr>
      <w:r w:rsidRPr="00022FEF">
        <w:rPr>
          <w:rFonts w:ascii="Times New Roman" w:hAnsi="Times New Roman"/>
          <w:sz w:val="28"/>
          <w:szCs w:val="28"/>
        </w:rPr>
        <w:t>При формировании расходов учитывались рекомендации об основных подходах к формированию предельных объемов бюджетных ассигнований на 2017 год, предложенные министерством финансов Магаданской области.</w:t>
      </w:r>
      <w:r w:rsidRPr="008B30EB">
        <w:rPr>
          <w:rFonts w:ascii="Times New Roman" w:hAnsi="Times New Roman"/>
          <w:sz w:val="28"/>
          <w:szCs w:val="28"/>
        </w:rPr>
        <w:t xml:space="preserve"> </w:t>
      </w:r>
    </w:p>
    <w:p w:rsidR="00276E27" w:rsidRPr="008B30EB" w:rsidRDefault="00276E27" w:rsidP="00276E27">
      <w:pPr>
        <w:tabs>
          <w:tab w:val="left" w:pos="5103"/>
        </w:tabs>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 xml:space="preserve">Бюджет муниципального образования «Город Магадан» на 2017 год утвержден решением Магаданской городской Думы от 26.12.2016 № 106-Д по доходам в сумме 5422,9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по расходам – 5522,9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 В течение года в бюджет внесено 7 </w:t>
      </w:r>
      <w:r w:rsidRPr="00DA2C91">
        <w:rPr>
          <w:rFonts w:ascii="Times New Roman" w:hAnsi="Times New Roman"/>
          <w:sz w:val="28"/>
          <w:szCs w:val="28"/>
        </w:rPr>
        <w:t>изменений</w:t>
      </w:r>
      <w:r w:rsidR="00DA2C91">
        <w:rPr>
          <w:rFonts w:ascii="Times New Roman" w:hAnsi="Times New Roman"/>
          <w:sz w:val="28"/>
          <w:szCs w:val="28"/>
        </w:rPr>
        <w:t>,</w:t>
      </w:r>
      <w:r w:rsidRPr="00DA2C91">
        <w:rPr>
          <w:rFonts w:ascii="Times New Roman" w:hAnsi="Times New Roman"/>
          <w:sz w:val="28"/>
          <w:szCs w:val="28"/>
        </w:rPr>
        <w:t xml:space="preserve"> и</w:t>
      </w:r>
      <w:r w:rsidRPr="008B30EB">
        <w:rPr>
          <w:rFonts w:ascii="Times New Roman" w:hAnsi="Times New Roman"/>
          <w:sz w:val="28"/>
          <w:szCs w:val="28"/>
        </w:rPr>
        <w:t xml:space="preserve"> на конец года расходная часть бюджета увеличилась до 6312,1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доходная – до 6170,9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  </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Бюджет муниципального образования «Город Магадан» за 2017 год исполнен по доходам в сумме 6066,1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или 98,3% от уточненных плановых показателей. Безвозмездные перечисления поступили в бюджет в сумме 3743,9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или 98,6% от объема планируемых поступлений. </w:t>
      </w:r>
    </w:p>
    <w:p w:rsidR="00276E27" w:rsidRPr="008B30EB" w:rsidRDefault="00276E27" w:rsidP="00276E27">
      <w:pPr>
        <w:shd w:val="clear" w:color="auto" w:fill="FFFFFF"/>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Налоговые и неналоговые доходы поступили в городской бюджет в сумме 2322,2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или 97,8% от плановых назначений.</w:t>
      </w:r>
    </w:p>
    <w:p w:rsidR="00276E27" w:rsidRPr="008B30EB" w:rsidRDefault="00276E27" w:rsidP="00276E27">
      <w:pPr>
        <w:shd w:val="clear" w:color="auto" w:fill="FFFFFF"/>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Налоговые поступления составили 2124,0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w:t>
      </w:r>
      <w:r w:rsidRPr="00DA2C91">
        <w:rPr>
          <w:rFonts w:ascii="Times New Roman" w:hAnsi="Times New Roman"/>
          <w:sz w:val="28"/>
          <w:szCs w:val="28"/>
        </w:rPr>
        <w:t>рублей или</w:t>
      </w:r>
      <w:r w:rsidRPr="008B30EB">
        <w:rPr>
          <w:rFonts w:ascii="Times New Roman" w:hAnsi="Times New Roman"/>
          <w:sz w:val="28"/>
          <w:szCs w:val="28"/>
        </w:rPr>
        <w:t xml:space="preserve"> 99,2% от плана. Важнейшие составляющие налоговых поступлений городского бюджета в 2017 году: налог на доходы физических лиц, налог, взимаемый в связи с применением упрощенной системы </w:t>
      </w:r>
      <w:r w:rsidRPr="00DA2C91">
        <w:rPr>
          <w:rFonts w:ascii="Times New Roman" w:hAnsi="Times New Roman"/>
          <w:sz w:val="28"/>
          <w:szCs w:val="28"/>
        </w:rPr>
        <w:t>налогообложения и</w:t>
      </w:r>
      <w:r w:rsidRPr="008B30EB">
        <w:rPr>
          <w:rFonts w:ascii="Times New Roman" w:hAnsi="Times New Roman"/>
          <w:sz w:val="28"/>
          <w:szCs w:val="28"/>
        </w:rPr>
        <w:t xml:space="preserve"> единый налог </w:t>
      </w:r>
      <w:r w:rsidRPr="008B30EB">
        <w:rPr>
          <w:rFonts w:ascii="Times New Roman" w:hAnsi="Times New Roman"/>
          <w:sz w:val="28"/>
          <w:szCs w:val="28"/>
        </w:rPr>
        <w:lastRenderedPageBreak/>
        <w:t xml:space="preserve">на вмененный доход. Доля этих налогов в общем объеме налоговых поступлений составила 97%, из которых наибольший удельный вес занимает налог на доходы физических лиц – 72,5%. </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Неналоговые доходы бюджета муниципального образования «Город Магадан» составили 198,3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или 84,9% плана.</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Основными источниками неналоговых доходов, зачисляемых в городской бюджет, являются доходы от использования имущества, находящегося в муниципальной собственности (57,8%), доходы от продажи материальных и нематериальных активов (18,8%), штрафы, санкции, возмещение ущерба (17,5%). </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Задолженность по налогам и сборам, зачисляемым в городской бюджет, к началу года увеличилась на 28,9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w:t>
      </w:r>
      <w:r w:rsidRPr="00DA2C91">
        <w:rPr>
          <w:rFonts w:ascii="Times New Roman" w:hAnsi="Times New Roman"/>
          <w:sz w:val="28"/>
          <w:szCs w:val="28"/>
        </w:rPr>
        <w:t>рублей, и</w:t>
      </w:r>
      <w:r w:rsidRPr="008B30EB">
        <w:rPr>
          <w:rFonts w:ascii="Times New Roman" w:hAnsi="Times New Roman"/>
          <w:sz w:val="28"/>
          <w:szCs w:val="28"/>
        </w:rPr>
        <w:t xml:space="preserve"> на 01.01.2018 составила 103,4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На территории муниципального образования «Город Магадан» продолжается деятельность межведомственной комиссии по рассмотрению вопросов легализации объектов налогообложения при мэрии города Магадана (далее – комиссия). В 2017 году организовано 12 заседаний комиссии, на которые приглашено 209 юридических и физических лиц (предпринимателей). </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Общая сумма задолженности перед бюджетом муниципального образования «Город Магадан», рассмотренная на заседаниях комиссии, составила 74,2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В результате работы комиссии задолженность перед бюджетом муниципального образования «Город Магадан» снижена на 23,7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 xml:space="preserve">Расходы бюджета муниципального образования «Город Магадан» в 2017 году сложились в сумме 6128,6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w:t>
      </w:r>
      <w:r w:rsidRPr="00DA2C91">
        <w:rPr>
          <w:rFonts w:ascii="Times New Roman" w:hAnsi="Times New Roman"/>
          <w:sz w:val="28"/>
          <w:szCs w:val="28"/>
        </w:rPr>
        <w:t>рублей или</w:t>
      </w:r>
      <w:r w:rsidRPr="008B30EB">
        <w:rPr>
          <w:rFonts w:ascii="Times New Roman" w:hAnsi="Times New Roman"/>
          <w:sz w:val="28"/>
          <w:szCs w:val="28"/>
        </w:rPr>
        <w:t xml:space="preserve"> 97,1% от плановых назначений. При этом на решение вопросов местного значения были направлены средства в сумме 3949,1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на исполнение отдельных государственных полномочий – 2179,5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w:t>
      </w:r>
    </w:p>
    <w:p w:rsidR="00276E27" w:rsidRPr="008B30EB" w:rsidRDefault="00276E27" w:rsidP="00276E27">
      <w:pPr>
        <w:tabs>
          <w:tab w:val="left" w:pos="5103"/>
        </w:tabs>
        <w:ind w:firstLine="720"/>
        <w:jc w:val="both"/>
        <w:rPr>
          <w:rFonts w:ascii="Times New Roman" w:hAnsi="Times New Roman"/>
          <w:sz w:val="28"/>
          <w:szCs w:val="28"/>
        </w:rPr>
      </w:pPr>
      <w:r w:rsidRPr="008B30EB">
        <w:rPr>
          <w:rFonts w:ascii="Times New Roman" w:hAnsi="Times New Roman"/>
          <w:sz w:val="28"/>
          <w:szCs w:val="28"/>
        </w:rPr>
        <w:t>В 2017 году на социальную сферу (образование, культуру, спорт и социальную политику) направлено 63,4% от общей суммы расходов, оставшуюся часть составляют расходы на жилищно-коммунальное хозяйство, национальную экономику, национальную безопасность, общегосударственные вопросы.</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Структура расходов городского бюджета за 2017 год следующая:</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общегосударственные вопросы – 419,5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(6,8% от всей суммы расходов);</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национальная безопасность и правоохранительная деятельность – 53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(0,9%);</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национальная экономика – 466,1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(7,6%);</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жилищно-коммунальное хозяйство – 1112,1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(18,2%);</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образование – 3115,4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(50,8%);</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культура, кинематография – 338,7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(5,5%);</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социальная политика – 306,1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(5%);</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lastRenderedPageBreak/>
        <w:t xml:space="preserve">физическая культура и спорт – 125,5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(2,1%);</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средства массовой информации – 11,6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(0,2%);</w:t>
      </w:r>
    </w:p>
    <w:p w:rsidR="00276E27" w:rsidRPr="008B30EB" w:rsidRDefault="00276E27" w:rsidP="00022FEF">
      <w:pPr>
        <w:widowControl/>
        <w:numPr>
          <w:ilvl w:val="0"/>
          <w:numId w:val="24"/>
        </w:numPr>
        <w:tabs>
          <w:tab w:val="left" w:pos="1134"/>
        </w:tabs>
        <w:autoSpaceDE w:val="0"/>
        <w:autoSpaceDN w:val="0"/>
        <w:adjustRightInd w:val="0"/>
        <w:ind w:left="0" w:firstLine="709"/>
        <w:jc w:val="both"/>
        <w:rPr>
          <w:rFonts w:ascii="Times New Roman" w:hAnsi="Times New Roman"/>
          <w:sz w:val="28"/>
          <w:szCs w:val="28"/>
        </w:rPr>
      </w:pPr>
      <w:r w:rsidRPr="008B30EB">
        <w:rPr>
          <w:rFonts w:ascii="Times New Roman" w:hAnsi="Times New Roman"/>
          <w:sz w:val="28"/>
          <w:szCs w:val="28"/>
        </w:rPr>
        <w:t xml:space="preserve">обслуживание муниципального долга – 180,6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(2,9%).</w:t>
      </w:r>
    </w:p>
    <w:p w:rsidR="00276E27" w:rsidRPr="008B30EB" w:rsidRDefault="00276E27" w:rsidP="00276E27">
      <w:pPr>
        <w:shd w:val="clear" w:color="auto" w:fill="FFFFFF"/>
        <w:ind w:firstLine="720"/>
        <w:jc w:val="both"/>
        <w:rPr>
          <w:rFonts w:ascii="Times New Roman" w:hAnsi="Times New Roman"/>
          <w:sz w:val="28"/>
          <w:szCs w:val="28"/>
        </w:rPr>
      </w:pPr>
      <w:r w:rsidRPr="008B30EB">
        <w:rPr>
          <w:rFonts w:ascii="Times New Roman" w:hAnsi="Times New Roman"/>
          <w:sz w:val="28"/>
          <w:szCs w:val="28"/>
        </w:rPr>
        <w:t xml:space="preserve">Муниципальный долг городского бюджета по состоянию на 01.01.2018 составил 1750,1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в том числе кредиты кредитных организаций – 1595,1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 бюджетные кредиты – 155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w:t>
      </w:r>
    </w:p>
    <w:p w:rsidR="00276E27" w:rsidRPr="008B30EB" w:rsidRDefault="00276E27" w:rsidP="00276E27">
      <w:pPr>
        <w:shd w:val="clear" w:color="auto" w:fill="FFFFFF"/>
        <w:ind w:firstLine="720"/>
        <w:jc w:val="both"/>
        <w:rPr>
          <w:rFonts w:ascii="Times New Roman" w:hAnsi="Times New Roman"/>
          <w:sz w:val="28"/>
          <w:szCs w:val="28"/>
        </w:rPr>
      </w:pPr>
      <w:r w:rsidRPr="008B30EB">
        <w:rPr>
          <w:rFonts w:ascii="Times New Roman" w:hAnsi="Times New Roman"/>
          <w:sz w:val="28"/>
          <w:szCs w:val="28"/>
        </w:rPr>
        <w:t xml:space="preserve">В 2017 году в бюджете муниципального образования «Город Магадан» на финансовое обеспечение мероприятий 18 муниципальных и 1 ведомственной целевой программы направлено 692,1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в том числе за счет средств городского бюджета – 184,2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w:t>
      </w:r>
    </w:p>
    <w:p w:rsidR="00276E27" w:rsidRPr="008B30EB" w:rsidRDefault="00276E27" w:rsidP="00276E27">
      <w:pPr>
        <w:shd w:val="clear" w:color="auto" w:fill="FFFFFF"/>
        <w:ind w:firstLine="720"/>
        <w:jc w:val="both"/>
        <w:rPr>
          <w:rFonts w:ascii="Times New Roman" w:hAnsi="Times New Roman"/>
          <w:sz w:val="28"/>
          <w:szCs w:val="28"/>
        </w:rPr>
      </w:pPr>
      <w:r w:rsidRPr="008B30EB">
        <w:rPr>
          <w:rFonts w:ascii="Times New Roman" w:hAnsi="Times New Roman"/>
          <w:sz w:val="28"/>
          <w:szCs w:val="28"/>
        </w:rPr>
        <w:t>При этом по муниципальной программе «Оказание содействия органами местного самоуправления в повышении уровня квалификации лиц, осуществляющих управление многоквартирными домами (в форме товариществ собственников жилья) на территории муниципального образования «Город Магадан» на 2015–2018 годы» финансирование в отчетном году не было предусмотрено, исполнялись мероприятия, не требующие целевого финансирования.</w:t>
      </w:r>
    </w:p>
    <w:p w:rsidR="00276E27" w:rsidRPr="008B30EB" w:rsidRDefault="00276E27" w:rsidP="00276E27">
      <w:pPr>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Положительную оценку эффективности реализации в отчетном периоде получили 16 программ и «удовлетворительную» – 3 программы.</w:t>
      </w:r>
    </w:p>
    <w:p w:rsidR="00276E27" w:rsidRPr="008B30EB" w:rsidRDefault="00276E27" w:rsidP="00276E27">
      <w:pPr>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 xml:space="preserve">В рамках осуществления муниципального финансового контроля проводились плановые проверки соблюдения бюджетного законодательства, а также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По итогам проверок составлено 70 актов, объектам проверок направлено 51 представление и 13 предписаний. Нарушения, выявленные при проведении контрольных мероприятий, частично устранены. </w:t>
      </w:r>
    </w:p>
    <w:p w:rsidR="00276E27" w:rsidRDefault="00276E27" w:rsidP="00276E27">
      <w:pPr>
        <w:pStyle w:val="a3"/>
        <w:spacing w:line="240" w:lineRule="auto"/>
        <w:ind w:firstLine="720"/>
        <w:jc w:val="center"/>
        <w:rPr>
          <w:szCs w:val="28"/>
        </w:rPr>
      </w:pPr>
    </w:p>
    <w:p w:rsidR="00276E27" w:rsidRPr="004958E8" w:rsidRDefault="00276E27" w:rsidP="00276E27">
      <w:pPr>
        <w:pStyle w:val="3"/>
        <w:spacing w:before="0"/>
        <w:ind w:firstLine="709"/>
        <w:jc w:val="center"/>
        <w:rPr>
          <w:rFonts w:ascii="Times New Roman" w:hAnsi="Times New Roman" w:cs="Times New Roman"/>
          <w:b w:val="0"/>
          <w:color w:val="auto"/>
          <w:sz w:val="28"/>
          <w:szCs w:val="28"/>
        </w:rPr>
      </w:pPr>
      <w:r w:rsidRPr="004958E8">
        <w:rPr>
          <w:rFonts w:ascii="Times New Roman" w:hAnsi="Times New Roman" w:cs="Times New Roman"/>
          <w:color w:val="auto"/>
          <w:sz w:val="28"/>
          <w:szCs w:val="28"/>
        </w:rPr>
        <w:t xml:space="preserve">2.3.2. Исполнение подведомственными организациями утвержденного муниципального задания и </w:t>
      </w:r>
      <w:proofErr w:type="gramStart"/>
      <w:r w:rsidRPr="004958E8">
        <w:rPr>
          <w:rFonts w:ascii="Times New Roman" w:hAnsi="Times New Roman" w:cs="Times New Roman"/>
          <w:color w:val="auto"/>
          <w:sz w:val="28"/>
          <w:szCs w:val="28"/>
        </w:rPr>
        <w:t>контроль за</w:t>
      </w:r>
      <w:proofErr w:type="gramEnd"/>
      <w:r w:rsidRPr="004958E8">
        <w:rPr>
          <w:rFonts w:ascii="Times New Roman" w:hAnsi="Times New Roman" w:cs="Times New Roman"/>
          <w:color w:val="auto"/>
          <w:sz w:val="28"/>
          <w:szCs w:val="28"/>
        </w:rPr>
        <w:t xml:space="preserve"> его исполнением</w:t>
      </w:r>
    </w:p>
    <w:p w:rsidR="00276E27" w:rsidRPr="004958E8" w:rsidRDefault="00276E27" w:rsidP="00276E27">
      <w:pPr>
        <w:pStyle w:val="a3"/>
        <w:spacing w:line="240" w:lineRule="auto"/>
        <w:ind w:firstLine="709"/>
        <w:jc w:val="center"/>
        <w:rPr>
          <w:szCs w:val="28"/>
        </w:rPr>
      </w:pP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По состоянию на 01.01.2018 на территории муниципального образования «Город Магадан» функционировало 60 </w:t>
      </w:r>
      <w:proofErr w:type="gramStart"/>
      <w:r w:rsidRPr="004958E8">
        <w:rPr>
          <w:rFonts w:ascii="Times New Roman" w:hAnsi="Times New Roman"/>
          <w:sz w:val="28"/>
          <w:szCs w:val="28"/>
        </w:rPr>
        <w:t>бюджетных</w:t>
      </w:r>
      <w:proofErr w:type="gramEnd"/>
      <w:r w:rsidRPr="004958E8">
        <w:rPr>
          <w:rFonts w:ascii="Times New Roman" w:hAnsi="Times New Roman"/>
          <w:sz w:val="28"/>
          <w:szCs w:val="28"/>
        </w:rPr>
        <w:t xml:space="preserve">, 34 автономных и 2 казенных муниципальных учреждения. В 2017 году продолжился процесс изменения типа муниципальных учреждений, а также организовано новое муниципальное учреждение </w:t>
      </w:r>
      <w:r w:rsidR="00022FEF">
        <w:rPr>
          <w:rFonts w:ascii="Times New Roman" w:hAnsi="Times New Roman"/>
          <w:sz w:val="28"/>
          <w:szCs w:val="28"/>
        </w:rPr>
        <w:t xml:space="preserve">– </w:t>
      </w:r>
      <w:r w:rsidRPr="004958E8">
        <w:rPr>
          <w:rFonts w:ascii="Times New Roman" w:hAnsi="Times New Roman"/>
          <w:sz w:val="28"/>
          <w:szCs w:val="28"/>
        </w:rPr>
        <w:t xml:space="preserve">МАДОУ «Детский сад комбинированного вида № 5. </w:t>
      </w:r>
    </w:p>
    <w:p w:rsidR="00276E27" w:rsidRPr="004958E8" w:rsidRDefault="00276E27" w:rsidP="00276E27">
      <w:pPr>
        <w:shd w:val="clear" w:color="auto" w:fill="FFFFFF"/>
        <w:ind w:firstLine="709"/>
        <w:jc w:val="both"/>
        <w:rPr>
          <w:rFonts w:ascii="Times New Roman" w:hAnsi="Times New Roman"/>
          <w:sz w:val="28"/>
          <w:szCs w:val="28"/>
        </w:rPr>
      </w:pPr>
      <w:r w:rsidRPr="004958E8">
        <w:rPr>
          <w:rFonts w:ascii="Times New Roman" w:hAnsi="Times New Roman"/>
          <w:sz w:val="28"/>
          <w:szCs w:val="28"/>
        </w:rPr>
        <w:t xml:space="preserve">Финансовое обеспечение бюджетных и автономных учреждений осуществляется в соответствии с действующим законодательством путем предоставления субсидий на возмещение нормативных затрат, связанных с оказанием ими в соответствии с муниципальным заданием муниципальных услуг (работ). В отчетном году на финансовое обеспечение оказания муниципальных услуг муниципальными бюджетными и автономными учреждениями в соответствии с муниципальными заданиями направлены бюджетные ассигнования в размере 4154,6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что на 245,9 </w:t>
      </w:r>
      <w:proofErr w:type="spellStart"/>
      <w:r w:rsidRPr="004958E8">
        <w:rPr>
          <w:rFonts w:ascii="Times New Roman" w:hAnsi="Times New Roman"/>
          <w:sz w:val="28"/>
          <w:szCs w:val="28"/>
        </w:rPr>
        <w:t>млн</w:t>
      </w:r>
      <w:proofErr w:type="spellEnd"/>
      <w:r w:rsidRPr="004958E8">
        <w:rPr>
          <w:rFonts w:ascii="Times New Roman" w:hAnsi="Times New Roman"/>
          <w:sz w:val="28"/>
          <w:szCs w:val="28"/>
        </w:rPr>
        <w:t xml:space="preserve"> </w:t>
      </w:r>
      <w:r w:rsidRPr="004958E8">
        <w:rPr>
          <w:rFonts w:ascii="Times New Roman" w:hAnsi="Times New Roman"/>
          <w:sz w:val="28"/>
          <w:szCs w:val="28"/>
        </w:rPr>
        <w:lastRenderedPageBreak/>
        <w:t xml:space="preserve">рублей больше, чем в 2016 году. </w:t>
      </w:r>
    </w:p>
    <w:p w:rsidR="00276E27"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Муниципальные задания </w:t>
      </w:r>
      <w:proofErr w:type="gramStart"/>
      <w:r w:rsidRPr="004958E8">
        <w:rPr>
          <w:rFonts w:ascii="Times New Roman" w:hAnsi="Times New Roman"/>
          <w:sz w:val="28"/>
          <w:szCs w:val="28"/>
        </w:rPr>
        <w:t>разрабатывались на основании анализа деятельности каждого учреждения и утверждались</w:t>
      </w:r>
      <w:proofErr w:type="gramEnd"/>
      <w:r w:rsidRPr="004958E8">
        <w:rPr>
          <w:rFonts w:ascii="Times New Roman" w:hAnsi="Times New Roman"/>
          <w:sz w:val="28"/>
          <w:szCs w:val="28"/>
        </w:rPr>
        <w:t xml:space="preserve"> приказами отраслевого органа, осуществляющего функции и полномочия учредителя. Ежемесячно и ежеквартально проводились документарные и выездные проверки исполнения муниципального задания. Кроме того, осуществлялся оперативный контроль по выявленным проблемным фактам и жалобам, касающимся качества предоставляемых услуг.</w:t>
      </w:r>
    </w:p>
    <w:p w:rsidR="00276E27" w:rsidRPr="008B30EB" w:rsidRDefault="00276E27" w:rsidP="00276E27">
      <w:pPr>
        <w:pStyle w:val="a3"/>
        <w:spacing w:line="240" w:lineRule="auto"/>
        <w:ind w:firstLine="720"/>
        <w:jc w:val="center"/>
        <w:rPr>
          <w:szCs w:val="28"/>
        </w:rPr>
      </w:pPr>
    </w:p>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2.3.3. Управление муниципальным имуществом</w:t>
      </w:r>
    </w:p>
    <w:p w:rsidR="00276E27" w:rsidRPr="008B30EB" w:rsidRDefault="00276E27" w:rsidP="00276E27">
      <w:pPr>
        <w:pStyle w:val="a3"/>
        <w:spacing w:line="240" w:lineRule="auto"/>
        <w:ind w:firstLine="720"/>
        <w:jc w:val="center"/>
        <w:rPr>
          <w:szCs w:val="28"/>
          <w:shd w:val="clear" w:color="auto" w:fill="C0C0C0"/>
        </w:rPr>
      </w:pPr>
    </w:p>
    <w:p w:rsidR="00276E27" w:rsidRPr="008B30EB" w:rsidRDefault="00276E27" w:rsidP="00276E27">
      <w:pPr>
        <w:pStyle w:val="ConsPlusNormal"/>
        <w:jc w:val="both"/>
        <w:rPr>
          <w:rFonts w:ascii="Times New Roman" w:hAnsi="Times New Roman" w:cs="Times New Roman"/>
          <w:sz w:val="28"/>
          <w:szCs w:val="28"/>
        </w:rPr>
      </w:pPr>
      <w:proofErr w:type="gramStart"/>
      <w:r w:rsidRPr="008B30EB">
        <w:rPr>
          <w:rFonts w:ascii="Times New Roman" w:hAnsi="Times New Roman" w:cs="Times New Roman"/>
          <w:sz w:val="28"/>
          <w:szCs w:val="28"/>
        </w:rPr>
        <w:t xml:space="preserve">Целями управления </w:t>
      </w:r>
      <w:r w:rsidRPr="008B30EB">
        <w:rPr>
          <w:rFonts w:ascii="Times New Roman" w:hAnsi="Times New Roman"/>
          <w:sz w:val="28"/>
          <w:szCs w:val="28"/>
        </w:rPr>
        <w:t xml:space="preserve">и распоряжения </w:t>
      </w:r>
      <w:r w:rsidRPr="008B30EB">
        <w:rPr>
          <w:rFonts w:ascii="Times New Roman" w:hAnsi="Times New Roman" w:cs="Times New Roman"/>
          <w:sz w:val="28"/>
          <w:szCs w:val="28"/>
        </w:rPr>
        <w:t>собственностью муниципального образования «Город Магадан» является эффективное использование муниципального имущества, создание благоприятной экономической среды для развития муниципального образования «Город Магадан», обеспечение пополнения доходной части городского бюджета, минимизация затрат по содержанию и эксплуатации объектов, принадлежащих на праве собственности муниципальному образованию «Город Магадан», своевременная передача муниципального имущества в оперативное управление (хозяйственное ведение) с целью оказания услуг муниципальными учреждениями</w:t>
      </w:r>
      <w:proofErr w:type="gramEnd"/>
      <w:r w:rsidRPr="008B30EB">
        <w:rPr>
          <w:rFonts w:ascii="Times New Roman" w:hAnsi="Times New Roman" w:cs="Times New Roman"/>
          <w:sz w:val="28"/>
          <w:szCs w:val="28"/>
        </w:rPr>
        <w:t xml:space="preserve"> и предприятиями.</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 xml:space="preserve">На </w:t>
      </w:r>
      <w:r w:rsidRPr="00FA110E">
        <w:rPr>
          <w:rFonts w:ascii="Times New Roman" w:hAnsi="Times New Roman" w:cs="Times New Roman"/>
          <w:sz w:val="28"/>
          <w:szCs w:val="28"/>
        </w:rPr>
        <w:t>01.01.2018 база данных Реестра муниципального имущества города Магадана включала в себя</w:t>
      </w:r>
      <w:r w:rsidRPr="008B30EB">
        <w:rPr>
          <w:rFonts w:ascii="Times New Roman" w:hAnsi="Times New Roman" w:cs="Times New Roman"/>
          <w:sz w:val="28"/>
          <w:szCs w:val="28"/>
        </w:rPr>
        <w:t xml:space="preserve"> 9623 объекта учета, в том числе:</w:t>
      </w:r>
    </w:p>
    <w:p w:rsidR="00276E27" w:rsidRPr="008B30EB" w:rsidRDefault="00276E27" w:rsidP="00276E27">
      <w:pPr>
        <w:pStyle w:val="ConsPlusNormal"/>
        <w:numPr>
          <w:ilvl w:val="0"/>
          <w:numId w:val="19"/>
        </w:numPr>
        <w:tabs>
          <w:tab w:val="left" w:pos="1134"/>
        </w:tabs>
        <w:ind w:left="0" w:firstLine="720"/>
        <w:jc w:val="both"/>
        <w:rPr>
          <w:rFonts w:ascii="Times New Roman" w:hAnsi="Times New Roman" w:cs="Times New Roman"/>
          <w:sz w:val="28"/>
          <w:szCs w:val="28"/>
        </w:rPr>
      </w:pPr>
      <w:r w:rsidRPr="008B30EB">
        <w:rPr>
          <w:rFonts w:ascii="Times New Roman" w:hAnsi="Times New Roman" w:cs="Times New Roman"/>
          <w:sz w:val="28"/>
          <w:szCs w:val="28"/>
        </w:rPr>
        <w:t>117 организаций муниципальной формы собственности (муниципальные унитарные предприятия, учреждения, департаменты, комитеты, управления);</w:t>
      </w:r>
    </w:p>
    <w:p w:rsidR="00276E27" w:rsidRPr="008B30EB" w:rsidRDefault="00276E27" w:rsidP="00276E27">
      <w:pPr>
        <w:pStyle w:val="ConsPlusNormal"/>
        <w:numPr>
          <w:ilvl w:val="0"/>
          <w:numId w:val="19"/>
        </w:numPr>
        <w:tabs>
          <w:tab w:val="left" w:pos="1134"/>
        </w:tabs>
        <w:ind w:left="0" w:firstLine="720"/>
        <w:jc w:val="both"/>
        <w:rPr>
          <w:rFonts w:ascii="Times New Roman" w:hAnsi="Times New Roman" w:cs="Times New Roman"/>
          <w:sz w:val="28"/>
          <w:szCs w:val="28"/>
        </w:rPr>
      </w:pPr>
      <w:r w:rsidRPr="008B30EB">
        <w:rPr>
          <w:rFonts w:ascii="Times New Roman" w:hAnsi="Times New Roman" w:cs="Times New Roman"/>
          <w:sz w:val="28"/>
          <w:szCs w:val="28"/>
        </w:rPr>
        <w:t>9292 объекта недвижимого имущества;</w:t>
      </w:r>
    </w:p>
    <w:p w:rsidR="00276E27" w:rsidRPr="008B30EB" w:rsidRDefault="00276E27" w:rsidP="00276E27">
      <w:pPr>
        <w:pStyle w:val="ConsPlusNormal"/>
        <w:numPr>
          <w:ilvl w:val="0"/>
          <w:numId w:val="19"/>
        </w:numPr>
        <w:tabs>
          <w:tab w:val="left" w:pos="1134"/>
        </w:tabs>
        <w:ind w:left="0" w:firstLine="720"/>
        <w:jc w:val="both"/>
        <w:rPr>
          <w:rFonts w:ascii="Times New Roman" w:hAnsi="Times New Roman" w:cs="Times New Roman"/>
          <w:sz w:val="28"/>
          <w:szCs w:val="28"/>
        </w:rPr>
      </w:pPr>
      <w:r w:rsidRPr="008B30EB">
        <w:rPr>
          <w:rFonts w:ascii="Times New Roman" w:hAnsi="Times New Roman" w:cs="Times New Roman"/>
          <w:sz w:val="28"/>
          <w:szCs w:val="28"/>
        </w:rPr>
        <w:t>208 объектов движимого имущества;</w:t>
      </w:r>
    </w:p>
    <w:p w:rsidR="00276E27" w:rsidRPr="008B30EB" w:rsidRDefault="00276E27" w:rsidP="00276E27">
      <w:pPr>
        <w:pStyle w:val="ConsPlusNormal"/>
        <w:numPr>
          <w:ilvl w:val="0"/>
          <w:numId w:val="19"/>
        </w:numPr>
        <w:tabs>
          <w:tab w:val="left" w:pos="1134"/>
        </w:tabs>
        <w:ind w:left="0" w:firstLine="720"/>
        <w:jc w:val="both"/>
        <w:rPr>
          <w:rFonts w:ascii="Times New Roman" w:hAnsi="Times New Roman" w:cs="Times New Roman"/>
          <w:sz w:val="28"/>
          <w:szCs w:val="28"/>
        </w:rPr>
      </w:pPr>
      <w:r w:rsidRPr="008B30EB">
        <w:rPr>
          <w:rFonts w:ascii="Times New Roman" w:hAnsi="Times New Roman" w:cs="Times New Roman"/>
          <w:sz w:val="28"/>
          <w:szCs w:val="28"/>
        </w:rPr>
        <w:t>1 пакет акций акционерного общества, закрепленных в муниципальной собственности;</w:t>
      </w:r>
    </w:p>
    <w:p w:rsidR="00276E27" w:rsidRPr="008B30EB" w:rsidRDefault="00276E27" w:rsidP="00276E27">
      <w:pPr>
        <w:pStyle w:val="ConsPlusNormal"/>
        <w:numPr>
          <w:ilvl w:val="0"/>
          <w:numId w:val="19"/>
        </w:numPr>
        <w:tabs>
          <w:tab w:val="left" w:pos="1134"/>
        </w:tabs>
        <w:ind w:left="0" w:firstLine="720"/>
        <w:jc w:val="both"/>
        <w:rPr>
          <w:rFonts w:ascii="Times New Roman" w:hAnsi="Times New Roman" w:cs="Times New Roman"/>
          <w:sz w:val="28"/>
          <w:szCs w:val="28"/>
        </w:rPr>
      </w:pPr>
      <w:r w:rsidRPr="008B30EB">
        <w:rPr>
          <w:rFonts w:ascii="Times New Roman" w:hAnsi="Times New Roman" w:cs="Times New Roman"/>
          <w:sz w:val="28"/>
          <w:szCs w:val="28"/>
        </w:rPr>
        <w:t>5 долей в уставном капитале хозяйственных обществ;</w:t>
      </w:r>
    </w:p>
    <w:p w:rsidR="00276E27" w:rsidRPr="008B30EB" w:rsidRDefault="00276E27" w:rsidP="00276E27">
      <w:pPr>
        <w:pStyle w:val="ConsPlusNormal"/>
        <w:numPr>
          <w:ilvl w:val="0"/>
          <w:numId w:val="19"/>
        </w:numPr>
        <w:tabs>
          <w:tab w:val="left" w:pos="1134"/>
        </w:tabs>
        <w:ind w:left="0" w:firstLine="720"/>
        <w:jc w:val="both"/>
        <w:rPr>
          <w:rFonts w:ascii="Times New Roman" w:hAnsi="Times New Roman" w:cs="Times New Roman"/>
          <w:sz w:val="28"/>
          <w:szCs w:val="28"/>
        </w:rPr>
      </w:pPr>
      <w:r w:rsidRPr="008B30EB">
        <w:rPr>
          <w:rFonts w:ascii="Times New Roman" w:hAnsi="Times New Roman" w:cs="Times New Roman"/>
          <w:sz w:val="28"/>
          <w:szCs w:val="28"/>
        </w:rPr>
        <w:t>186 земельных участков.</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В муниципальной собственности находятся 6 муниципальных унитарных предприятий, из них в стадии банкротства находятся 3 предприятия (МУП города Магадана «Муниципальная управляющая компания», МУП города Магадана «Соколовское ЖКХ» и МУП города Магадана «Социальное жилье») и 1 муниципальное казенное предприятие.</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Муниципальный нежилой фонд общей площадью 1803,2 тыс. м</w:t>
      </w:r>
      <w:proofErr w:type="gramStart"/>
      <w:r w:rsidRPr="008B30EB">
        <w:rPr>
          <w:rFonts w:ascii="Times New Roman" w:hAnsi="Times New Roman" w:cs="Times New Roman"/>
          <w:sz w:val="28"/>
          <w:szCs w:val="28"/>
          <w:vertAlign w:val="superscript"/>
        </w:rPr>
        <w:t>2</w:t>
      </w:r>
      <w:proofErr w:type="gramEnd"/>
      <w:r w:rsidRPr="008B30EB">
        <w:rPr>
          <w:rFonts w:ascii="Times New Roman" w:hAnsi="Times New Roman" w:cs="Times New Roman"/>
          <w:sz w:val="28"/>
          <w:szCs w:val="28"/>
        </w:rPr>
        <w:t xml:space="preserve"> представлен следующим образом: муниципальная казна – 293 тыс. м</w:t>
      </w:r>
      <w:r w:rsidRPr="008B30EB">
        <w:rPr>
          <w:rFonts w:ascii="Times New Roman" w:hAnsi="Times New Roman" w:cs="Times New Roman"/>
          <w:sz w:val="28"/>
          <w:szCs w:val="28"/>
          <w:vertAlign w:val="superscript"/>
        </w:rPr>
        <w:t>2</w:t>
      </w:r>
      <w:r w:rsidRPr="008B30EB">
        <w:rPr>
          <w:rFonts w:ascii="Times New Roman" w:hAnsi="Times New Roman" w:cs="Times New Roman"/>
          <w:sz w:val="28"/>
          <w:szCs w:val="28"/>
        </w:rPr>
        <w:t>, вещные права –1510,2 тыс. м</w:t>
      </w:r>
      <w:r w:rsidRPr="008B30EB">
        <w:rPr>
          <w:rFonts w:ascii="Times New Roman" w:hAnsi="Times New Roman" w:cs="Times New Roman"/>
          <w:sz w:val="28"/>
          <w:szCs w:val="28"/>
          <w:vertAlign w:val="superscript"/>
        </w:rPr>
        <w:t>2</w:t>
      </w:r>
      <w:r w:rsidRPr="008B30EB">
        <w:rPr>
          <w:rFonts w:ascii="Times New Roman" w:hAnsi="Times New Roman" w:cs="Times New Roman"/>
          <w:sz w:val="28"/>
          <w:szCs w:val="28"/>
        </w:rPr>
        <w:t xml:space="preserve">. </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 xml:space="preserve">По состоянию на 01.01.2018 действует 4461 договор аренды земельных участков площадью 2058,5 га. В бюджет муниципального образования «Город Магадан» поступление доходов от аренды земельных участков и платы за размещение нестационарных торговых объектов составило 87,4 </w:t>
      </w:r>
      <w:proofErr w:type="spellStart"/>
      <w:proofErr w:type="gramStart"/>
      <w:r w:rsidRPr="008B30EB">
        <w:rPr>
          <w:rFonts w:ascii="Times New Roman" w:hAnsi="Times New Roman" w:cs="Times New Roman"/>
          <w:sz w:val="28"/>
          <w:szCs w:val="28"/>
        </w:rPr>
        <w:t>млн</w:t>
      </w:r>
      <w:proofErr w:type="spellEnd"/>
      <w:proofErr w:type="gramEnd"/>
      <w:r w:rsidRPr="008B30EB">
        <w:rPr>
          <w:rFonts w:ascii="Times New Roman" w:hAnsi="Times New Roman" w:cs="Times New Roman"/>
          <w:sz w:val="28"/>
          <w:szCs w:val="28"/>
        </w:rPr>
        <w:t xml:space="preserve"> </w:t>
      </w:r>
      <w:r w:rsidRPr="008B30EB">
        <w:rPr>
          <w:rFonts w:ascii="Times New Roman" w:hAnsi="Times New Roman" w:cs="Times New Roman"/>
          <w:sz w:val="28"/>
          <w:szCs w:val="28"/>
        </w:rPr>
        <w:lastRenderedPageBreak/>
        <w:t xml:space="preserve">рублей (101,5% от планового задания, 78,1% от фактических начислений по договорам аренды). </w:t>
      </w:r>
    </w:p>
    <w:p w:rsidR="00276E27" w:rsidRPr="008B30EB" w:rsidRDefault="00276E27" w:rsidP="00276E27">
      <w:pPr>
        <w:ind w:firstLine="720"/>
        <w:jc w:val="both"/>
        <w:rPr>
          <w:rFonts w:ascii="Times New Roman" w:hAnsi="Times New Roman"/>
          <w:bCs/>
          <w:sz w:val="28"/>
          <w:szCs w:val="28"/>
        </w:rPr>
      </w:pPr>
      <w:r w:rsidRPr="008B30EB">
        <w:rPr>
          <w:rFonts w:ascii="Times New Roman" w:hAnsi="Times New Roman"/>
          <w:bCs/>
          <w:sz w:val="28"/>
          <w:szCs w:val="28"/>
        </w:rPr>
        <w:t xml:space="preserve">По состоянию на 01.01.2018 действует 44 договора аренды объектов муниципальной собственности общей площадью 7490,1 </w:t>
      </w:r>
      <w:r w:rsidRPr="008B30EB">
        <w:rPr>
          <w:rFonts w:ascii="Times New Roman" w:hAnsi="Times New Roman"/>
          <w:sz w:val="28"/>
          <w:szCs w:val="28"/>
        </w:rPr>
        <w:t>м</w:t>
      </w:r>
      <w:proofErr w:type="gramStart"/>
      <w:r w:rsidRPr="008B30EB">
        <w:rPr>
          <w:rFonts w:ascii="Times New Roman" w:hAnsi="Times New Roman"/>
          <w:sz w:val="28"/>
          <w:szCs w:val="28"/>
          <w:vertAlign w:val="superscript"/>
        </w:rPr>
        <w:t>2</w:t>
      </w:r>
      <w:proofErr w:type="gramEnd"/>
      <w:r w:rsidRPr="008B30EB">
        <w:rPr>
          <w:rFonts w:ascii="Times New Roman" w:hAnsi="Times New Roman"/>
          <w:sz w:val="28"/>
          <w:szCs w:val="28"/>
        </w:rPr>
        <w:t xml:space="preserve">. </w:t>
      </w:r>
      <w:r w:rsidRPr="008B30EB">
        <w:rPr>
          <w:rFonts w:ascii="Times New Roman" w:hAnsi="Times New Roman"/>
          <w:bCs/>
          <w:sz w:val="28"/>
          <w:szCs w:val="28"/>
        </w:rPr>
        <w:t xml:space="preserve">В городской бюджет от сдачи в аренду муниципального имущества поступило 10,3 </w:t>
      </w:r>
      <w:proofErr w:type="spellStart"/>
      <w:proofErr w:type="gramStart"/>
      <w:r w:rsidRPr="008B30EB">
        <w:rPr>
          <w:rFonts w:ascii="Times New Roman" w:hAnsi="Times New Roman"/>
          <w:bCs/>
          <w:sz w:val="28"/>
          <w:szCs w:val="28"/>
        </w:rPr>
        <w:t>млн</w:t>
      </w:r>
      <w:proofErr w:type="spellEnd"/>
      <w:proofErr w:type="gramEnd"/>
      <w:r w:rsidRPr="008B30EB">
        <w:rPr>
          <w:rFonts w:ascii="Times New Roman" w:hAnsi="Times New Roman"/>
          <w:bCs/>
          <w:sz w:val="28"/>
          <w:szCs w:val="28"/>
        </w:rPr>
        <w:t xml:space="preserve"> рублей.</w:t>
      </w:r>
    </w:p>
    <w:p w:rsidR="00276E27" w:rsidRPr="008B30EB" w:rsidRDefault="00276E27" w:rsidP="00276E27">
      <w:pPr>
        <w:ind w:firstLine="720"/>
        <w:jc w:val="both"/>
        <w:rPr>
          <w:rFonts w:ascii="Times New Roman" w:hAnsi="Times New Roman"/>
          <w:bCs/>
          <w:sz w:val="28"/>
          <w:szCs w:val="28"/>
        </w:rPr>
      </w:pPr>
      <w:r w:rsidRPr="008B30EB">
        <w:rPr>
          <w:rFonts w:ascii="Times New Roman" w:hAnsi="Times New Roman"/>
          <w:bCs/>
          <w:sz w:val="28"/>
          <w:szCs w:val="28"/>
        </w:rPr>
        <w:t xml:space="preserve">В отчетном году приватизированы 289 земельных участков, государственная собственность на которые не разграничена, общей площадью 29,6 га. Доходы от продажи данных участков составили 8,7 </w:t>
      </w:r>
      <w:proofErr w:type="spellStart"/>
      <w:proofErr w:type="gramStart"/>
      <w:r w:rsidRPr="008B30EB">
        <w:rPr>
          <w:rFonts w:ascii="Times New Roman" w:hAnsi="Times New Roman"/>
          <w:bCs/>
          <w:sz w:val="28"/>
          <w:szCs w:val="28"/>
        </w:rPr>
        <w:t>млн</w:t>
      </w:r>
      <w:proofErr w:type="spellEnd"/>
      <w:proofErr w:type="gramEnd"/>
      <w:r w:rsidRPr="008B30EB">
        <w:rPr>
          <w:rFonts w:ascii="Times New Roman" w:hAnsi="Times New Roman"/>
          <w:bCs/>
          <w:sz w:val="28"/>
          <w:szCs w:val="28"/>
        </w:rPr>
        <w:t xml:space="preserve"> рублей.</w:t>
      </w:r>
    </w:p>
    <w:p w:rsidR="00276E27" w:rsidRPr="008B30EB" w:rsidRDefault="00276E27" w:rsidP="00276E27">
      <w:pPr>
        <w:ind w:firstLine="720"/>
        <w:jc w:val="both"/>
        <w:rPr>
          <w:rFonts w:ascii="Times New Roman" w:hAnsi="Times New Roman"/>
          <w:bCs/>
          <w:sz w:val="28"/>
          <w:szCs w:val="28"/>
        </w:rPr>
      </w:pPr>
      <w:r w:rsidRPr="008B30EB">
        <w:rPr>
          <w:rFonts w:ascii="Times New Roman" w:hAnsi="Times New Roman"/>
          <w:bCs/>
          <w:sz w:val="28"/>
          <w:szCs w:val="28"/>
        </w:rPr>
        <w:t xml:space="preserve">Поступление доходов в виде перечисления части прибыли составило 0,7 </w:t>
      </w:r>
      <w:proofErr w:type="spellStart"/>
      <w:proofErr w:type="gramStart"/>
      <w:r w:rsidRPr="008B30EB">
        <w:rPr>
          <w:rFonts w:ascii="Times New Roman" w:hAnsi="Times New Roman"/>
          <w:bCs/>
          <w:sz w:val="28"/>
          <w:szCs w:val="28"/>
        </w:rPr>
        <w:t>млн</w:t>
      </w:r>
      <w:proofErr w:type="spellEnd"/>
      <w:proofErr w:type="gramEnd"/>
      <w:r w:rsidRPr="008B30EB">
        <w:rPr>
          <w:rFonts w:ascii="Times New Roman" w:hAnsi="Times New Roman"/>
          <w:bCs/>
          <w:sz w:val="28"/>
          <w:szCs w:val="28"/>
        </w:rPr>
        <w:t xml:space="preserve"> рублей, поступление в виде прибыли, приходящейся на доли в уставных (складочных) капиталах хозяйственных товариществ и обществ, – 0,2 </w:t>
      </w:r>
      <w:proofErr w:type="spellStart"/>
      <w:r w:rsidRPr="008B30EB">
        <w:rPr>
          <w:rFonts w:ascii="Times New Roman" w:hAnsi="Times New Roman"/>
          <w:bCs/>
          <w:sz w:val="28"/>
          <w:szCs w:val="28"/>
        </w:rPr>
        <w:t>млн</w:t>
      </w:r>
      <w:proofErr w:type="spellEnd"/>
      <w:r w:rsidRPr="008B30EB">
        <w:rPr>
          <w:rFonts w:ascii="Times New Roman" w:hAnsi="Times New Roman"/>
          <w:bCs/>
          <w:sz w:val="28"/>
          <w:szCs w:val="28"/>
        </w:rPr>
        <w:t xml:space="preserve"> рублей.</w:t>
      </w:r>
    </w:p>
    <w:p w:rsidR="00276E27" w:rsidRPr="008B30EB" w:rsidRDefault="00276E27" w:rsidP="00276E27">
      <w:pPr>
        <w:ind w:firstLine="720"/>
        <w:jc w:val="both"/>
        <w:rPr>
          <w:rFonts w:ascii="Times New Roman" w:hAnsi="Times New Roman"/>
          <w:bCs/>
          <w:sz w:val="28"/>
          <w:szCs w:val="28"/>
        </w:rPr>
      </w:pPr>
      <w:r w:rsidRPr="008B30EB">
        <w:rPr>
          <w:rFonts w:ascii="Times New Roman" w:hAnsi="Times New Roman"/>
          <w:bCs/>
          <w:sz w:val="28"/>
          <w:szCs w:val="28"/>
        </w:rPr>
        <w:t xml:space="preserve">В собственность граждан и юридических лиц продано 39 объектов. Доходы от приватизации, поступившие в городской бюджет, составили 26,2 </w:t>
      </w:r>
      <w:proofErr w:type="spellStart"/>
      <w:proofErr w:type="gramStart"/>
      <w:r w:rsidRPr="008B30EB">
        <w:rPr>
          <w:rFonts w:ascii="Times New Roman" w:hAnsi="Times New Roman"/>
          <w:bCs/>
          <w:sz w:val="28"/>
          <w:szCs w:val="28"/>
        </w:rPr>
        <w:t>млн</w:t>
      </w:r>
      <w:proofErr w:type="spellEnd"/>
      <w:proofErr w:type="gramEnd"/>
      <w:r w:rsidRPr="008B30EB">
        <w:rPr>
          <w:rFonts w:ascii="Times New Roman" w:hAnsi="Times New Roman"/>
          <w:bCs/>
          <w:sz w:val="28"/>
          <w:szCs w:val="28"/>
        </w:rPr>
        <w:t xml:space="preserve"> рублей, из них от продажи объектов недвижимости (кроме земельных участков) и иного имущества – 25,9 </w:t>
      </w:r>
      <w:proofErr w:type="spellStart"/>
      <w:r w:rsidRPr="008B30EB">
        <w:rPr>
          <w:rFonts w:ascii="Times New Roman" w:hAnsi="Times New Roman"/>
          <w:bCs/>
          <w:sz w:val="28"/>
          <w:szCs w:val="28"/>
        </w:rPr>
        <w:t>млн</w:t>
      </w:r>
      <w:proofErr w:type="spellEnd"/>
      <w:r w:rsidRPr="008B30EB">
        <w:rPr>
          <w:rFonts w:ascii="Times New Roman" w:hAnsi="Times New Roman"/>
          <w:bCs/>
          <w:sz w:val="28"/>
          <w:szCs w:val="28"/>
        </w:rPr>
        <w:t xml:space="preserve"> рублей, земельных участков под проданными объектами недвижимости, находящимися в собственности городского округа – 0,3 </w:t>
      </w:r>
      <w:proofErr w:type="spellStart"/>
      <w:r w:rsidRPr="008B30EB">
        <w:rPr>
          <w:rFonts w:ascii="Times New Roman" w:hAnsi="Times New Roman"/>
          <w:bCs/>
          <w:sz w:val="28"/>
          <w:szCs w:val="28"/>
        </w:rPr>
        <w:t>млн</w:t>
      </w:r>
      <w:proofErr w:type="spellEnd"/>
      <w:r w:rsidRPr="008B30EB">
        <w:rPr>
          <w:rFonts w:ascii="Times New Roman" w:hAnsi="Times New Roman"/>
          <w:bCs/>
          <w:sz w:val="28"/>
          <w:szCs w:val="28"/>
        </w:rPr>
        <w:t xml:space="preserve"> рублей.</w:t>
      </w:r>
    </w:p>
    <w:p w:rsidR="00276E27" w:rsidRPr="008B30EB" w:rsidRDefault="00276E27" w:rsidP="00276E27">
      <w:pPr>
        <w:ind w:firstLine="720"/>
        <w:jc w:val="both"/>
        <w:rPr>
          <w:rFonts w:ascii="Times New Roman" w:hAnsi="Times New Roman"/>
          <w:bCs/>
          <w:sz w:val="28"/>
          <w:szCs w:val="28"/>
        </w:rPr>
      </w:pPr>
      <w:r w:rsidRPr="008B30EB">
        <w:rPr>
          <w:rFonts w:ascii="Times New Roman" w:hAnsi="Times New Roman"/>
          <w:bCs/>
          <w:sz w:val="28"/>
          <w:szCs w:val="28"/>
        </w:rPr>
        <w:t xml:space="preserve">По итогам проведенных аукционов заключен 31 договор аренды земельных участков общей площадью 2,9 га. Бюджет муниципального образования «Город Магадан» в 2017 году за счет годовой арендной платы за земельные участки пополнился на 5,8 </w:t>
      </w:r>
      <w:proofErr w:type="spellStart"/>
      <w:proofErr w:type="gramStart"/>
      <w:r w:rsidRPr="008B30EB">
        <w:rPr>
          <w:rFonts w:ascii="Times New Roman" w:hAnsi="Times New Roman"/>
          <w:bCs/>
          <w:sz w:val="28"/>
          <w:szCs w:val="28"/>
        </w:rPr>
        <w:t>млн</w:t>
      </w:r>
      <w:proofErr w:type="spellEnd"/>
      <w:proofErr w:type="gramEnd"/>
      <w:r w:rsidRPr="008B30EB">
        <w:rPr>
          <w:rFonts w:ascii="Times New Roman" w:hAnsi="Times New Roman"/>
          <w:bCs/>
          <w:sz w:val="28"/>
          <w:szCs w:val="28"/>
        </w:rPr>
        <w:t xml:space="preserve"> рублей.</w:t>
      </w:r>
    </w:p>
    <w:p w:rsidR="00276E27" w:rsidRDefault="00276E27" w:rsidP="00276E27">
      <w:pPr>
        <w:pStyle w:val="a3"/>
        <w:spacing w:line="240" w:lineRule="auto"/>
        <w:ind w:firstLine="720"/>
        <w:jc w:val="center"/>
        <w:rPr>
          <w:b/>
          <w:szCs w:val="28"/>
        </w:rPr>
      </w:pPr>
    </w:p>
    <w:p w:rsidR="00276E27" w:rsidRPr="004958E8" w:rsidRDefault="00276E27" w:rsidP="00276E27">
      <w:pPr>
        <w:pStyle w:val="3"/>
        <w:spacing w:before="0"/>
        <w:jc w:val="center"/>
        <w:rPr>
          <w:rFonts w:ascii="Times New Roman" w:hAnsi="Times New Roman" w:cs="Times New Roman"/>
          <w:b w:val="0"/>
          <w:color w:val="auto"/>
          <w:sz w:val="28"/>
          <w:szCs w:val="28"/>
        </w:rPr>
      </w:pPr>
      <w:r w:rsidRPr="004958E8">
        <w:rPr>
          <w:rFonts w:ascii="Times New Roman" w:hAnsi="Times New Roman" w:cs="Times New Roman"/>
          <w:color w:val="auto"/>
          <w:sz w:val="28"/>
          <w:szCs w:val="28"/>
        </w:rPr>
        <w:t>2.3.4. Результативность размещения муниципального заказа</w:t>
      </w:r>
    </w:p>
    <w:p w:rsidR="00276E27" w:rsidRPr="004958E8" w:rsidRDefault="00276E27" w:rsidP="00276E27">
      <w:pPr>
        <w:pStyle w:val="a3"/>
        <w:spacing w:line="240" w:lineRule="auto"/>
        <w:ind w:firstLine="709"/>
        <w:jc w:val="center"/>
        <w:rPr>
          <w:b/>
          <w:szCs w:val="28"/>
        </w:rPr>
      </w:pP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proofErr w:type="gramStart"/>
      <w:r w:rsidRPr="004958E8">
        <w:rPr>
          <w:rFonts w:ascii="Times New Roman" w:hAnsi="Times New Roman"/>
          <w:sz w:val="28"/>
          <w:szCs w:val="28"/>
        </w:rPr>
        <w:t>Определение поставщиков (подрядчиков, исполнителей) для нужд муниципального образования «Город Магадан» осуществляется в соответствии с положениями Гражданского кодекса Российской Федерации, Бюджетного кодекса Российской Федерации, на основании Федерального закона от 05</w:t>
      </w:r>
      <w:r>
        <w:rPr>
          <w:rFonts w:ascii="Times New Roman" w:hAnsi="Times New Roman"/>
          <w:sz w:val="28"/>
          <w:szCs w:val="28"/>
        </w:rPr>
        <w:t>.04.</w:t>
      </w:r>
      <w:r w:rsidR="00022FEF">
        <w:rPr>
          <w:rFonts w:ascii="Times New Roman" w:hAnsi="Times New Roman"/>
          <w:sz w:val="28"/>
          <w:szCs w:val="28"/>
        </w:rPr>
        <w:t xml:space="preserve">2013 № 44-ФЗ «О </w:t>
      </w:r>
      <w:r w:rsidRPr="004958E8">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 Федерального закона от 26</w:t>
      </w:r>
      <w:r>
        <w:rPr>
          <w:rFonts w:ascii="Times New Roman" w:hAnsi="Times New Roman"/>
          <w:sz w:val="28"/>
          <w:szCs w:val="28"/>
        </w:rPr>
        <w:t>.07.</w:t>
      </w:r>
      <w:r w:rsidRPr="004958E8">
        <w:rPr>
          <w:rFonts w:ascii="Times New Roman" w:hAnsi="Times New Roman"/>
          <w:sz w:val="28"/>
          <w:szCs w:val="28"/>
        </w:rPr>
        <w:t>2006 № 135-ФЗ «О защите конкуренции», иными нормативными правовыми актами, регулирующими отношения в</w:t>
      </w:r>
      <w:proofErr w:type="gramEnd"/>
      <w:r w:rsidRPr="004958E8">
        <w:rPr>
          <w:rFonts w:ascii="Times New Roman" w:hAnsi="Times New Roman"/>
          <w:sz w:val="28"/>
          <w:szCs w:val="28"/>
        </w:rPr>
        <w:t xml:space="preserve"> сфере закупок для муниципальных нужд, а также установленными оператором электронной площадки регламентами путем проведения конкурентных процедур.</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 xml:space="preserve">В 2017 году проведено электронных аукционов на общую сумму 869,7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заключено контрактов на сумму 770,1 </w:t>
      </w:r>
      <w:proofErr w:type="spellStart"/>
      <w:r w:rsidRPr="004958E8">
        <w:rPr>
          <w:rFonts w:ascii="Times New Roman" w:hAnsi="Times New Roman"/>
          <w:sz w:val="28"/>
          <w:szCs w:val="28"/>
        </w:rPr>
        <w:t>млн</w:t>
      </w:r>
      <w:proofErr w:type="spellEnd"/>
      <w:r w:rsidRPr="004958E8">
        <w:rPr>
          <w:rFonts w:ascii="Times New Roman" w:hAnsi="Times New Roman"/>
          <w:sz w:val="28"/>
          <w:szCs w:val="28"/>
        </w:rPr>
        <w:t xml:space="preserve"> рублей. Экономический эффект составил более 64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Общее количество заявок, поданных на участие в электронных аукционах, составило 559 ед.</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 xml:space="preserve">Наиболее значимыми и важными остаются аукционы на выполнение капитального (текущего) ремонта, выполнение работ по благоустройству, приобретение машин и механизмов для нужд предприятий и учреждений </w:t>
      </w:r>
      <w:r w:rsidRPr="004958E8">
        <w:rPr>
          <w:rFonts w:ascii="Times New Roman" w:hAnsi="Times New Roman"/>
          <w:sz w:val="28"/>
          <w:szCs w:val="28"/>
        </w:rPr>
        <w:lastRenderedPageBreak/>
        <w:t xml:space="preserve">муниципального образования «Город Магадан». В данном направлении было заключено контрактов на общую сумму более 250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 xml:space="preserve">Значительные средства выделены на капитальный ремонт и благоустройство, в том числе на капитальный ремонт – 43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на благоустройство – 197 </w:t>
      </w:r>
      <w:proofErr w:type="spellStart"/>
      <w:r w:rsidRPr="004958E8">
        <w:rPr>
          <w:rFonts w:ascii="Times New Roman" w:hAnsi="Times New Roman"/>
          <w:sz w:val="28"/>
          <w:szCs w:val="28"/>
        </w:rPr>
        <w:t>млн</w:t>
      </w:r>
      <w:proofErr w:type="spellEnd"/>
      <w:r w:rsidRPr="004958E8">
        <w:rPr>
          <w:rFonts w:ascii="Times New Roman" w:hAnsi="Times New Roman"/>
          <w:sz w:val="28"/>
          <w:szCs w:val="28"/>
        </w:rPr>
        <w:t xml:space="preserve"> рублей.</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 xml:space="preserve">На приобретение кредитных ресурсов для погашения долговых обязательств и покрытия дефицита бюджета муниципального образования «Город Магадан» выделены средства в размере 225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 xml:space="preserve">Существенная доля закупок – это закупка горюче-смазочных материалов для нужд предприятий и учреждений муниципального образования «Город Магадан», на данные цели заключено контрактов на сумму более 160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Наиболее значимыми электронными аукционами в 2017 году были:</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rPr>
      </w:pPr>
      <w:r w:rsidRPr="004958E8">
        <w:rPr>
          <w:sz w:val="28"/>
          <w:szCs w:val="28"/>
        </w:rPr>
        <w:t>приобретение благоустроенных жилых помещений для обеспечения для детей-сирот и детей, оставшихся без попечения родителей, а также</w:t>
      </w:r>
      <w:r w:rsidRPr="004958E8">
        <w:rPr>
          <w:sz w:val="28"/>
          <w:szCs w:val="28"/>
          <w:lang w:eastAsia="ru-RU"/>
        </w:rPr>
        <w:t xml:space="preserve"> </w:t>
      </w:r>
      <w:r w:rsidRPr="004958E8">
        <w:rPr>
          <w:sz w:val="28"/>
          <w:szCs w:val="28"/>
        </w:rPr>
        <w:t>граждан, в рамках государственной программы Магаданской области по переселению из аварийного жилищного фонда;</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rPr>
      </w:pPr>
      <w:r w:rsidRPr="004958E8">
        <w:rPr>
          <w:sz w:val="28"/>
          <w:szCs w:val="28"/>
        </w:rPr>
        <w:t>приобретение детского игрового оборудования в рамках ведомственной целевой программы «Благоустройство дворовых территорий муниципального образования «Город Магадан»;</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rPr>
      </w:pPr>
      <w:r w:rsidRPr="004958E8">
        <w:rPr>
          <w:sz w:val="28"/>
          <w:szCs w:val="28"/>
        </w:rPr>
        <w:t xml:space="preserve">капитальный ремонт дворовых территорий по адресу: ул. </w:t>
      </w:r>
      <w:proofErr w:type="gramStart"/>
      <w:r w:rsidRPr="004958E8">
        <w:rPr>
          <w:sz w:val="28"/>
          <w:szCs w:val="28"/>
        </w:rPr>
        <w:t>Пролетарская</w:t>
      </w:r>
      <w:proofErr w:type="gramEnd"/>
      <w:r w:rsidRPr="004958E8">
        <w:rPr>
          <w:sz w:val="28"/>
          <w:szCs w:val="28"/>
        </w:rPr>
        <w:t>, 16, 18, 20а, 22, 24, 24а, 26, 26а; ул. Парковая, 2;</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lang w:eastAsia="ru-RU"/>
        </w:rPr>
      </w:pPr>
      <w:r w:rsidRPr="004958E8">
        <w:rPr>
          <w:sz w:val="28"/>
          <w:szCs w:val="28"/>
        </w:rPr>
        <w:t>выполнение работ по капитальному ремонту кровли здания МБУК г</w:t>
      </w:r>
      <w:r w:rsidR="00805F94">
        <w:rPr>
          <w:sz w:val="28"/>
          <w:szCs w:val="28"/>
        </w:rPr>
        <w:t>орода</w:t>
      </w:r>
      <w:r w:rsidRPr="004958E8">
        <w:rPr>
          <w:sz w:val="28"/>
          <w:szCs w:val="28"/>
        </w:rPr>
        <w:t xml:space="preserve"> Магадана «Молодежный культурный центр»;</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lang w:eastAsia="ru-RU"/>
        </w:rPr>
      </w:pPr>
      <w:r w:rsidRPr="004958E8">
        <w:rPr>
          <w:sz w:val="28"/>
          <w:szCs w:val="28"/>
        </w:rPr>
        <w:t>поставка самосвала с трехсторонней разгрузкой для нужд МБУ г</w:t>
      </w:r>
      <w:r w:rsidR="00805F94">
        <w:rPr>
          <w:sz w:val="28"/>
          <w:szCs w:val="28"/>
        </w:rPr>
        <w:t>орода</w:t>
      </w:r>
      <w:r w:rsidRPr="004958E8">
        <w:rPr>
          <w:sz w:val="28"/>
          <w:szCs w:val="28"/>
        </w:rPr>
        <w:t xml:space="preserve"> Магадана «ГЭЛУД»;</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lang w:eastAsia="ru-RU"/>
        </w:rPr>
      </w:pPr>
      <w:r w:rsidRPr="004958E8">
        <w:rPr>
          <w:sz w:val="28"/>
          <w:szCs w:val="28"/>
        </w:rPr>
        <w:t>поставка комбинированной дорожной машины для нужд МБУ г</w:t>
      </w:r>
      <w:r w:rsidR="00805F94">
        <w:rPr>
          <w:sz w:val="28"/>
          <w:szCs w:val="28"/>
        </w:rPr>
        <w:t>орода</w:t>
      </w:r>
      <w:r w:rsidRPr="004958E8">
        <w:rPr>
          <w:sz w:val="28"/>
          <w:szCs w:val="28"/>
        </w:rPr>
        <w:t xml:space="preserve"> Магадана «ГЭЛУД»;</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lang w:eastAsia="ru-RU"/>
        </w:rPr>
      </w:pPr>
      <w:r w:rsidRPr="004958E8">
        <w:rPr>
          <w:sz w:val="28"/>
          <w:szCs w:val="28"/>
        </w:rPr>
        <w:t>благоустройство сквера в микрорайоне «</w:t>
      </w:r>
      <w:proofErr w:type="spellStart"/>
      <w:r w:rsidRPr="004958E8">
        <w:rPr>
          <w:sz w:val="28"/>
          <w:szCs w:val="28"/>
        </w:rPr>
        <w:t>Автотэк</w:t>
      </w:r>
      <w:proofErr w:type="spellEnd"/>
      <w:r w:rsidRPr="004958E8">
        <w:rPr>
          <w:sz w:val="28"/>
          <w:szCs w:val="28"/>
        </w:rPr>
        <w:t>» в границах квартала жилой застройки;</w:t>
      </w:r>
    </w:p>
    <w:p w:rsidR="00276E27" w:rsidRPr="004958E8" w:rsidRDefault="00276E27" w:rsidP="00276E27">
      <w:pPr>
        <w:pStyle w:val="aa"/>
        <w:numPr>
          <w:ilvl w:val="0"/>
          <w:numId w:val="21"/>
        </w:numPr>
        <w:tabs>
          <w:tab w:val="left" w:pos="1134"/>
        </w:tabs>
        <w:autoSpaceDE w:val="0"/>
        <w:autoSpaceDN w:val="0"/>
        <w:adjustRightInd w:val="0"/>
        <w:ind w:left="0" w:firstLine="709"/>
        <w:jc w:val="both"/>
        <w:rPr>
          <w:sz w:val="28"/>
          <w:szCs w:val="28"/>
          <w:lang w:eastAsia="ru-RU"/>
        </w:rPr>
      </w:pPr>
      <w:r w:rsidRPr="004958E8">
        <w:rPr>
          <w:sz w:val="28"/>
          <w:szCs w:val="28"/>
        </w:rPr>
        <w:t xml:space="preserve">ремонт подпорной стены в районе ул. </w:t>
      </w:r>
      <w:proofErr w:type="gramStart"/>
      <w:r w:rsidRPr="004958E8">
        <w:rPr>
          <w:sz w:val="28"/>
          <w:szCs w:val="28"/>
        </w:rPr>
        <w:t>Колымская</w:t>
      </w:r>
      <w:proofErr w:type="gramEnd"/>
      <w:r w:rsidRPr="004958E8">
        <w:rPr>
          <w:sz w:val="28"/>
          <w:szCs w:val="28"/>
        </w:rPr>
        <w:t>, 10, корп. 1 и 2 (1 этап).</w:t>
      </w:r>
    </w:p>
    <w:p w:rsidR="00276E27" w:rsidRPr="004958E8" w:rsidRDefault="00276E27" w:rsidP="00276E27">
      <w:pPr>
        <w:ind w:firstLine="709"/>
        <w:jc w:val="both"/>
        <w:rPr>
          <w:rFonts w:ascii="Times New Roman" w:hAnsi="Times New Roman"/>
          <w:color w:val="000000"/>
          <w:sz w:val="28"/>
          <w:szCs w:val="28"/>
        </w:rPr>
      </w:pPr>
      <w:r w:rsidRPr="004958E8">
        <w:rPr>
          <w:rFonts w:ascii="Times New Roman" w:hAnsi="Times New Roman"/>
          <w:color w:val="000000"/>
          <w:sz w:val="28"/>
          <w:szCs w:val="28"/>
        </w:rPr>
        <w:t>По итогам проекта «Национальный рейтинг прозрачности закупок» в 2017 году муниципальное образование «Город Магадан» вошло в одну из лидирующих групп «Высокая прозрачность», заняв достойное место среди 85 муниципальных образований России.</w:t>
      </w:r>
    </w:p>
    <w:p w:rsidR="00276E27" w:rsidRDefault="00276E27" w:rsidP="00276E27">
      <w:pPr>
        <w:pStyle w:val="a3"/>
        <w:spacing w:line="240" w:lineRule="auto"/>
        <w:ind w:firstLine="720"/>
        <w:jc w:val="center"/>
        <w:rPr>
          <w:b/>
          <w:szCs w:val="28"/>
        </w:rPr>
      </w:pPr>
    </w:p>
    <w:p w:rsidR="00276E27" w:rsidRPr="008B30EB" w:rsidRDefault="00276E27" w:rsidP="00276E27">
      <w:pPr>
        <w:pStyle w:val="3"/>
        <w:spacing w:before="0"/>
        <w:ind w:firstLine="720"/>
        <w:jc w:val="center"/>
        <w:rPr>
          <w:rFonts w:ascii="Times New Roman" w:hAnsi="Times New Roman"/>
          <w:b w:val="0"/>
          <w:color w:val="auto"/>
          <w:sz w:val="28"/>
          <w:szCs w:val="28"/>
        </w:rPr>
      </w:pPr>
      <w:r w:rsidRPr="0048110A">
        <w:rPr>
          <w:rFonts w:ascii="Times New Roman" w:hAnsi="Times New Roman"/>
          <w:color w:val="auto"/>
          <w:sz w:val="28"/>
          <w:szCs w:val="28"/>
        </w:rPr>
        <w:t>2.4. Содействие развитию малого и среднего предпринимательства</w:t>
      </w:r>
    </w:p>
    <w:p w:rsidR="00276E27" w:rsidRPr="008B30EB" w:rsidRDefault="00276E27" w:rsidP="00276E27">
      <w:pPr>
        <w:ind w:firstLine="720"/>
        <w:jc w:val="center"/>
        <w:rPr>
          <w:rFonts w:ascii="Times New Roman" w:hAnsi="Times New Roman"/>
          <w:b/>
          <w:sz w:val="28"/>
          <w:szCs w:val="28"/>
        </w:rPr>
      </w:pPr>
    </w:p>
    <w:p w:rsidR="00276E27" w:rsidRPr="008B30EB" w:rsidRDefault="00276E27" w:rsidP="00276E27">
      <w:pPr>
        <w:ind w:firstLine="720"/>
        <w:jc w:val="both"/>
        <w:rPr>
          <w:rFonts w:ascii="Times New Roman" w:hAnsi="Times New Roman"/>
          <w:sz w:val="28"/>
          <w:szCs w:val="28"/>
        </w:rPr>
      </w:pPr>
      <w:proofErr w:type="gramStart"/>
      <w:r w:rsidRPr="008B30EB">
        <w:rPr>
          <w:rFonts w:ascii="Times New Roman" w:hAnsi="Times New Roman"/>
          <w:sz w:val="28"/>
          <w:szCs w:val="28"/>
        </w:rPr>
        <w:t xml:space="preserve">По данным Единого реестра субъектов малого и среднего </w:t>
      </w:r>
      <w:r w:rsidRPr="00DA2C91">
        <w:rPr>
          <w:rFonts w:ascii="Times New Roman" w:hAnsi="Times New Roman"/>
          <w:sz w:val="28"/>
          <w:szCs w:val="28"/>
        </w:rPr>
        <w:t>предпринимательства</w:t>
      </w:r>
      <w:r w:rsidR="00DA2C91">
        <w:rPr>
          <w:rFonts w:ascii="Times New Roman" w:hAnsi="Times New Roman"/>
          <w:sz w:val="28"/>
          <w:szCs w:val="28"/>
        </w:rPr>
        <w:t>,</w:t>
      </w:r>
      <w:r w:rsidRPr="00DA2C91">
        <w:rPr>
          <w:rFonts w:ascii="Times New Roman" w:hAnsi="Times New Roman"/>
          <w:sz w:val="28"/>
          <w:szCs w:val="28"/>
        </w:rPr>
        <w:t xml:space="preserve"> по</w:t>
      </w:r>
      <w:r w:rsidRPr="008B30EB">
        <w:rPr>
          <w:rFonts w:ascii="Times New Roman" w:hAnsi="Times New Roman"/>
          <w:sz w:val="28"/>
          <w:szCs w:val="28"/>
        </w:rPr>
        <w:t xml:space="preserve"> состоянию на 01.01.2018 на территории муниципального образования «Город Магадан» осуществляют деятельность 5602 субъекта малого и среднего бизнеса (прирост к 01.01.2017 – 92 ед. или 1,7%), в том числе 14 средних предприятий, 2024 малых предприятия (из них </w:t>
      </w:r>
      <w:r w:rsidRPr="008B30EB">
        <w:rPr>
          <w:rFonts w:ascii="Times New Roman" w:hAnsi="Times New Roman"/>
          <w:sz w:val="28"/>
          <w:szCs w:val="28"/>
        </w:rPr>
        <w:lastRenderedPageBreak/>
        <w:t xml:space="preserve">1793 </w:t>
      </w:r>
      <w:proofErr w:type="spellStart"/>
      <w:r w:rsidRPr="008B30EB">
        <w:rPr>
          <w:rFonts w:ascii="Times New Roman" w:hAnsi="Times New Roman"/>
          <w:sz w:val="28"/>
          <w:szCs w:val="28"/>
        </w:rPr>
        <w:t>микропредприятия</w:t>
      </w:r>
      <w:proofErr w:type="spellEnd"/>
      <w:r w:rsidRPr="008B30EB">
        <w:rPr>
          <w:rFonts w:ascii="Times New Roman" w:hAnsi="Times New Roman"/>
          <w:sz w:val="28"/>
          <w:szCs w:val="28"/>
        </w:rPr>
        <w:t>) и 3564 индивидуальных предпринимателя.</w:t>
      </w:r>
      <w:proofErr w:type="gramEnd"/>
      <w:r w:rsidRPr="008B30EB">
        <w:rPr>
          <w:rFonts w:ascii="Times New Roman" w:hAnsi="Times New Roman"/>
          <w:sz w:val="28"/>
          <w:szCs w:val="28"/>
        </w:rPr>
        <w:t xml:space="preserve"> По состоянию 01.01.2017 в указанном реестре были зарегистрированы 5510 субъектов малого и среднего бизнеса, в том числе 16 средних предприятий, 2065 малых предприятия (из них 1818 </w:t>
      </w:r>
      <w:proofErr w:type="spellStart"/>
      <w:r w:rsidRPr="008B30EB">
        <w:rPr>
          <w:rFonts w:ascii="Times New Roman" w:hAnsi="Times New Roman"/>
          <w:sz w:val="28"/>
          <w:szCs w:val="28"/>
        </w:rPr>
        <w:t>микропредприятий</w:t>
      </w:r>
      <w:proofErr w:type="spellEnd"/>
      <w:r w:rsidRPr="008B30EB">
        <w:rPr>
          <w:rFonts w:ascii="Times New Roman" w:hAnsi="Times New Roman"/>
          <w:sz w:val="28"/>
          <w:szCs w:val="28"/>
        </w:rPr>
        <w:t xml:space="preserve">) и 3429 индивидуальных предпринимателей. </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По информации, представленной </w:t>
      </w:r>
      <w:r w:rsidRPr="006D6478">
        <w:rPr>
          <w:rFonts w:ascii="Times New Roman" w:hAnsi="Times New Roman"/>
          <w:sz w:val="28"/>
          <w:szCs w:val="28"/>
        </w:rPr>
        <w:t>ГУ – Управление Пенсионного фонда Р</w:t>
      </w:r>
      <w:r w:rsidR="0048110A" w:rsidRPr="006D6478">
        <w:rPr>
          <w:rFonts w:ascii="Times New Roman" w:hAnsi="Times New Roman"/>
          <w:sz w:val="28"/>
          <w:szCs w:val="28"/>
        </w:rPr>
        <w:t xml:space="preserve">оссийской </w:t>
      </w:r>
      <w:r w:rsidRPr="006D6478">
        <w:rPr>
          <w:rFonts w:ascii="Times New Roman" w:hAnsi="Times New Roman"/>
          <w:sz w:val="28"/>
          <w:szCs w:val="28"/>
        </w:rPr>
        <w:t>Ф</w:t>
      </w:r>
      <w:r w:rsidR="0048110A" w:rsidRPr="006D6478">
        <w:rPr>
          <w:rFonts w:ascii="Times New Roman" w:hAnsi="Times New Roman"/>
          <w:sz w:val="28"/>
          <w:szCs w:val="28"/>
        </w:rPr>
        <w:t>едерации</w:t>
      </w:r>
      <w:r w:rsidRPr="006D6478">
        <w:rPr>
          <w:rFonts w:ascii="Times New Roman" w:hAnsi="Times New Roman"/>
          <w:sz w:val="28"/>
          <w:szCs w:val="28"/>
        </w:rPr>
        <w:t xml:space="preserve"> в городе Магадане Магаданской области,</w:t>
      </w:r>
      <w:r w:rsidRPr="008B30EB">
        <w:rPr>
          <w:rFonts w:ascii="Times New Roman" w:hAnsi="Times New Roman"/>
          <w:sz w:val="28"/>
          <w:szCs w:val="28"/>
        </w:rPr>
        <w:t xml:space="preserve"> численность работников в организациях малого и среднего предпринимательства по состоянию на 01.01.2018 составила 18,4 тыс. человек (на 01.01.2017 – 16,4 тыс. человек).</w:t>
      </w:r>
    </w:p>
    <w:p w:rsidR="00276E27" w:rsidRPr="008B30EB" w:rsidRDefault="00276E27" w:rsidP="00276E27">
      <w:pPr>
        <w:pStyle w:val="af2"/>
        <w:spacing w:before="0" w:beforeAutospacing="0" w:after="0" w:afterAutospacing="0"/>
        <w:ind w:firstLine="720"/>
        <w:jc w:val="both"/>
        <w:rPr>
          <w:sz w:val="28"/>
          <w:szCs w:val="28"/>
        </w:rPr>
      </w:pPr>
      <w:r w:rsidRPr="008B30EB">
        <w:rPr>
          <w:sz w:val="28"/>
          <w:szCs w:val="28"/>
        </w:rPr>
        <w:t xml:space="preserve">Муниципалитетом продолжается работа по созданию и развитию условий, направленных на развитие предпринимательства. </w:t>
      </w:r>
    </w:p>
    <w:p w:rsidR="00276E27" w:rsidRPr="008B30EB" w:rsidRDefault="00276E27" w:rsidP="00276E27">
      <w:pPr>
        <w:pStyle w:val="23"/>
        <w:ind w:firstLine="720"/>
        <w:rPr>
          <w:sz w:val="20"/>
        </w:rPr>
      </w:pPr>
      <w:r w:rsidRPr="008B30EB">
        <w:rPr>
          <w:szCs w:val="28"/>
        </w:rPr>
        <w:t>Реализация мер финансовой, имущественной и информационной поддержки субъектов малого и среднего бизнеса осуществляется в рамках муниципальной программы «Развитие малого и среднего предпринимательства на территории муниципального образования «Город Магадан» на 2017-2021 годы.</w:t>
      </w:r>
      <w:r w:rsidRPr="008B30EB">
        <w:rPr>
          <w:sz w:val="20"/>
        </w:rPr>
        <w:t xml:space="preserve"> </w:t>
      </w:r>
    </w:p>
    <w:p w:rsidR="00276E27" w:rsidRPr="008B30EB" w:rsidRDefault="00276E27" w:rsidP="00276E27">
      <w:pPr>
        <w:pStyle w:val="23"/>
        <w:ind w:firstLine="720"/>
      </w:pPr>
      <w:r w:rsidRPr="008B30EB">
        <w:t xml:space="preserve">В отчетном году на возмещение расходов по аренде торговых площадей и оборудования юридическим лицам и индивидуальным предпринимателям при проведении областных ярмарок выходного дня выделено 2010 тыс. рублей, в том числе из средств областного бюджета </w:t>
      </w:r>
      <w:r w:rsidR="006D6478">
        <w:t>–</w:t>
      </w:r>
      <w:r w:rsidRPr="008B30EB">
        <w:t xml:space="preserve"> 1975 тыс. рублей.</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Возмещена часть затрат 5 индивидуальным предпринимателям и юридическим лицам на создание собственного дела на общую сумму 1241 тыс. рублей, в том числе средства областного бюджета </w:t>
      </w:r>
      <w:r w:rsidR="0048110A">
        <w:rPr>
          <w:rFonts w:ascii="Times New Roman" w:hAnsi="Times New Roman"/>
          <w:sz w:val="28"/>
          <w:szCs w:val="28"/>
        </w:rPr>
        <w:t xml:space="preserve">– </w:t>
      </w:r>
      <w:r w:rsidRPr="008B30EB">
        <w:rPr>
          <w:rFonts w:ascii="Times New Roman" w:hAnsi="Times New Roman"/>
          <w:sz w:val="28"/>
          <w:szCs w:val="28"/>
        </w:rPr>
        <w:t>781 тыс. рублей.</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В рамках соглашения о сотрудничестве с мэрией города Магадана </w:t>
      </w:r>
      <w:proofErr w:type="spellStart"/>
      <w:r w:rsidRPr="008B30EB">
        <w:rPr>
          <w:rFonts w:ascii="Times New Roman" w:hAnsi="Times New Roman"/>
          <w:sz w:val="28"/>
          <w:szCs w:val="28"/>
        </w:rPr>
        <w:t>микрокредитная</w:t>
      </w:r>
      <w:proofErr w:type="spellEnd"/>
      <w:r w:rsidRPr="008B30EB">
        <w:rPr>
          <w:rFonts w:ascii="Times New Roman" w:hAnsi="Times New Roman"/>
          <w:sz w:val="28"/>
          <w:szCs w:val="28"/>
        </w:rPr>
        <w:t xml:space="preserve"> компания Фонд развития малого бизнеса и народных промыслов «</w:t>
      </w:r>
      <w:proofErr w:type="spellStart"/>
      <w:r w:rsidRPr="008B30EB">
        <w:rPr>
          <w:rFonts w:ascii="Times New Roman" w:hAnsi="Times New Roman"/>
          <w:sz w:val="28"/>
          <w:szCs w:val="28"/>
        </w:rPr>
        <w:t>БизнесКлюч</w:t>
      </w:r>
      <w:proofErr w:type="spellEnd"/>
      <w:r w:rsidRPr="008B30EB">
        <w:rPr>
          <w:rFonts w:ascii="Times New Roman" w:hAnsi="Times New Roman"/>
          <w:sz w:val="28"/>
          <w:szCs w:val="28"/>
        </w:rPr>
        <w:t xml:space="preserve">» предоставила займы 18 предпринимателям на общую сумму 8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Имущественная поддержка включала в себя мероприятия по предоставлению субъектам малого и среднего предпринимательства недвижимого имущества на льготных условиях. 5 индивидуальных предпринимателей получили в аренду нежилые помещения общей площадью 331,5 м</w:t>
      </w:r>
      <w:proofErr w:type="gramStart"/>
      <w:r w:rsidR="0048110A">
        <w:rPr>
          <w:rFonts w:ascii="Times New Roman" w:hAnsi="Times New Roman"/>
          <w:sz w:val="28"/>
          <w:szCs w:val="28"/>
          <w:vertAlign w:val="superscript"/>
        </w:rPr>
        <w:t>2</w:t>
      </w:r>
      <w:proofErr w:type="gramEnd"/>
      <w:r w:rsidRPr="008B30EB">
        <w:rPr>
          <w:rFonts w:ascii="Times New Roman" w:hAnsi="Times New Roman"/>
          <w:sz w:val="28"/>
          <w:szCs w:val="28"/>
        </w:rPr>
        <w:t>, с двумя организациями заключены договоры о предоставлении нежилых помещений общей площадью 58,8 м</w:t>
      </w:r>
      <w:r w:rsidRPr="008B30EB">
        <w:rPr>
          <w:rFonts w:ascii="Times New Roman" w:hAnsi="Times New Roman"/>
          <w:sz w:val="28"/>
          <w:szCs w:val="28"/>
          <w:vertAlign w:val="superscript"/>
        </w:rPr>
        <w:t>2</w:t>
      </w:r>
      <w:r w:rsidRPr="008B30EB">
        <w:rPr>
          <w:rFonts w:ascii="Times New Roman" w:hAnsi="Times New Roman"/>
          <w:sz w:val="28"/>
          <w:szCs w:val="28"/>
        </w:rPr>
        <w:t>.</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Продолжает работу бизнес-школа «</w:t>
      </w:r>
      <w:proofErr w:type="spellStart"/>
      <w:r w:rsidRPr="008B30EB">
        <w:rPr>
          <w:rFonts w:ascii="Times New Roman" w:hAnsi="Times New Roman"/>
          <w:sz w:val="28"/>
          <w:szCs w:val="28"/>
        </w:rPr>
        <w:t>МиниБизнес-инкубатор</w:t>
      </w:r>
      <w:proofErr w:type="spellEnd"/>
      <w:r w:rsidRPr="008B30EB">
        <w:rPr>
          <w:rFonts w:ascii="Times New Roman" w:hAnsi="Times New Roman"/>
          <w:sz w:val="28"/>
          <w:szCs w:val="28"/>
        </w:rPr>
        <w:t xml:space="preserve">». Это совместный проект мэрии города Магадана и Магаданского регионального отделения Общероссийской общественной организации «ОПОРА РОССИИ». На базе </w:t>
      </w:r>
      <w:proofErr w:type="spellStart"/>
      <w:proofErr w:type="gramStart"/>
      <w:r w:rsidRPr="008B30EB">
        <w:rPr>
          <w:rFonts w:ascii="Times New Roman" w:hAnsi="Times New Roman"/>
          <w:sz w:val="28"/>
          <w:szCs w:val="28"/>
        </w:rPr>
        <w:t>бизнес-школы</w:t>
      </w:r>
      <w:proofErr w:type="spellEnd"/>
      <w:proofErr w:type="gramEnd"/>
      <w:r w:rsidRPr="008B30EB">
        <w:rPr>
          <w:rFonts w:ascii="Times New Roman" w:hAnsi="Times New Roman"/>
          <w:sz w:val="28"/>
          <w:szCs w:val="28"/>
        </w:rPr>
        <w:t xml:space="preserve"> оказывается организационная, информационная и консультативная помощь начинающим предпринимателям </w:t>
      </w:r>
      <w:r w:rsidR="00906C9C">
        <w:rPr>
          <w:rFonts w:ascii="Times New Roman" w:hAnsi="Times New Roman"/>
          <w:sz w:val="28"/>
          <w:szCs w:val="28"/>
        </w:rPr>
        <w:t>–</w:t>
      </w:r>
      <w:r w:rsidRPr="008B30EB">
        <w:rPr>
          <w:rFonts w:ascii="Times New Roman" w:hAnsi="Times New Roman"/>
          <w:sz w:val="28"/>
          <w:szCs w:val="28"/>
        </w:rPr>
        <w:t xml:space="preserve"> членам Магаданского регионального отделения. В отчетном периоде помещения предоставлены 9 предпринимателям.</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 xml:space="preserve">Для информационной поддержки на официальном сайте мэрии города Магадана создан специализированный раздел «Малое и среднее предпринимательство», включающий в себя информацию о деятельности </w:t>
      </w:r>
      <w:r w:rsidRPr="008B30EB">
        <w:rPr>
          <w:rFonts w:ascii="Times New Roman" w:hAnsi="Times New Roman" w:cs="Times New Roman"/>
          <w:sz w:val="28"/>
          <w:szCs w:val="28"/>
        </w:rPr>
        <w:lastRenderedPageBreak/>
        <w:t xml:space="preserve">мэрии города Магадана в этой сфере. В СМИ регулярно размещаются объявления о проведении различных конкурсов и мероприятий. Мэрией в отчетном периоде проведен информационный семинар для субъектов малого и среднего предпринимательства о видах государственной, финансовой поддержки, а также об изменениях в пенсионном законодательстве, государственных услугах. </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 xml:space="preserve">В 2017 году состоялось 2 заседания Координационного совета в области малого и среднего предпринимательства при мэре города Магадана, на которых обсуждались актуальные вопросы, касающиеся </w:t>
      </w:r>
      <w:r w:rsidRPr="008B30EB">
        <w:rPr>
          <w:rFonts w:ascii="Times New Roman" w:eastAsia="Calibri" w:hAnsi="Times New Roman" w:cs="Times New Roman"/>
          <w:sz w:val="28"/>
          <w:szCs w:val="28"/>
        </w:rPr>
        <w:t xml:space="preserve">мер имущественной поддержки, </w:t>
      </w:r>
      <w:r w:rsidRPr="008B30EB">
        <w:rPr>
          <w:rFonts w:ascii="Times New Roman" w:hAnsi="Times New Roman" w:cs="Times New Roman"/>
          <w:sz w:val="28"/>
          <w:szCs w:val="28"/>
        </w:rPr>
        <w:t>защиты прав предпринимателей, предоставляемых услуг многофункциональным центром предоставления государственных и муниципальных услуг Магаданской области и др.</w:t>
      </w:r>
    </w:p>
    <w:p w:rsidR="00276E27" w:rsidRDefault="00276E27" w:rsidP="00276E27">
      <w:pPr>
        <w:pStyle w:val="a3"/>
        <w:spacing w:line="240" w:lineRule="auto"/>
        <w:ind w:firstLine="720"/>
        <w:jc w:val="center"/>
        <w:rPr>
          <w:b/>
          <w:szCs w:val="28"/>
        </w:rPr>
      </w:pPr>
    </w:p>
    <w:p w:rsidR="00276E27" w:rsidRPr="00276E27" w:rsidRDefault="00276E27" w:rsidP="00276E27">
      <w:pPr>
        <w:pStyle w:val="3"/>
        <w:spacing w:before="0"/>
        <w:ind w:firstLine="720"/>
        <w:jc w:val="center"/>
        <w:rPr>
          <w:rFonts w:ascii="Times New Roman" w:hAnsi="Times New Roman"/>
          <w:color w:val="auto"/>
          <w:sz w:val="28"/>
          <w:szCs w:val="28"/>
        </w:rPr>
      </w:pPr>
      <w:r w:rsidRPr="00276E27">
        <w:rPr>
          <w:rFonts w:ascii="Times New Roman" w:hAnsi="Times New Roman"/>
          <w:color w:val="auto"/>
          <w:sz w:val="28"/>
          <w:szCs w:val="28"/>
        </w:rPr>
        <w:t>2.5. Создание условий для развития услуг общественного питания, торговли, бытового обслуживания, агропромышленного комплекса, предоставления транспортных услуг и организации транспортного обслуживания населения</w:t>
      </w:r>
    </w:p>
    <w:p w:rsidR="00276E27" w:rsidRDefault="00276E27" w:rsidP="00276E27">
      <w:pPr>
        <w:pStyle w:val="310"/>
        <w:ind w:firstLine="709"/>
        <w:rPr>
          <w:sz w:val="28"/>
          <w:szCs w:val="28"/>
        </w:rPr>
      </w:pP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Одним из направлений деятельности мэрии города Магадана является создание условий для обеспечения жителей городского округа услугами торговли, общественного питания и бытового обслуживания.</w:t>
      </w:r>
    </w:p>
    <w:p w:rsidR="00276E27" w:rsidRDefault="00276E27" w:rsidP="00276E27">
      <w:pPr>
        <w:widowControl/>
        <w:autoSpaceDE w:val="0"/>
        <w:autoSpaceDN w:val="0"/>
        <w:adjustRightInd w:val="0"/>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целях упорядочения размещения на территории муниципального образования «Город Магадан» нестационарных торговых объектов с учетом необходимости обеспечения устойчивого развития территории и удовлетворения потребностей населения городского округа в необходимых товарах постановлением мэрии города Магадана от 24.05.2017 № 1482 утверждена схема размещения нестационарных торговых объектов на территории муниципального образования «Город Магадан».</w:t>
      </w:r>
    </w:p>
    <w:p w:rsidR="00276E27" w:rsidRDefault="00276E27" w:rsidP="00276E27">
      <w:pPr>
        <w:ind w:firstLine="709"/>
        <w:jc w:val="both"/>
        <w:rPr>
          <w:rFonts w:ascii="Times New Roman" w:hAnsi="Times New Roman"/>
          <w:color w:val="000000"/>
          <w:sz w:val="28"/>
          <w:szCs w:val="28"/>
        </w:rPr>
      </w:pPr>
      <w:r>
        <w:rPr>
          <w:rFonts w:ascii="Times New Roman" w:hAnsi="Times New Roman"/>
          <w:bCs/>
          <w:sz w:val="28"/>
          <w:szCs w:val="28"/>
        </w:rPr>
        <w:t xml:space="preserve">На 31.12.2017 на </w:t>
      </w:r>
      <w:r>
        <w:rPr>
          <w:rFonts w:ascii="Times New Roman" w:hAnsi="Times New Roman"/>
          <w:color w:val="000000"/>
          <w:sz w:val="28"/>
          <w:szCs w:val="28"/>
        </w:rPr>
        <w:t xml:space="preserve">территории муниципального образования «Город Магадан» </w:t>
      </w:r>
      <w:r>
        <w:rPr>
          <w:rFonts w:ascii="Times New Roman" w:hAnsi="Times New Roman"/>
          <w:bCs/>
          <w:sz w:val="28"/>
          <w:szCs w:val="28"/>
        </w:rPr>
        <w:t>действовал 901</w:t>
      </w:r>
      <w:r>
        <w:rPr>
          <w:rFonts w:ascii="Times New Roman" w:hAnsi="Times New Roman"/>
          <w:sz w:val="28"/>
          <w:szCs w:val="28"/>
        </w:rPr>
        <w:t xml:space="preserve"> объект розничной торговли (2016 год – 919</w:t>
      </w:r>
      <w:r w:rsidR="0048110A">
        <w:rPr>
          <w:rFonts w:ascii="Times New Roman" w:hAnsi="Times New Roman"/>
          <w:sz w:val="28"/>
          <w:szCs w:val="28"/>
        </w:rPr>
        <w:t xml:space="preserve"> ед.</w:t>
      </w:r>
      <w:r>
        <w:rPr>
          <w:rFonts w:ascii="Times New Roman" w:hAnsi="Times New Roman"/>
          <w:sz w:val="28"/>
          <w:szCs w:val="28"/>
        </w:rPr>
        <w:t>), 271 предприятие общественного питания (2016 год – 268</w:t>
      </w:r>
      <w:r w:rsidR="0048110A">
        <w:rPr>
          <w:rFonts w:ascii="Times New Roman" w:hAnsi="Times New Roman"/>
          <w:sz w:val="28"/>
          <w:szCs w:val="28"/>
        </w:rPr>
        <w:t xml:space="preserve"> ед.</w:t>
      </w:r>
      <w:r>
        <w:rPr>
          <w:rFonts w:ascii="Times New Roman" w:hAnsi="Times New Roman"/>
          <w:sz w:val="28"/>
          <w:szCs w:val="28"/>
        </w:rPr>
        <w:t xml:space="preserve">), 404 предприятия, </w:t>
      </w:r>
      <w:r w:rsidRPr="00DA2C91">
        <w:rPr>
          <w:rFonts w:ascii="Times New Roman" w:hAnsi="Times New Roman"/>
          <w:sz w:val="28"/>
          <w:szCs w:val="28"/>
        </w:rPr>
        <w:t>оказывающи</w:t>
      </w:r>
      <w:r w:rsidR="00DA2C91">
        <w:rPr>
          <w:rFonts w:ascii="Times New Roman" w:hAnsi="Times New Roman"/>
          <w:sz w:val="28"/>
          <w:szCs w:val="28"/>
        </w:rPr>
        <w:t>е</w:t>
      </w:r>
      <w:r>
        <w:rPr>
          <w:rFonts w:ascii="Times New Roman" w:hAnsi="Times New Roman"/>
          <w:sz w:val="28"/>
          <w:szCs w:val="28"/>
        </w:rPr>
        <w:t xml:space="preserve"> различные услуги населению (2016 год – 386</w:t>
      </w:r>
      <w:r w:rsidR="0048110A">
        <w:rPr>
          <w:rFonts w:ascii="Times New Roman" w:hAnsi="Times New Roman"/>
          <w:sz w:val="28"/>
          <w:szCs w:val="28"/>
        </w:rPr>
        <w:t xml:space="preserve"> ед.</w:t>
      </w:r>
      <w:r>
        <w:rPr>
          <w:rFonts w:ascii="Times New Roman" w:hAnsi="Times New Roman"/>
          <w:sz w:val="28"/>
          <w:szCs w:val="28"/>
        </w:rPr>
        <w:t xml:space="preserve">). </w:t>
      </w:r>
      <w:r>
        <w:rPr>
          <w:rFonts w:ascii="Times New Roman" w:hAnsi="Times New Roman"/>
          <w:bCs/>
          <w:sz w:val="28"/>
          <w:szCs w:val="28"/>
        </w:rPr>
        <w:t xml:space="preserve">За счет перепрофилирования, реконструкции, нового строительства открыты </w:t>
      </w:r>
      <w:r>
        <w:rPr>
          <w:rFonts w:ascii="Times New Roman" w:hAnsi="Times New Roman"/>
          <w:sz w:val="28"/>
          <w:szCs w:val="28"/>
        </w:rPr>
        <w:t xml:space="preserve">77 объектов розничной торговли и </w:t>
      </w:r>
      <w:r>
        <w:rPr>
          <w:rFonts w:ascii="Times New Roman" w:hAnsi="Times New Roman"/>
          <w:color w:val="000000"/>
          <w:sz w:val="28"/>
          <w:szCs w:val="28"/>
        </w:rPr>
        <w:t xml:space="preserve">26 предприятий общественного питания. В тоже время закрыты или перепрофилированы 95 объектов </w:t>
      </w:r>
      <w:r>
        <w:rPr>
          <w:rFonts w:ascii="Times New Roman" w:hAnsi="Times New Roman"/>
          <w:sz w:val="28"/>
          <w:szCs w:val="28"/>
        </w:rPr>
        <w:t xml:space="preserve">розничной торговли и 23 </w:t>
      </w:r>
      <w:r>
        <w:rPr>
          <w:rFonts w:ascii="Times New Roman" w:hAnsi="Times New Roman"/>
          <w:color w:val="000000"/>
          <w:sz w:val="28"/>
          <w:szCs w:val="28"/>
        </w:rPr>
        <w:t>предприятия общественного питания.</w:t>
      </w:r>
    </w:p>
    <w:p w:rsidR="00276E27" w:rsidRDefault="00276E27" w:rsidP="00276E27">
      <w:pPr>
        <w:pStyle w:val="23"/>
        <w:ind w:firstLine="720"/>
        <w:rPr>
          <w:szCs w:val="28"/>
        </w:rPr>
      </w:pPr>
      <w:r>
        <w:rPr>
          <w:szCs w:val="28"/>
        </w:rPr>
        <w:t>Фактическая обеспеченность населения муниципального образования «Город Магадан» площадями стационарных торговых объектов к концу 2017 года (по предварительной оценке) составила 1028,9 м</w:t>
      </w:r>
      <w:proofErr w:type="gramStart"/>
      <w:r w:rsidR="0048110A">
        <w:rPr>
          <w:szCs w:val="28"/>
          <w:vertAlign w:val="superscript"/>
        </w:rPr>
        <w:t>2</w:t>
      </w:r>
      <w:proofErr w:type="gramEnd"/>
      <w:r>
        <w:rPr>
          <w:szCs w:val="28"/>
        </w:rPr>
        <w:t xml:space="preserve"> на </w:t>
      </w:r>
      <w:r w:rsidR="0048110A">
        <w:rPr>
          <w:szCs w:val="28"/>
        </w:rPr>
        <w:t xml:space="preserve">1 </w:t>
      </w:r>
      <w:r>
        <w:rPr>
          <w:szCs w:val="28"/>
        </w:rPr>
        <w:t xml:space="preserve">тыс. жителей, превысив норматив минимальной обеспеченности населения площадью стационарных торговых объектов, установленный для </w:t>
      </w:r>
      <w:r w:rsidR="0048110A">
        <w:rPr>
          <w:szCs w:val="28"/>
        </w:rPr>
        <w:t>муниципального образования</w:t>
      </w:r>
      <w:r>
        <w:rPr>
          <w:szCs w:val="28"/>
        </w:rPr>
        <w:t xml:space="preserve"> «Город Магадан», в 2,09 раза (норматив 492 м</w:t>
      </w:r>
      <w:r w:rsidR="0048110A">
        <w:rPr>
          <w:szCs w:val="28"/>
          <w:vertAlign w:val="superscript"/>
        </w:rPr>
        <w:t>2</w:t>
      </w:r>
      <w:r>
        <w:rPr>
          <w:szCs w:val="28"/>
        </w:rPr>
        <w:t xml:space="preserve"> на </w:t>
      </w:r>
      <w:r w:rsidR="0048110A">
        <w:rPr>
          <w:szCs w:val="28"/>
        </w:rPr>
        <w:t xml:space="preserve">1 </w:t>
      </w:r>
      <w:r>
        <w:rPr>
          <w:szCs w:val="28"/>
        </w:rPr>
        <w:t>тыс. жителей). При этом количество стационарных торговых объектов снизилось на 18 единиц, составив 795 объектов.</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Фактический уровень норматива обеспеченности населения торговыми </w:t>
      </w:r>
      <w:r>
        <w:rPr>
          <w:rFonts w:ascii="Times New Roman" w:hAnsi="Times New Roman"/>
          <w:sz w:val="28"/>
          <w:szCs w:val="28"/>
        </w:rPr>
        <w:lastRenderedPageBreak/>
        <w:t>объектами местного значения (магазинами и павильонами по реализации продтоваров и товаров смешанного ассортимента площадью до 300 м²) составляет 88% (320 объектов).</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Для наиболее полного удовлетворения потребности населения в плодоовощной продукции, продовольственных и непродовольственных товарах, продукции местных производителей в течение 2017 года сезонную торговлю на основании разрешительных удостоверений осуществляли 134 временные торговые точки (2016 год – 192</w:t>
      </w:r>
      <w:r w:rsidR="0048110A">
        <w:rPr>
          <w:rFonts w:ascii="Times New Roman" w:hAnsi="Times New Roman"/>
          <w:sz w:val="28"/>
          <w:szCs w:val="28"/>
        </w:rPr>
        <w:t xml:space="preserve"> ед.</w:t>
      </w:r>
      <w:r>
        <w:rPr>
          <w:rFonts w:ascii="Times New Roman" w:hAnsi="Times New Roman"/>
          <w:sz w:val="28"/>
          <w:szCs w:val="28"/>
        </w:rPr>
        <w:t xml:space="preserve">). При этом выдано 5923 (2016 год – 6164) разрешительных удостоверений на право торговли с временных торговых точек. </w:t>
      </w:r>
    </w:p>
    <w:p w:rsidR="00276E27" w:rsidRDefault="00276E27" w:rsidP="00276E27">
      <w:pPr>
        <w:ind w:firstLine="709"/>
        <w:jc w:val="both"/>
        <w:rPr>
          <w:rFonts w:ascii="Times New Roman" w:hAnsi="Times New Roman"/>
          <w:sz w:val="28"/>
          <w:szCs w:val="28"/>
        </w:rPr>
      </w:pPr>
      <w:r>
        <w:rPr>
          <w:rFonts w:ascii="Times New Roman" w:eastAsia="Calibri" w:hAnsi="Times New Roman"/>
          <w:sz w:val="28"/>
          <w:szCs w:val="28"/>
        </w:rPr>
        <w:t xml:space="preserve">В рамках реализации полномочий в сфере создания условий для расширения рынка сельскохозяйственной продукции и продовольствия для жителей муниципального образования «Город Магадан» мэрией города Магадана </w:t>
      </w:r>
      <w:r>
        <w:rPr>
          <w:rFonts w:ascii="Times New Roman" w:hAnsi="Times New Roman"/>
          <w:sz w:val="28"/>
          <w:szCs w:val="28"/>
        </w:rPr>
        <w:t>продолжена практика организации ярмарок выходного дня. За 2017 год на территории города Магадана проведено 86 выставочно-ярмарочных мероприятий с участием местных товаропроизводителей (в 2016 году – 79</w:t>
      </w:r>
      <w:r w:rsidR="0048110A">
        <w:rPr>
          <w:rFonts w:ascii="Times New Roman" w:hAnsi="Times New Roman"/>
          <w:sz w:val="28"/>
          <w:szCs w:val="28"/>
        </w:rPr>
        <w:t xml:space="preserve"> ед.</w:t>
      </w:r>
      <w:r>
        <w:rPr>
          <w:rFonts w:ascii="Times New Roman" w:hAnsi="Times New Roman"/>
          <w:sz w:val="28"/>
          <w:szCs w:val="28"/>
        </w:rPr>
        <w:t>), в том числе 83 ярмарки выходного дня, 1 ярмарка «Школьный базар», 1 ярмарка «Дары земли и моря Севера» и 1 ярмарка «Елочный базар».</w:t>
      </w:r>
    </w:p>
    <w:p w:rsidR="00276E27" w:rsidRPr="00E94F1C" w:rsidRDefault="00276E27" w:rsidP="00276E27">
      <w:pPr>
        <w:ind w:firstLine="709"/>
        <w:jc w:val="both"/>
        <w:rPr>
          <w:rFonts w:ascii="Times New Roman" w:hAnsi="Times New Roman"/>
          <w:sz w:val="28"/>
          <w:szCs w:val="28"/>
        </w:rPr>
      </w:pPr>
      <w:r w:rsidRPr="00E94F1C">
        <w:rPr>
          <w:rFonts w:ascii="Times New Roman" w:hAnsi="Times New Roman"/>
          <w:sz w:val="28"/>
          <w:szCs w:val="28"/>
        </w:rPr>
        <w:t>На возмещение затрат, связанных с арендой торговых площадей и оборудования, при проведении областных универсальных совместных ярмарок выделено 2010,2 тыс. рублей, в том числе из областного бюджета 1975,2 тыс.</w:t>
      </w:r>
      <w:r w:rsidR="0048110A" w:rsidRPr="00E94F1C">
        <w:rPr>
          <w:rFonts w:ascii="Times New Roman" w:hAnsi="Times New Roman"/>
          <w:sz w:val="28"/>
          <w:szCs w:val="28"/>
        </w:rPr>
        <w:t xml:space="preserve"> рублей. Также оплачена </w:t>
      </w:r>
      <w:r w:rsidRPr="00E94F1C">
        <w:rPr>
          <w:rFonts w:ascii="Times New Roman" w:hAnsi="Times New Roman"/>
          <w:sz w:val="28"/>
          <w:szCs w:val="28"/>
        </w:rPr>
        <w:t xml:space="preserve">кредиторская задолженность 2016 года в размере 945,3 тыс. рублей. </w:t>
      </w:r>
    </w:p>
    <w:p w:rsidR="00276E27" w:rsidRPr="00E94F1C" w:rsidRDefault="00276E27" w:rsidP="00276E27">
      <w:pPr>
        <w:spacing w:line="0" w:lineRule="atLeast"/>
        <w:ind w:firstLine="708"/>
        <w:jc w:val="both"/>
        <w:rPr>
          <w:rFonts w:ascii="Times New Roman" w:hAnsi="Times New Roman"/>
          <w:sz w:val="28"/>
          <w:szCs w:val="28"/>
        </w:rPr>
      </w:pPr>
      <w:r w:rsidRPr="00E94F1C">
        <w:rPr>
          <w:rFonts w:ascii="Times New Roman" w:hAnsi="Times New Roman"/>
          <w:sz w:val="28"/>
          <w:szCs w:val="28"/>
        </w:rPr>
        <w:t>В 2017 году предприятия сельскохозяйственной отрасли увеличили производственные показатели по всей анализируемой номенклатуре. Производство молока выросло на 7,2% (на 248,9 тонн</w:t>
      </w:r>
      <w:r w:rsidR="0048110A" w:rsidRPr="00E94F1C">
        <w:rPr>
          <w:rFonts w:ascii="Times New Roman" w:hAnsi="Times New Roman"/>
          <w:sz w:val="28"/>
          <w:szCs w:val="28"/>
        </w:rPr>
        <w:t>ы</w:t>
      </w:r>
      <w:r w:rsidRPr="00E94F1C">
        <w:rPr>
          <w:rFonts w:ascii="Times New Roman" w:hAnsi="Times New Roman"/>
          <w:sz w:val="28"/>
          <w:szCs w:val="28"/>
        </w:rPr>
        <w:t>), мяса – на 5,9% (на 34,5 тонн</w:t>
      </w:r>
      <w:r w:rsidR="0048110A" w:rsidRPr="00E94F1C">
        <w:rPr>
          <w:rFonts w:ascii="Times New Roman" w:hAnsi="Times New Roman"/>
          <w:sz w:val="28"/>
          <w:szCs w:val="28"/>
        </w:rPr>
        <w:t>ы</w:t>
      </w:r>
      <w:r w:rsidRPr="00E94F1C">
        <w:rPr>
          <w:rFonts w:ascii="Times New Roman" w:hAnsi="Times New Roman"/>
          <w:sz w:val="28"/>
          <w:szCs w:val="28"/>
        </w:rPr>
        <w:t>), яйца – на 3,8% (</w:t>
      </w:r>
      <w:proofErr w:type="gramStart"/>
      <w:r w:rsidRPr="00E94F1C">
        <w:rPr>
          <w:rFonts w:ascii="Times New Roman" w:hAnsi="Times New Roman"/>
          <w:sz w:val="28"/>
          <w:szCs w:val="28"/>
        </w:rPr>
        <w:t>на</w:t>
      </w:r>
      <w:proofErr w:type="gramEnd"/>
      <w:r w:rsidRPr="00E94F1C">
        <w:rPr>
          <w:rFonts w:ascii="Times New Roman" w:hAnsi="Times New Roman"/>
          <w:sz w:val="28"/>
          <w:szCs w:val="28"/>
        </w:rPr>
        <w:t xml:space="preserve"> 917,4 тыс. шт.). Урожай картофеля вырос на 20,5% (на 994 тонны), овощей – на 3,6% (на 64,8 тонны). Общий объем валовой продукции возрос против уровня 2016 года на 3,8%, составив 1,4 </w:t>
      </w:r>
      <w:proofErr w:type="spellStart"/>
      <w:proofErr w:type="gramStart"/>
      <w:r w:rsidRPr="00E94F1C">
        <w:rPr>
          <w:rFonts w:ascii="Times New Roman" w:hAnsi="Times New Roman"/>
          <w:sz w:val="28"/>
          <w:szCs w:val="28"/>
        </w:rPr>
        <w:t>млрд</w:t>
      </w:r>
      <w:proofErr w:type="spellEnd"/>
      <w:proofErr w:type="gramEnd"/>
      <w:r w:rsidRPr="00E94F1C">
        <w:rPr>
          <w:rFonts w:ascii="Times New Roman" w:hAnsi="Times New Roman"/>
          <w:sz w:val="28"/>
          <w:szCs w:val="28"/>
        </w:rPr>
        <w:t xml:space="preserve"> рублей.</w:t>
      </w:r>
    </w:p>
    <w:p w:rsidR="00276E27" w:rsidRDefault="00276E27" w:rsidP="00276E27">
      <w:pPr>
        <w:ind w:firstLine="709"/>
        <w:jc w:val="both"/>
        <w:rPr>
          <w:rFonts w:ascii="Times New Roman" w:hAnsi="Times New Roman"/>
          <w:sz w:val="28"/>
          <w:szCs w:val="28"/>
        </w:rPr>
      </w:pPr>
      <w:proofErr w:type="gramStart"/>
      <w:r>
        <w:rPr>
          <w:rFonts w:ascii="Times New Roman" w:hAnsi="Times New Roman"/>
          <w:sz w:val="28"/>
          <w:szCs w:val="28"/>
        </w:rPr>
        <w:t>Организация регулярных пассажирских перевозок на территории муниципального образования «Город Магадан»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 220-ФЗ), Положением об организации транспортного обслуживания населения муниципального образования «Город Магадан», утвержденным</w:t>
      </w:r>
      <w:proofErr w:type="gramEnd"/>
      <w:r>
        <w:rPr>
          <w:rFonts w:ascii="Times New Roman" w:hAnsi="Times New Roman"/>
          <w:sz w:val="28"/>
          <w:szCs w:val="28"/>
        </w:rPr>
        <w:t xml:space="preserve"> решением Магаданской городской Думы от 27.04.2017 № 33-Д, и другими нормативными актами.  </w:t>
      </w:r>
    </w:p>
    <w:p w:rsidR="00276E27" w:rsidRDefault="00276E27" w:rsidP="00276E27">
      <w:pPr>
        <w:ind w:firstLine="709"/>
        <w:jc w:val="both"/>
        <w:rPr>
          <w:rFonts w:ascii="Times New Roman" w:hAnsi="Times New Roman"/>
          <w:bCs/>
          <w:sz w:val="28"/>
          <w:szCs w:val="28"/>
        </w:rPr>
      </w:pPr>
      <w:r>
        <w:rPr>
          <w:rFonts w:ascii="Times New Roman" w:hAnsi="Times New Roman"/>
          <w:bCs/>
          <w:sz w:val="28"/>
          <w:szCs w:val="28"/>
        </w:rPr>
        <w:t xml:space="preserve">Количество пассажиров, перевезенных автомобильным транспортом в 2017 году, составило 7 </w:t>
      </w:r>
      <w:proofErr w:type="spellStart"/>
      <w:proofErr w:type="gramStart"/>
      <w:r>
        <w:rPr>
          <w:rFonts w:ascii="Times New Roman" w:hAnsi="Times New Roman"/>
          <w:bCs/>
          <w:sz w:val="28"/>
          <w:szCs w:val="28"/>
        </w:rPr>
        <w:t>млн</w:t>
      </w:r>
      <w:proofErr w:type="spellEnd"/>
      <w:proofErr w:type="gramEnd"/>
      <w:r>
        <w:rPr>
          <w:rFonts w:ascii="Times New Roman" w:hAnsi="Times New Roman"/>
          <w:bCs/>
          <w:sz w:val="28"/>
          <w:szCs w:val="28"/>
        </w:rPr>
        <w:t xml:space="preserve"> человек (105,2% к 2016 году), пассажирооборот  составил 55,2 </w:t>
      </w:r>
      <w:proofErr w:type="spellStart"/>
      <w:r>
        <w:rPr>
          <w:rFonts w:ascii="Times New Roman" w:hAnsi="Times New Roman"/>
          <w:bCs/>
          <w:sz w:val="28"/>
          <w:szCs w:val="28"/>
        </w:rPr>
        <w:t>млн</w:t>
      </w:r>
      <w:proofErr w:type="spellEnd"/>
      <w:r>
        <w:rPr>
          <w:rFonts w:ascii="Times New Roman" w:hAnsi="Times New Roman"/>
          <w:bCs/>
          <w:sz w:val="28"/>
          <w:szCs w:val="28"/>
        </w:rPr>
        <w:t xml:space="preserve"> </w:t>
      </w:r>
      <w:proofErr w:type="spellStart"/>
      <w:r>
        <w:rPr>
          <w:rFonts w:ascii="Times New Roman" w:hAnsi="Times New Roman"/>
          <w:bCs/>
          <w:sz w:val="28"/>
          <w:szCs w:val="28"/>
        </w:rPr>
        <w:t>пассажиро-километров</w:t>
      </w:r>
      <w:proofErr w:type="spellEnd"/>
      <w:r>
        <w:rPr>
          <w:rFonts w:ascii="Times New Roman" w:hAnsi="Times New Roman"/>
          <w:bCs/>
          <w:sz w:val="28"/>
          <w:szCs w:val="28"/>
        </w:rPr>
        <w:t xml:space="preserve"> (102,9% к 2016 году). </w:t>
      </w:r>
    </w:p>
    <w:p w:rsidR="00276E27" w:rsidRDefault="00276E27" w:rsidP="00276E27">
      <w:pPr>
        <w:spacing w:line="0" w:lineRule="atLeast"/>
        <w:ind w:firstLine="708"/>
        <w:jc w:val="both"/>
        <w:rPr>
          <w:rFonts w:ascii="Times New Roman" w:hAnsi="Times New Roman"/>
          <w:sz w:val="28"/>
          <w:szCs w:val="28"/>
        </w:rPr>
      </w:pPr>
      <w:r>
        <w:rPr>
          <w:rFonts w:ascii="Times New Roman" w:hAnsi="Times New Roman"/>
          <w:sz w:val="28"/>
          <w:szCs w:val="28"/>
        </w:rPr>
        <w:t xml:space="preserve">Реестр муниципальных маршрутов регулярных перевозок на </w:t>
      </w:r>
      <w:r>
        <w:rPr>
          <w:rFonts w:ascii="Times New Roman" w:hAnsi="Times New Roman"/>
          <w:sz w:val="28"/>
          <w:szCs w:val="28"/>
        </w:rPr>
        <w:lastRenderedPageBreak/>
        <w:t>территории муниципального образования «Город Магадан» включает 20 маршрутов, в том числе 18 городских и 2 пригородных, общей протяженностью 575,1 км. В 2017 году перевозки осуществляли 5 предприятий-перевозчиков (ООО «Маршрут-Авто», ООО «Маршрут-Центр», ООО «</w:t>
      </w:r>
      <w:proofErr w:type="spellStart"/>
      <w:r>
        <w:rPr>
          <w:rFonts w:ascii="Times New Roman" w:hAnsi="Times New Roman"/>
          <w:sz w:val="28"/>
          <w:szCs w:val="28"/>
        </w:rPr>
        <w:t>Трейдер</w:t>
      </w:r>
      <w:proofErr w:type="spellEnd"/>
      <w:r>
        <w:rPr>
          <w:rFonts w:ascii="Times New Roman" w:hAnsi="Times New Roman"/>
          <w:sz w:val="28"/>
          <w:szCs w:val="28"/>
        </w:rPr>
        <w:t xml:space="preserve">», ООО «РВР», ООО «Магадан Авто»), используя в общей сложности 95 единиц транспортных средств. В 2017 году </w:t>
      </w:r>
      <w:proofErr w:type="gramStart"/>
      <w:r>
        <w:rPr>
          <w:rFonts w:ascii="Times New Roman" w:hAnsi="Times New Roman"/>
          <w:sz w:val="28"/>
          <w:szCs w:val="28"/>
        </w:rPr>
        <w:t>приобретены и введены</w:t>
      </w:r>
      <w:proofErr w:type="gramEnd"/>
      <w:r>
        <w:rPr>
          <w:rFonts w:ascii="Times New Roman" w:hAnsi="Times New Roman"/>
          <w:sz w:val="28"/>
          <w:szCs w:val="28"/>
        </w:rPr>
        <w:t xml:space="preserve"> в эксплуатацию 9 новых автобусов, в том числе за счет средств областного бюджета – 1 автобус с задними двухстворчатыми дверями, специальным устройством для подъема и местом размещения в салоне инвалидов в инвалидных креслах.</w:t>
      </w:r>
    </w:p>
    <w:p w:rsidR="00276E27" w:rsidRDefault="00276E27" w:rsidP="00276E27">
      <w:pPr>
        <w:pStyle w:val="a5"/>
        <w:ind w:firstLine="709"/>
        <w:jc w:val="both"/>
        <w:rPr>
          <w:sz w:val="28"/>
          <w:szCs w:val="28"/>
        </w:rPr>
      </w:pPr>
      <w:r>
        <w:rPr>
          <w:sz w:val="28"/>
          <w:szCs w:val="28"/>
        </w:rPr>
        <w:t>Работа маршрутных автобусов осуществляется в соответствии с утвержденными расписаниями движения. Информация о расписании движения (интервалах) размещена в салонах автобусов, публикуется в городских СМИ, в том числе на официальном сайте мэрии города Магадана.</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Важной составляющей работы общественного транспорта является развитие транспортной инфраструктуры. По состоянию на 31.12.2017 из 225</w:t>
      </w:r>
      <w:r>
        <w:rPr>
          <w:rFonts w:ascii="Times New Roman" w:hAnsi="Times New Roman"/>
          <w:b/>
          <w:sz w:val="28"/>
          <w:szCs w:val="28"/>
        </w:rPr>
        <w:t xml:space="preserve"> </w:t>
      </w:r>
      <w:r>
        <w:rPr>
          <w:rFonts w:ascii="Times New Roman" w:hAnsi="Times New Roman"/>
          <w:sz w:val="28"/>
          <w:szCs w:val="28"/>
        </w:rPr>
        <w:t xml:space="preserve">остановочных пунктов </w:t>
      </w:r>
      <w:r>
        <w:rPr>
          <w:rFonts w:ascii="Times New Roman" w:hAnsi="Times New Roman"/>
          <w:color w:val="000000"/>
          <w:sz w:val="28"/>
          <w:szCs w:val="28"/>
        </w:rPr>
        <w:t xml:space="preserve">135 </w:t>
      </w:r>
      <w:r>
        <w:rPr>
          <w:rFonts w:ascii="Times New Roman" w:hAnsi="Times New Roman"/>
          <w:sz w:val="28"/>
          <w:szCs w:val="28"/>
        </w:rPr>
        <w:t>оборудованы павильонами, 139 – оборудованы парковочными карманами, 22 – имеют разворотные площадки (парковочные карманы не требуются), на 30 – имеется уширение проезжей части. В 2017 году проводилось обследование всех остановочных пунктов, по результатам которого с</w:t>
      </w:r>
      <w:r>
        <w:rPr>
          <w:rFonts w:ascii="Times New Roman" w:hAnsi="Times New Roman"/>
          <w:spacing w:val="-1"/>
          <w:sz w:val="28"/>
          <w:szCs w:val="28"/>
        </w:rPr>
        <w:t xml:space="preserve">формирован перечень работ по </w:t>
      </w:r>
      <w:r>
        <w:rPr>
          <w:rFonts w:ascii="Times New Roman" w:hAnsi="Times New Roman"/>
          <w:sz w:val="28"/>
          <w:szCs w:val="28"/>
        </w:rPr>
        <w:t xml:space="preserve">замене и ремонту действующих остановочных павильонов, ремонту парковочных карманов и др. Установлено 4 новых остановочных павильона.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С целью контроля за санитарным и техническим состоянием подвижного состава городского общественного регулярно проводится его проверка. Выявленные нарушения устраняются перевозчиками в кратчайшие сроки.</w:t>
      </w:r>
    </w:p>
    <w:p w:rsidR="00276E27" w:rsidRDefault="00276E27" w:rsidP="00276E27"/>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2.6. Обеспечение устойчивого функционирования объектов жилищно-коммунального хозяйства и их модернизация; управление жилищным фондом; реконструкция и капитальный ремонт жилья; обеспечение жильем отдельных категорий граждан; капитальное строительство и реконструкция жилья; архитектурная и градостроительная политика</w:t>
      </w:r>
    </w:p>
    <w:p w:rsidR="00276E27" w:rsidRPr="008B30EB" w:rsidRDefault="00276E27" w:rsidP="00276E27">
      <w:pPr>
        <w:ind w:firstLine="720"/>
        <w:jc w:val="center"/>
        <w:rPr>
          <w:rFonts w:ascii="Times New Roman" w:hAnsi="Times New Roman"/>
          <w:sz w:val="28"/>
          <w:szCs w:val="28"/>
        </w:rPr>
      </w:pPr>
    </w:p>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2.6.1. Обеспечение устойчивого функционирования объектов жилищно-коммунального хозяйства и их модернизация</w:t>
      </w:r>
    </w:p>
    <w:p w:rsidR="00276E27" w:rsidRPr="008B30EB" w:rsidRDefault="00276E27" w:rsidP="00276E27">
      <w:pPr>
        <w:ind w:firstLine="720"/>
        <w:jc w:val="center"/>
        <w:rPr>
          <w:rFonts w:ascii="Times New Roman" w:hAnsi="Times New Roman"/>
          <w:sz w:val="28"/>
          <w:szCs w:val="28"/>
          <w:highlight w:val="yellow"/>
        </w:rPr>
      </w:pPr>
    </w:p>
    <w:p w:rsidR="00276E27" w:rsidRPr="008B30EB" w:rsidRDefault="00276E27" w:rsidP="00276E27">
      <w:pPr>
        <w:tabs>
          <w:tab w:val="left" w:pos="720"/>
        </w:tabs>
        <w:ind w:firstLine="720"/>
        <w:jc w:val="both"/>
        <w:rPr>
          <w:rFonts w:ascii="Times New Roman" w:hAnsi="Times New Roman"/>
          <w:sz w:val="28"/>
          <w:szCs w:val="28"/>
        </w:rPr>
      </w:pPr>
      <w:r w:rsidRPr="008B30EB">
        <w:rPr>
          <w:rFonts w:ascii="Times New Roman" w:hAnsi="Times New Roman"/>
          <w:sz w:val="28"/>
          <w:szCs w:val="28"/>
        </w:rPr>
        <w:t xml:space="preserve">В целях бесперебойного функционирования объектов жилищно-коммунального хозяйства мэрия города Магадана обеспечивает организацию и координацию деятельности всех субъектов рынка жилищно-коммунальных услуг (управляющих компаний, </w:t>
      </w:r>
      <w:r w:rsidR="00016B95">
        <w:rPr>
          <w:rFonts w:ascii="Times New Roman" w:hAnsi="Times New Roman"/>
          <w:sz w:val="28"/>
          <w:szCs w:val="28"/>
        </w:rPr>
        <w:t xml:space="preserve">товарищества собственников жилья (далее – </w:t>
      </w:r>
      <w:r w:rsidRPr="008B30EB">
        <w:rPr>
          <w:rFonts w:ascii="Times New Roman" w:hAnsi="Times New Roman"/>
          <w:sz w:val="28"/>
          <w:szCs w:val="28"/>
        </w:rPr>
        <w:t>ТСЖ</w:t>
      </w:r>
      <w:r w:rsidR="00016B95">
        <w:rPr>
          <w:rFonts w:ascii="Times New Roman" w:hAnsi="Times New Roman"/>
          <w:sz w:val="28"/>
          <w:szCs w:val="28"/>
        </w:rPr>
        <w:t>)</w:t>
      </w:r>
      <w:r w:rsidRPr="008B30EB">
        <w:rPr>
          <w:rFonts w:ascii="Times New Roman" w:hAnsi="Times New Roman"/>
          <w:sz w:val="28"/>
          <w:szCs w:val="28"/>
        </w:rPr>
        <w:t xml:space="preserve">, </w:t>
      </w:r>
      <w:proofErr w:type="spellStart"/>
      <w:r w:rsidRPr="008B30EB">
        <w:rPr>
          <w:rFonts w:ascii="Times New Roman" w:hAnsi="Times New Roman"/>
          <w:sz w:val="28"/>
          <w:szCs w:val="28"/>
        </w:rPr>
        <w:t>ресурсоснабжающих</w:t>
      </w:r>
      <w:proofErr w:type="spellEnd"/>
      <w:r w:rsidRPr="008B30EB">
        <w:rPr>
          <w:rFonts w:ascii="Times New Roman" w:hAnsi="Times New Roman"/>
          <w:sz w:val="28"/>
          <w:szCs w:val="28"/>
        </w:rPr>
        <w:t xml:space="preserve"> организаций и т.</w:t>
      </w:r>
      <w:r w:rsidR="006F1A71">
        <w:rPr>
          <w:rFonts w:ascii="Times New Roman" w:hAnsi="Times New Roman"/>
          <w:sz w:val="28"/>
          <w:szCs w:val="28"/>
        </w:rPr>
        <w:t xml:space="preserve"> п.</w:t>
      </w:r>
      <w:r w:rsidRPr="008B30EB">
        <w:rPr>
          <w:rFonts w:ascii="Times New Roman" w:hAnsi="Times New Roman"/>
          <w:sz w:val="28"/>
          <w:szCs w:val="28"/>
        </w:rPr>
        <w:t>).</w:t>
      </w:r>
    </w:p>
    <w:p w:rsidR="00276E27" w:rsidRPr="008B30EB" w:rsidRDefault="00276E27" w:rsidP="00276E27">
      <w:pPr>
        <w:widowControl/>
        <w:autoSpaceDE w:val="0"/>
        <w:autoSpaceDN w:val="0"/>
        <w:adjustRightInd w:val="0"/>
        <w:ind w:firstLine="720"/>
        <w:jc w:val="both"/>
        <w:rPr>
          <w:rFonts w:ascii="Times New Roman" w:hAnsi="Times New Roman"/>
          <w:sz w:val="28"/>
          <w:szCs w:val="28"/>
        </w:rPr>
      </w:pPr>
      <w:proofErr w:type="gramStart"/>
      <w:r w:rsidRPr="008B30EB">
        <w:rPr>
          <w:rFonts w:ascii="Times New Roman" w:hAnsi="Times New Roman"/>
          <w:sz w:val="28"/>
          <w:szCs w:val="28"/>
        </w:rPr>
        <w:t>В соответствии с утвержденным планом мероприятий по подготовке жилищного фонда к эксплуатации в предстоящий зимний период</w:t>
      </w:r>
      <w:proofErr w:type="gramEnd"/>
      <w:r w:rsidRPr="008B30EB">
        <w:rPr>
          <w:rFonts w:ascii="Times New Roman" w:hAnsi="Times New Roman"/>
          <w:sz w:val="28"/>
          <w:szCs w:val="28"/>
        </w:rPr>
        <w:t xml:space="preserve"> мэрией </w:t>
      </w:r>
      <w:r w:rsidRPr="008B30EB">
        <w:rPr>
          <w:rFonts w:ascii="Times New Roman" w:hAnsi="Times New Roman"/>
          <w:sz w:val="28"/>
          <w:szCs w:val="28"/>
        </w:rPr>
        <w:lastRenderedPageBreak/>
        <w:t>города Магадана осуществлялся оперативный мониторинг работы управляющих организаций и оценка их деятельности. Ежемесячно контролировалось исполнение планов подготовки объектов жилищного фонда и социальной сферы к работе в зимних условиях.</w:t>
      </w:r>
    </w:p>
    <w:p w:rsidR="00276E27" w:rsidRPr="008B30EB" w:rsidRDefault="00276E27" w:rsidP="00276E27">
      <w:pPr>
        <w:ind w:firstLine="720"/>
        <w:jc w:val="both"/>
        <w:rPr>
          <w:rFonts w:ascii="Times New Roman" w:hAnsi="Times New Roman"/>
          <w:sz w:val="28"/>
          <w:szCs w:val="28"/>
        </w:rPr>
      </w:pPr>
      <w:r w:rsidRPr="00372943">
        <w:rPr>
          <w:rFonts w:ascii="Times New Roman" w:hAnsi="Times New Roman"/>
          <w:sz w:val="28"/>
          <w:szCs w:val="28"/>
        </w:rPr>
        <w:t xml:space="preserve">В отчетном году управляющими организациями и ТСЖ выполнены основные мероприятия по подготовке жилищного фонда к работе в зимних условиях на общую сумму 61,4 </w:t>
      </w:r>
      <w:proofErr w:type="spellStart"/>
      <w:proofErr w:type="gramStart"/>
      <w:r w:rsidRPr="00372943">
        <w:rPr>
          <w:rFonts w:ascii="Times New Roman" w:hAnsi="Times New Roman"/>
          <w:sz w:val="28"/>
          <w:szCs w:val="28"/>
        </w:rPr>
        <w:t>млн</w:t>
      </w:r>
      <w:proofErr w:type="spellEnd"/>
      <w:proofErr w:type="gramEnd"/>
      <w:r w:rsidRPr="00372943">
        <w:rPr>
          <w:rFonts w:ascii="Times New Roman" w:hAnsi="Times New Roman"/>
          <w:sz w:val="28"/>
          <w:szCs w:val="28"/>
        </w:rPr>
        <w:t xml:space="preserve"> рублей. Произведен ремонт 9,8 тыс. </w:t>
      </w:r>
      <w:proofErr w:type="spellStart"/>
      <w:r w:rsidRPr="00372943">
        <w:rPr>
          <w:rFonts w:ascii="Times New Roman" w:hAnsi="Times New Roman"/>
          <w:sz w:val="28"/>
          <w:szCs w:val="28"/>
        </w:rPr>
        <w:t>пог</w:t>
      </w:r>
      <w:proofErr w:type="spellEnd"/>
      <w:r w:rsidR="00372943" w:rsidRPr="00372943">
        <w:rPr>
          <w:rFonts w:ascii="Times New Roman" w:hAnsi="Times New Roman"/>
          <w:sz w:val="28"/>
          <w:szCs w:val="28"/>
        </w:rPr>
        <w:t>.</w:t>
      </w:r>
      <w:r w:rsidRPr="00372943">
        <w:rPr>
          <w:rFonts w:ascii="Times New Roman" w:hAnsi="Times New Roman"/>
          <w:sz w:val="28"/>
          <w:szCs w:val="28"/>
        </w:rPr>
        <w:t xml:space="preserve"> м межпанельных швов, 18,1 тыс. м</w:t>
      </w:r>
      <w:proofErr w:type="gramStart"/>
      <w:r w:rsidRPr="00372943">
        <w:rPr>
          <w:rFonts w:ascii="Times New Roman" w:hAnsi="Times New Roman"/>
          <w:sz w:val="28"/>
          <w:szCs w:val="28"/>
          <w:vertAlign w:val="superscript"/>
        </w:rPr>
        <w:t>2</w:t>
      </w:r>
      <w:proofErr w:type="gramEnd"/>
      <w:r w:rsidRPr="00372943">
        <w:rPr>
          <w:rFonts w:ascii="Times New Roman" w:hAnsi="Times New Roman"/>
          <w:sz w:val="28"/>
          <w:szCs w:val="28"/>
        </w:rPr>
        <w:t xml:space="preserve"> кровель, 126 подъездов, остеклено 0,5 тыс. м</w:t>
      </w:r>
      <w:r w:rsidRPr="00372943">
        <w:rPr>
          <w:rFonts w:ascii="Times New Roman" w:hAnsi="Times New Roman"/>
          <w:sz w:val="28"/>
          <w:szCs w:val="28"/>
          <w:vertAlign w:val="superscript"/>
        </w:rPr>
        <w:t xml:space="preserve">2 </w:t>
      </w:r>
      <w:r w:rsidRPr="00372943">
        <w:rPr>
          <w:rFonts w:ascii="Times New Roman" w:hAnsi="Times New Roman"/>
          <w:sz w:val="28"/>
          <w:szCs w:val="28"/>
        </w:rPr>
        <w:t xml:space="preserve">окон. </w:t>
      </w:r>
      <w:proofErr w:type="gramStart"/>
      <w:r w:rsidRPr="00372943">
        <w:rPr>
          <w:rFonts w:ascii="Times New Roman" w:hAnsi="Times New Roman"/>
          <w:sz w:val="28"/>
          <w:szCs w:val="28"/>
        </w:rPr>
        <w:t xml:space="preserve">Выполнены замена трубопроводов центрального отопления, горячего и холодного водоснабжения, канализации, сетей электроснабжения, ремонт 80 входных дверей, восстановлено 19 отопительных приборов в подъездах </w:t>
      </w:r>
      <w:r w:rsidR="00372943" w:rsidRPr="00372943">
        <w:rPr>
          <w:rFonts w:ascii="Times New Roman" w:hAnsi="Times New Roman"/>
          <w:sz w:val="28"/>
          <w:szCs w:val="28"/>
        </w:rPr>
        <w:t xml:space="preserve">многоквартирных домов (далее – </w:t>
      </w:r>
      <w:r w:rsidRPr="00372943">
        <w:rPr>
          <w:rFonts w:ascii="Times New Roman" w:hAnsi="Times New Roman"/>
          <w:sz w:val="28"/>
          <w:szCs w:val="28"/>
        </w:rPr>
        <w:t>МКД</w:t>
      </w:r>
      <w:r w:rsidR="00372943" w:rsidRPr="00372943">
        <w:rPr>
          <w:rFonts w:ascii="Times New Roman" w:hAnsi="Times New Roman"/>
          <w:sz w:val="28"/>
          <w:szCs w:val="28"/>
        </w:rPr>
        <w:t>)</w:t>
      </w:r>
      <w:r w:rsidRPr="00372943">
        <w:rPr>
          <w:rFonts w:ascii="Times New Roman" w:hAnsi="Times New Roman"/>
          <w:sz w:val="28"/>
          <w:szCs w:val="28"/>
        </w:rPr>
        <w:t>, проведены испытание и промывка систем теплоснабжения.</w:t>
      </w:r>
      <w:proofErr w:type="gramEnd"/>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Во время запуска тепла в жилищном фонде и объектах социальной сферы в департаменте ЖКХ и коммунальной инфраструктуры мэрии города Магадана организована работа «Горячей линии». Поступившие обращения граждан оперативно передавались в диспетчерские службы для устранения аварийных ситуаций, контролировалось исполнение. За период работы линии поступило 215 обращений. </w:t>
      </w:r>
    </w:p>
    <w:p w:rsidR="00276E27" w:rsidRPr="008B30EB" w:rsidRDefault="00276E27" w:rsidP="00276E27">
      <w:pPr>
        <w:tabs>
          <w:tab w:val="left" w:pos="720"/>
        </w:tabs>
        <w:suppressAutoHyphens/>
        <w:ind w:firstLine="720"/>
        <w:jc w:val="both"/>
        <w:rPr>
          <w:rFonts w:ascii="Times New Roman" w:hAnsi="Times New Roman"/>
          <w:sz w:val="28"/>
          <w:szCs w:val="28"/>
        </w:rPr>
      </w:pPr>
      <w:r w:rsidRPr="008B30EB">
        <w:rPr>
          <w:rFonts w:ascii="Times New Roman" w:hAnsi="Times New Roman"/>
          <w:sz w:val="28"/>
          <w:szCs w:val="28"/>
        </w:rPr>
        <w:t>В рамках муниципальной программы «Энергосбережение и повышение энергетической эффективности в муниципальном образовании «Город Магадан» на 2010-2017 годы» МУП города Магадана «</w:t>
      </w:r>
      <w:proofErr w:type="spellStart"/>
      <w:r w:rsidRPr="008B30EB">
        <w:rPr>
          <w:rFonts w:ascii="Times New Roman" w:hAnsi="Times New Roman"/>
          <w:sz w:val="28"/>
          <w:szCs w:val="28"/>
        </w:rPr>
        <w:t>Магадантеплосеть</w:t>
      </w:r>
      <w:proofErr w:type="spellEnd"/>
      <w:r w:rsidRPr="008B30EB">
        <w:rPr>
          <w:rFonts w:ascii="Times New Roman" w:hAnsi="Times New Roman"/>
          <w:sz w:val="28"/>
          <w:szCs w:val="28"/>
        </w:rPr>
        <w:t xml:space="preserve">» реконструированы 2,3 км тепловых сетей с заменой трубопроводов на трубопроводы с </w:t>
      </w:r>
      <w:proofErr w:type="spellStart"/>
      <w:r w:rsidRPr="008B30EB">
        <w:rPr>
          <w:rFonts w:ascii="Times New Roman" w:hAnsi="Times New Roman"/>
          <w:sz w:val="28"/>
          <w:szCs w:val="28"/>
        </w:rPr>
        <w:t>ППУ-изоляцией</w:t>
      </w:r>
      <w:proofErr w:type="spellEnd"/>
      <w:r w:rsidRPr="008B30EB">
        <w:rPr>
          <w:rFonts w:ascii="Times New Roman" w:hAnsi="Times New Roman"/>
          <w:sz w:val="28"/>
          <w:szCs w:val="28"/>
        </w:rPr>
        <w:t xml:space="preserve">, проведены энергетические обследования 90 </w:t>
      </w:r>
      <w:r w:rsidR="00372943">
        <w:rPr>
          <w:rFonts w:ascii="Times New Roman" w:hAnsi="Times New Roman"/>
          <w:sz w:val="28"/>
          <w:szCs w:val="28"/>
        </w:rPr>
        <w:t>МКД</w:t>
      </w:r>
      <w:r w:rsidRPr="008B30EB">
        <w:rPr>
          <w:rFonts w:ascii="Times New Roman" w:hAnsi="Times New Roman"/>
          <w:sz w:val="28"/>
          <w:szCs w:val="28"/>
        </w:rPr>
        <w:t xml:space="preserve">. </w:t>
      </w:r>
    </w:p>
    <w:p w:rsidR="00276E27" w:rsidRPr="008B30EB" w:rsidRDefault="00276E27" w:rsidP="00276E27">
      <w:pPr>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МУП г</w:t>
      </w:r>
      <w:r w:rsidR="00372943">
        <w:rPr>
          <w:rFonts w:ascii="Times New Roman" w:hAnsi="Times New Roman"/>
          <w:sz w:val="28"/>
          <w:szCs w:val="28"/>
        </w:rPr>
        <w:t>орода</w:t>
      </w:r>
      <w:r w:rsidRPr="008B30EB">
        <w:rPr>
          <w:rFonts w:ascii="Times New Roman" w:hAnsi="Times New Roman"/>
          <w:sz w:val="28"/>
          <w:szCs w:val="28"/>
        </w:rPr>
        <w:t xml:space="preserve"> Магадана «</w:t>
      </w:r>
      <w:proofErr w:type="spellStart"/>
      <w:r w:rsidRPr="008B30EB">
        <w:rPr>
          <w:rFonts w:ascii="Times New Roman" w:hAnsi="Times New Roman"/>
          <w:sz w:val="28"/>
          <w:szCs w:val="28"/>
        </w:rPr>
        <w:t>Магадантеплосеть</w:t>
      </w:r>
      <w:proofErr w:type="spellEnd"/>
      <w:r w:rsidRPr="008B30EB">
        <w:rPr>
          <w:rFonts w:ascii="Times New Roman" w:hAnsi="Times New Roman"/>
          <w:sz w:val="28"/>
          <w:szCs w:val="28"/>
        </w:rPr>
        <w:t xml:space="preserve">» произведен ремонт </w:t>
      </w:r>
      <w:proofErr w:type="spellStart"/>
      <w:r w:rsidRPr="008B30EB">
        <w:rPr>
          <w:rFonts w:ascii="Times New Roman" w:hAnsi="Times New Roman"/>
          <w:sz w:val="28"/>
          <w:szCs w:val="28"/>
        </w:rPr>
        <w:t>котлоагрегатов</w:t>
      </w:r>
      <w:proofErr w:type="spellEnd"/>
      <w:r w:rsidRPr="008B30EB">
        <w:rPr>
          <w:rFonts w:ascii="Times New Roman" w:hAnsi="Times New Roman"/>
          <w:sz w:val="28"/>
          <w:szCs w:val="28"/>
        </w:rPr>
        <w:t xml:space="preserve">, резервуаров и оборудования котельных, заменены 4 топливных емкости, сетевые и циркуляционные насосы котельной № 2. Реконструировано 200 м теплосетей на ул. Горького </w:t>
      </w:r>
      <w:r w:rsidR="009E245A">
        <w:rPr>
          <w:rFonts w:ascii="Times New Roman" w:hAnsi="Times New Roman"/>
          <w:sz w:val="28"/>
          <w:szCs w:val="28"/>
        </w:rPr>
        <w:t>–</w:t>
      </w:r>
      <w:r w:rsidRPr="008B30EB">
        <w:rPr>
          <w:rFonts w:ascii="Times New Roman" w:hAnsi="Times New Roman"/>
          <w:sz w:val="28"/>
          <w:szCs w:val="28"/>
        </w:rPr>
        <w:t xml:space="preserve"> от ТК-380 до ТК-370. Стоимость выполненных работ составила порядка 50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В рамках подготовки к отопительному сезону выполнены работы на общую сумму 52,3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в том числе: </w:t>
      </w:r>
      <w:r w:rsidR="00372943">
        <w:rPr>
          <w:rFonts w:ascii="Times New Roman" w:hAnsi="Times New Roman"/>
          <w:sz w:val="28"/>
          <w:szCs w:val="28"/>
        </w:rPr>
        <w:t xml:space="preserve">замена и промывка 1,9 тыс. </w:t>
      </w:r>
      <w:proofErr w:type="spellStart"/>
      <w:r w:rsidR="00372943">
        <w:rPr>
          <w:rFonts w:ascii="Times New Roman" w:hAnsi="Times New Roman"/>
          <w:sz w:val="28"/>
          <w:szCs w:val="28"/>
        </w:rPr>
        <w:t>пог</w:t>
      </w:r>
      <w:proofErr w:type="spellEnd"/>
      <w:r w:rsidR="00372943">
        <w:rPr>
          <w:rFonts w:ascii="Times New Roman" w:hAnsi="Times New Roman"/>
          <w:sz w:val="28"/>
          <w:szCs w:val="28"/>
        </w:rPr>
        <w:t xml:space="preserve">. </w:t>
      </w:r>
      <w:r w:rsidRPr="008B30EB">
        <w:rPr>
          <w:rFonts w:ascii="Times New Roman" w:hAnsi="Times New Roman"/>
          <w:sz w:val="28"/>
          <w:szCs w:val="28"/>
        </w:rPr>
        <w:t xml:space="preserve">м ветхих тепловых сетей, текущий ремонт 41 </w:t>
      </w:r>
      <w:proofErr w:type="spellStart"/>
      <w:r w:rsidRPr="008B30EB">
        <w:rPr>
          <w:rFonts w:ascii="Times New Roman" w:hAnsi="Times New Roman"/>
          <w:sz w:val="28"/>
          <w:szCs w:val="28"/>
        </w:rPr>
        <w:t>котлоагрегата</w:t>
      </w:r>
      <w:proofErr w:type="spellEnd"/>
      <w:r w:rsidRPr="008B30EB">
        <w:rPr>
          <w:rFonts w:ascii="Times New Roman" w:hAnsi="Times New Roman"/>
          <w:sz w:val="28"/>
          <w:szCs w:val="28"/>
        </w:rPr>
        <w:t>, подготовлены к началу отопительного сезона 11 центральных тепловых пунктов и 10 котельных.</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МУП г</w:t>
      </w:r>
      <w:r w:rsidR="00372943">
        <w:rPr>
          <w:rFonts w:ascii="Times New Roman" w:hAnsi="Times New Roman"/>
          <w:sz w:val="28"/>
          <w:szCs w:val="28"/>
        </w:rPr>
        <w:t>орода</w:t>
      </w:r>
      <w:r w:rsidRPr="008B30EB">
        <w:rPr>
          <w:rFonts w:ascii="Times New Roman" w:hAnsi="Times New Roman"/>
          <w:sz w:val="28"/>
          <w:szCs w:val="28"/>
        </w:rPr>
        <w:t xml:space="preserve"> Магадана «Водоканал» проведены хлорирование 38,5 тыс. м водопровода и</w:t>
      </w:r>
      <w:r w:rsidR="00372943">
        <w:rPr>
          <w:rFonts w:ascii="Times New Roman" w:hAnsi="Times New Roman"/>
          <w:sz w:val="28"/>
          <w:szCs w:val="28"/>
        </w:rPr>
        <w:t xml:space="preserve"> капитальный ремонт 1 тыс. </w:t>
      </w:r>
      <w:proofErr w:type="spellStart"/>
      <w:r w:rsidR="00372943">
        <w:rPr>
          <w:rFonts w:ascii="Times New Roman" w:hAnsi="Times New Roman"/>
          <w:sz w:val="28"/>
          <w:szCs w:val="28"/>
        </w:rPr>
        <w:t>пог</w:t>
      </w:r>
      <w:proofErr w:type="spellEnd"/>
      <w:r w:rsidR="00372943">
        <w:rPr>
          <w:rFonts w:ascii="Times New Roman" w:hAnsi="Times New Roman"/>
          <w:sz w:val="28"/>
          <w:szCs w:val="28"/>
        </w:rPr>
        <w:t xml:space="preserve">. </w:t>
      </w:r>
      <w:r w:rsidRPr="008B30EB">
        <w:rPr>
          <w:rFonts w:ascii="Times New Roman" w:hAnsi="Times New Roman"/>
          <w:sz w:val="28"/>
          <w:szCs w:val="28"/>
        </w:rPr>
        <w:t xml:space="preserve">м водоснабжения, </w:t>
      </w:r>
      <w:proofErr w:type="spellStart"/>
      <w:r w:rsidRPr="008B30EB">
        <w:rPr>
          <w:rFonts w:ascii="Times New Roman" w:hAnsi="Times New Roman"/>
          <w:sz w:val="28"/>
          <w:szCs w:val="28"/>
        </w:rPr>
        <w:t>ершовка</w:t>
      </w:r>
      <w:proofErr w:type="spellEnd"/>
      <w:r w:rsidRPr="008B30EB">
        <w:rPr>
          <w:rFonts w:ascii="Times New Roman" w:hAnsi="Times New Roman"/>
          <w:sz w:val="28"/>
          <w:szCs w:val="28"/>
        </w:rPr>
        <w:t xml:space="preserve"> 63,0 тыс. м канализационных сетей. </w:t>
      </w:r>
      <w:r w:rsidR="00372943">
        <w:rPr>
          <w:rFonts w:ascii="Times New Roman" w:hAnsi="Times New Roman"/>
          <w:sz w:val="28"/>
          <w:szCs w:val="28"/>
        </w:rPr>
        <w:t>Н</w:t>
      </w:r>
      <w:r w:rsidRPr="008B30EB">
        <w:rPr>
          <w:rFonts w:ascii="Times New Roman" w:hAnsi="Times New Roman"/>
          <w:sz w:val="28"/>
          <w:szCs w:val="28"/>
        </w:rPr>
        <w:t xml:space="preserve">а подготовку к зимнему сезону затрачено 3,8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w:t>
      </w:r>
      <w:r w:rsidRPr="00DA2C91">
        <w:rPr>
          <w:rFonts w:ascii="Times New Roman" w:hAnsi="Times New Roman"/>
          <w:sz w:val="28"/>
          <w:szCs w:val="28"/>
        </w:rPr>
        <w:t>рубле</w:t>
      </w:r>
      <w:r w:rsidR="00DA2C91" w:rsidRPr="00DA2C91">
        <w:rPr>
          <w:rFonts w:ascii="Times New Roman" w:hAnsi="Times New Roman"/>
          <w:sz w:val="28"/>
          <w:szCs w:val="28"/>
        </w:rPr>
        <w:t>й</w:t>
      </w:r>
      <w:r w:rsidRPr="00DA2C91">
        <w:rPr>
          <w:rFonts w:ascii="Times New Roman" w:hAnsi="Times New Roman"/>
          <w:sz w:val="28"/>
          <w:szCs w:val="28"/>
        </w:rPr>
        <w:t>.</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МБУ г</w:t>
      </w:r>
      <w:r w:rsidR="00372943">
        <w:rPr>
          <w:rFonts w:ascii="Times New Roman" w:hAnsi="Times New Roman"/>
          <w:sz w:val="28"/>
          <w:szCs w:val="28"/>
        </w:rPr>
        <w:t>орода</w:t>
      </w:r>
      <w:r w:rsidRPr="008B30EB">
        <w:rPr>
          <w:rFonts w:ascii="Times New Roman" w:hAnsi="Times New Roman"/>
          <w:sz w:val="28"/>
          <w:szCs w:val="28"/>
        </w:rPr>
        <w:t xml:space="preserve"> Магадана «</w:t>
      </w:r>
      <w:proofErr w:type="spellStart"/>
      <w:r w:rsidRPr="008B30EB">
        <w:rPr>
          <w:rFonts w:ascii="Times New Roman" w:hAnsi="Times New Roman"/>
          <w:sz w:val="28"/>
          <w:szCs w:val="28"/>
        </w:rPr>
        <w:t>Горсвет</w:t>
      </w:r>
      <w:proofErr w:type="spellEnd"/>
      <w:r w:rsidRPr="008B30EB">
        <w:rPr>
          <w:rFonts w:ascii="Times New Roman" w:hAnsi="Times New Roman"/>
          <w:sz w:val="28"/>
          <w:szCs w:val="28"/>
        </w:rPr>
        <w:t xml:space="preserve">» в ходе подготовки к зимнему сезону выполнены работы на общую сумму 44,9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в том числе: строительство 3,8 км сетей наружного освещения, замена 495 м ветхих сетей.</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По результатам проверки готовности к отопительному сезону Северо-восточным управлением </w:t>
      </w:r>
      <w:proofErr w:type="spellStart"/>
      <w:r w:rsidRPr="008B30EB">
        <w:rPr>
          <w:rFonts w:ascii="Times New Roman" w:hAnsi="Times New Roman"/>
          <w:sz w:val="28"/>
          <w:szCs w:val="28"/>
        </w:rPr>
        <w:t>Ростехнадзора</w:t>
      </w:r>
      <w:proofErr w:type="spellEnd"/>
      <w:r w:rsidRPr="008B30EB">
        <w:rPr>
          <w:rFonts w:ascii="Times New Roman" w:hAnsi="Times New Roman"/>
          <w:sz w:val="28"/>
          <w:szCs w:val="28"/>
        </w:rPr>
        <w:t xml:space="preserve"> муниципальному образованию «Город Магадан» выдан паспорт готовности города к работе в осенне-зимний </w:t>
      </w:r>
      <w:r w:rsidRPr="008B30EB">
        <w:rPr>
          <w:rFonts w:ascii="Times New Roman" w:hAnsi="Times New Roman"/>
          <w:sz w:val="28"/>
          <w:szCs w:val="28"/>
        </w:rPr>
        <w:lastRenderedPageBreak/>
        <w:t>период 2017</w:t>
      </w:r>
      <w:r w:rsidR="003C1C79">
        <w:rPr>
          <w:rFonts w:ascii="Times New Roman" w:hAnsi="Times New Roman"/>
          <w:sz w:val="28"/>
          <w:szCs w:val="28"/>
        </w:rPr>
        <w:t>-</w:t>
      </w:r>
      <w:r w:rsidRPr="008B30EB">
        <w:rPr>
          <w:rFonts w:ascii="Times New Roman" w:hAnsi="Times New Roman"/>
          <w:sz w:val="28"/>
          <w:szCs w:val="28"/>
        </w:rPr>
        <w:t>2018 годов. Отопительный сезон 2017</w:t>
      </w:r>
      <w:r w:rsidR="00372943">
        <w:rPr>
          <w:rFonts w:ascii="Times New Roman" w:hAnsi="Times New Roman"/>
          <w:sz w:val="28"/>
          <w:szCs w:val="28"/>
        </w:rPr>
        <w:t>-</w:t>
      </w:r>
      <w:r w:rsidRPr="008B30EB">
        <w:rPr>
          <w:rFonts w:ascii="Times New Roman" w:hAnsi="Times New Roman"/>
          <w:sz w:val="28"/>
          <w:szCs w:val="28"/>
        </w:rPr>
        <w:t>2018 годов прошел в штатном режиме.</w:t>
      </w:r>
    </w:p>
    <w:p w:rsidR="00276E27" w:rsidRPr="008B30EB" w:rsidRDefault="00276E27" w:rsidP="00276E27">
      <w:pPr>
        <w:tabs>
          <w:tab w:val="left" w:pos="720"/>
        </w:tabs>
        <w:ind w:firstLine="720"/>
        <w:jc w:val="both"/>
        <w:rPr>
          <w:rFonts w:ascii="Times New Roman" w:hAnsi="Times New Roman"/>
          <w:sz w:val="28"/>
          <w:szCs w:val="28"/>
          <w:highlight w:val="green"/>
        </w:rPr>
      </w:pPr>
    </w:p>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2.6.2. Управление жилищным фондом, реконструкция и капитальный ремонт жилья</w:t>
      </w:r>
    </w:p>
    <w:p w:rsidR="00276E27" w:rsidRPr="008B30EB" w:rsidRDefault="00276E27" w:rsidP="00276E27">
      <w:pPr>
        <w:shd w:val="clear" w:color="auto" w:fill="FFFFFF"/>
        <w:ind w:firstLine="720"/>
        <w:jc w:val="center"/>
        <w:rPr>
          <w:rFonts w:ascii="Times New Roman" w:hAnsi="Times New Roman"/>
          <w:sz w:val="28"/>
          <w:szCs w:val="28"/>
        </w:rPr>
      </w:pP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В муниципальном образовании «Город Магадан» по состоянию на </w:t>
      </w:r>
      <w:r w:rsidR="00372943">
        <w:rPr>
          <w:rFonts w:ascii="Times New Roman" w:hAnsi="Times New Roman"/>
          <w:sz w:val="28"/>
          <w:szCs w:val="28"/>
        </w:rPr>
        <w:t>0</w:t>
      </w:r>
      <w:r w:rsidRPr="008B30EB">
        <w:rPr>
          <w:rFonts w:ascii="Times New Roman" w:hAnsi="Times New Roman"/>
          <w:sz w:val="28"/>
          <w:szCs w:val="28"/>
        </w:rPr>
        <w:t>1</w:t>
      </w:r>
      <w:r w:rsidR="00372943">
        <w:rPr>
          <w:rFonts w:ascii="Times New Roman" w:hAnsi="Times New Roman"/>
          <w:sz w:val="28"/>
          <w:szCs w:val="28"/>
        </w:rPr>
        <w:t>.01.</w:t>
      </w:r>
      <w:r w:rsidRPr="008B30EB">
        <w:rPr>
          <w:rFonts w:ascii="Times New Roman" w:hAnsi="Times New Roman"/>
          <w:sz w:val="28"/>
          <w:szCs w:val="28"/>
        </w:rPr>
        <w:t>2018 площадь жилищного фонда насчитывает 2477,8 тыс. м</w:t>
      </w:r>
      <w:proofErr w:type="gramStart"/>
      <w:r w:rsidRPr="008B30EB">
        <w:rPr>
          <w:rFonts w:ascii="Times New Roman" w:hAnsi="Times New Roman"/>
          <w:sz w:val="28"/>
          <w:szCs w:val="28"/>
          <w:vertAlign w:val="superscript"/>
        </w:rPr>
        <w:t>2</w:t>
      </w:r>
      <w:proofErr w:type="gramEnd"/>
      <w:r w:rsidRPr="008B30EB">
        <w:rPr>
          <w:rFonts w:ascii="Times New Roman" w:hAnsi="Times New Roman"/>
          <w:sz w:val="28"/>
          <w:szCs w:val="28"/>
        </w:rPr>
        <w:t xml:space="preserve">. Жилищный фонд включает в себя 1009 МКД, 58 домов блокированной застройки, а также частный сектор. Обеспеченность общей площадью жилья составляет 24,8 м² на человека. Более 91% площади жилищного фонда оборудовано центральным отоплением, 90,3% и 89,8% – водопроводом и горячим водоснабжением соответственно. Порядка 90,6 тыс. м² или 3,6% составляет аварийный и непригодный для проживания жилищный фонд. </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Услуги по содержанию жилищного фонда предоставляют 18 управляющих организаций, обслуживающих 883 МКД, и 45 ТСЖ, обслуживающих 120 МКД, 6 МКД находятся в самостоятельном управлении. </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Мэрией города </w:t>
      </w:r>
      <w:r w:rsidRPr="00DA2C91">
        <w:rPr>
          <w:rFonts w:ascii="Times New Roman" w:hAnsi="Times New Roman"/>
          <w:sz w:val="28"/>
          <w:szCs w:val="28"/>
        </w:rPr>
        <w:t>Магадана как</w:t>
      </w:r>
      <w:r w:rsidRPr="008B30EB">
        <w:rPr>
          <w:rFonts w:ascii="Times New Roman" w:hAnsi="Times New Roman"/>
          <w:sz w:val="28"/>
          <w:szCs w:val="28"/>
        </w:rPr>
        <w:t xml:space="preserve"> собственником муниципального </w:t>
      </w:r>
      <w:r w:rsidRPr="00DA2C91">
        <w:rPr>
          <w:rFonts w:ascii="Times New Roman" w:hAnsi="Times New Roman"/>
          <w:sz w:val="28"/>
          <w:szCs w:val="28"/>
        </w:rPr>
        <w:t>жилфонда продолжена</w:t>
      </w:r>
      <w:r w:rsidRPr="008B30EB">
        <w:rPr>
          <w:rFonts w:ascii="Times New Roman" w:hAnsi="Times New Roman"/>
          <w:sz w:val="28"/>
          <w:szCs w:val="28"/>
        </w:rPr>
        <w:t xml:space="preserve"> работа с управляющими компаниями и ТСЖ по согласованию планов работ по текущему ремонту и содержанию каждого МКД. </w:t>
      </w:r>
    </w:p>
    <w:p w:rsidR="00276E27" w:rsidRPr="008B30EB" w:rsidRDefault="00276E27" w:rsidP="00276E27">
      <w:pPr>
        <w:ind w:firstLine="720"/>
        <w:jc w:val="both"/>
        <w:rPr>
          <w:rFonts w:ascii="Times New Roman" w:hAnsi="Times New Roman"/>
          <w:bCs/>
          <w:sz w:val="28"/>
          <w:szCs w:val="28"/>
        </w:rPr>
      </w:pPr>
      <w:r w:rsidRPr="008B30EB">
        <w:rPr>
          <w:rFonts w:ascii="Times New Roman" w:hAnsi="Times New Roman"/>
          <w:sz w:val="28"/>
          <w:szCs w:val="28"/>
        </w:rPr>
        <w:t>В 2017 году п</w:t>
      </w:r>
      <w:r w:rsidRPr="008B30EB">
        <w:rPr>
          <w:rFonts w:ascii="Times New Roman" w:hAnsi="Times New Roman"/>
          <w:bCs/>
          <w:sz w:val="28"/>
          <w:szCs w:val="28"/>
        </w:rPr>
        <w:t>роведено 34 общих собрани</w:t>
      </w:r>
      <w:r w:rsidR="00372943">
        <w:rPr>
          <w:rFonts w:ascii="Times New Roman" w:hAnsi="Times New Roman"/>
          <w:bCs/>
          <w:sz w:val="28"/>
          <w:szCs w:val="28"/>
        </w:rPr>
        <w:t>й</w:t>
      </w:r>
      <w:r w:rsidRPr="008B30EB">
        <w:rPr>
          <w:rFonts w:ascii="Times New Roman" w:hAnsi="Times New Roman"/>
          <w:bCs/>
          <w:sz w:val="28"/>
          <w:szCs w:val="28"/>
        </w:rPr>
        <w:t xml:space="preserve"> собственников помещений, на которых решались вопросы по изменению способа управления МКД, выбору совета дома, постановки общего имущества МКД на капитальный ремонт, установлению размера платы за услуги по содержанию и текущему ремонту и др. </w:t>
      </w:r>
    </w:p>
    <w:p w:rsidR="00276E27" w:rsidRPr="008B30EB" w:rsidRDefault="00276E27" w:rsidP="00276E27">
      <w:pPr>
        <w:widowControl/>
        <w:autoSpaceDE w:val="0"/>
        <w:autoSpaceDN w:val="0"/>
        <w:adjustRightInd w:val="0"/>
        <w:ind w:firstLine="720"/>
        <w:jc w:val="both"/>
        <w:rPr>
          <w:rFonts w:ascii="Times New Roman" w:hAnsi="Times New Roman"/>
          <w:sz w:val="28"/>
          <w:szCs w:val="28"/>
        </w:rPr>
      </w:pPr>
      <w:proofErr w:type="gramStart"/>
      <w:r w:rsidRPr="008B30EB">
        <w:rPr>
          <w:rFonts w:ascii="Times New Roman" w:hAnsi="Times New Roman"/>
          <w:bCs/>
          <w:sz w:val="28"/>
          <w:szCs w:val="28"/>
        </w:rPr>
        <w:t xml:space="preserve">Департаментом </w:t>
      </w:r>
      <w:r w:rsidR="00A852BC">
        <w:rPr>
          <w:rFonts w:ascii="Times New Roman" w:hAnsi="Times New Roman"/>
          <w:bCs/>
          <w:sz w:val="28"/>
          <w:szCs w:val="28"/>
        </w:rPr>
        <w:t>ЖКХ</w:t>
      </w:r>
      <w:r w:rsidRPr="008B30EB">
        <w:rPr>
          <w:rFonts w:ascii="Times New Roman" w:hAnsi="Times New Roman"/>
          <w:bCs/>
          <w:sz w:val="28"/>
          <w:szCs w:val="28"/>
        </w:rPr>
        <w:t xml:space="preserve"> и коммунальной инфраструктуры мэрии города Магадана в соответствии с требованиями действующего законодательства, </w:t>
      </w:r>
      <w:r w:rsidRPr="008B30EB">
        <w:rPr>
          <w:rFonts w:ascii="Times New Roman" w:eastAsiaTheme="minorHAnsi" w:hAnsi="Times New Roman"/>
          <w:sz w:val="28"/>
          <w:szCs w:val="28"/>
          <w:lang w:eastAsia="en-US"/>
        </w:rPr>
        <w:t xml:space="preserve">обеспечения благоприятных и безопасных условий проживания граждан, надлежащего содержания общего имущества в </w:t>
      </w:r>
      <w:r w:rsidR="00A852BC">
        <w:rPr>
          <w:rFonts w:ascii="Times New Roman" w:eastAsiaTheme="minorHAnsi" w:hAnsi="Times New Roman"/>
          <w:sz w:val="28"/>
          <w:szCs w:val="28"/>
          <w:lang w:eastAsia="en-US"/>
        </w:rPr>
        <w:t>МКД</w:t>
      </w:r>
      <w:r w:rsidRPr="008B30EB">
        <w:rPr>
          <w:rFonts w:ascii="Times New Roman" w:eastAsiaTheme="minorHAnsi" w:hAnsi="Times New Roman"/>
          <w:sz w:val="28"/>
          <w:szCs w:val="28"/>
          <w:lang w:eastAsia="en-US"/>
        </w:rPr>
        <w:t xml:space="preserve"> подготовлено 177 постановлений об утверждении размера платы за содержание жилого помещения в </w:t>
      </w:r>
      <w:r w:rsidR="00A852BC">
        <w:rPr>
          <w:rFonts w:ascii="Times New Roman" w:eastAsiaTheme="minorHAnsi" w:hAnsi="Times New Roman"/>
          <w:sz w:val="28"/>
          <w:szCs w:val="28"/>
          <w:lang w:eastAsia="en-US"/>
        </w:rPr>
        <w:t>МКД</w:t>
      </w:r>
      <w:r w:rsidRPr="008B30EB">
        <w:rPr>
          <w:rFonts w:ascii="Times New Roman" w:eastAsiaTheme="minorHAnsi" w:hAnsi="Times New Roman"/>
          <w:sz w:val="28"/>
          <w:szCs w:val="28"/>
          <w:lang w:eastAsia="en-US"/>
        </w:rPr>
        <w:t>, собственники которого на общем собрании не приняли решение об установлении платы.</w:t>
      </w:r>
      <w:proofErr w:type="gramEnd"/>
    </w:p>
    <w:p w:rsidR="00276E27" w:rsidRPr="008B30EB" w:rsidRDefault="00276E27" w:rsidP="00276E27">
      <w:pPr>
        <w:widowControl/>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В соответствии со статьей 168 Жилищного кодекса Р</w:t>
      </w:r>
      <w:r w:rsidR="004B4BD3">
        <w:rPr>
          <w:rFonts w:ascii="Times New Roman" w:hAnsi="Times New Roman"/>
          <w:sz w:val="28"/>
          <w:szCs w:val="28"/>
        </w:rPr>
        <w:t xml:space="preserve">оссийской </w:t>
      </w:r>
      <w:r w:rsidRPr="008B30EB">
        <w:rPr>
          <w:rFonts w:ascii="Times New Roman" w:hAnsi="Times New Roman"/>
          <w:sz w:val="28"/>
          <w:szCs w:val="28"/>
        </w:rPr>
        <w:t>Ф</w:t>
      </w:r>
      <w:r w:rsidR="004B4BD3">
        <w:rPr>
          <w:rFonts w:ascii="Times New Roman" w:hAnsi="Times New Roman"/>
          <w:sz w:val="28"/>
          <w:szCs w:val="28"/>
        </w:rPr>
        <w:t>едерации</w:t>
      </w:r>
      <w:r w:rsidRPr="008B30EB">
        <w:rPr>
          <w:rFonts w:ascii="Times New Roman" w:hAnsi="Times New Roman"/>
          <w:sz w:val="28"/>
          <w:szCs w:val="28"/>
        </w:rPr>
        <w:t xml:space="preserve"> на территории муниципального образования «Город Магадан» продолжилась реализация</w:t>
      </w:r>
      <w:r w:rsidRPr="008B30EB">
        <w:rPr>
          <w:rFonts w:ascii="Times New Roman" w:hAnsi="Times New Roman"/>
        </w:rPr>
        <w:t xml:space="preserve"> </w:t>
      </w:r>
      <w:r w:rsidRPr="008B30EB">
        <w:rPr>
          <w:rFonts w:ascii="Times New Roman" w:hAnsi="Times New Roman"/>
          <w:sz w:val="28"/>
          <w:szCs w:val="28"/>
        </w:rPr>
        <w:t xml:space="preserve">региональной программы «Капитальный ремонт общего имущества многоквартирных домов, расположенных на территории Магаданской </w:t>
      </w:r>
      <w:r w:rsidRPr="008D2048">
        <w:rPr>
          <w:rFonts w:ascii="Times New Roman" w:hAnsi="Times New Roman"/>
          <w:sz w:val="28"/>
          <w:szCs w:val="28"/>
        </w:rPr>
        <w:t>области» на</w:t>
      </w:r>
      <w:r w:rsidRPr="008B30EB">
        <w:rPr>
          <w:rFonts w:ascii="Times New Roman" w:hAnsi="Times New Roman"/>
          <w:sz w:val="28"/>
          <w:szCs w:val="28"/>
        </w:rPr>
        <w:t xml:space="preserve"> период по 2044 год». Ежегодно мэрия города Магадана разрабатывает краткосрочные планы производства капитального ремонта, участвует в открытых конкурсах по отбору подрядных организаций, в составе комиссии по приемке выполненных работ. </w:t>
      </w:r>
    </w:p>
    <w:p w:rsidR="00276E27" w:rsidRPr="008B30EB" w:rsidRDefault="00276E27" w:rsidP="00276E27">
      <w:pPr>
        <w:widowControl/>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 xml:space="preserve">В 2017 году капитальный ремонт проводился в соответствии с краткосрочными планами производства капитального ремонта 2015, 2016, 2017 годов, в рамках которых выполнен ремонт внутридомовых инженерных </w:t>
      </w:r>
      <w:r w:rsidRPr="008B30EB">
        <w:rPr>
          <w:rFonts w:ascii="Times New Roman" w:hAnsi="Times New Roman"/>
          <w:sz w:val="28"/>
          <w:szCs w:val="28"/>
        </w:rPr>
        <w:lastRenderedPageBreak/>
        <w:t xml:space="preserve">систем, крыш, фасадов в </w:t>
      </w:r>
      <w:r w:rsidR="00A852BC">
        <w:rPr>
          <w:rFonts w:ascii="Times New Roman" w:hAnsi="Times New Roman"/>
          <w:sz w:val="28"/>
          <w:szCs w:val="28"/>
        </w:rPr>
        <w:t>МКД</w:t>
      </w:r>
      <w:r w:rsidRPr="008B30EB">
        <w:rPr>
          <w:rFonts w:ascii="Times New Roman" w:hAnsi="Times New Roman"/>
          <w:sz w:val="28"/>
          <w:szCs w:val="28"/>
        </w:rPr>
        <w:t>.</w:t>
      </w:r>
      <w:r w:rsidRPr="008B30EB">
        <w:rPr>
          <w:rFonts w:asciiTheme="minorHAnsi" w:hAnsiTheme="minorHAnsi"/>
          <w:sz w:val="20"/>
        </w:rPr>
        <w:t xml:space="preserve"> </w:t>
      </w:r>
      <w:r w:rsidRPr="008B30EB">
        <w:rPr>
          <w:rFonts w:ascii="Times New Roman" w:hAnsi="Times New Roman"/>
          <w:sz w:val="28"/>
          <w:szCs w:val="28"/>
        </w:rPr>
        <w:t xml:space="preserve">В эксплуатацию </w:t>
      </w:r>
      <w:r w:rsidR="00DA2C91">
        <w:rPr>
          <w:rFonts w:ascii="Times New Roman" w:hAnsi="Times New Roman"/>
          <w:sz w:val="28"/>
          <w:szCs w:val="28"/>
        </w:rPr>
        <w:t>принят</w:t>
      </w:r>
      <w:r w:rsidRPr="008B30EB">
        <w:rPr>
          <w:rFonts w:ascii="Times New Roman" w:hAnsi="Times New Roman"/>
          <w:sz w:val="28"/>
          <w:szCs w:val="28"/>
        </w:rPr>
        <w:t xml:space="preserve"> 61 конструктивный элемент в 34 МКД. </w:t>
      </w:r>
    </w:p>
    <w:p w:rsidR="00276E27"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В рамках выполнения муниципального жилищного контроля проведено 374 проверки, в том числе 335 проверок юридических лиц и 6 проверок в рамках ежегодного утвержденного плана. </w:t>
      </w:r>
    </w:p>
    <w:p w:rsidR="00276E27" w:rsidRPr="00FA110E" w:rsidRDefault="00276E27" w:rsidP="00276E27">
      <w:pPr>
        <w:pStyle w:val="af2"/>
        <w:spacing w:before="0" w:beforeAutospacing="0" w:after="0" w:afterAutospacing="0" w:line="0" w:lineRule="atLeast"/>
        <w:ind w:firstLine="709"/>
        <w:jc w:val="both"/>
        <w:rPr>
          <w:sz w:val="28"/>
          <w:szCs w:val="28"/>
        </w:rPr>
      </w:pPr>
      <w:r w:rsidRPr="00FA110E">
        <w:rPr>
          <w:sz w:val="28"/>
          <w:szCs w:val="28"/>
        </w:rPr>
        <w:t xml:space="preserve">В рамках осуществления муниципального жилищного контроля проведено 374 проверки, в том числе: 335 проверок в отношении юридических лиц (16 </w:t>
      </w:r>
      <w:r w:rsidR="00A852BC">
        <w:rPr>
          <w:sz w:val="28"/>
          <w:szCs w:val="28"/>
        </w:rPr>
        <w:t xml:space="preserve">– </w:t>
      </w:r>
      <w:r w:rsidRPr="00FA110E">
        <w:rPr>
          <w:sz w:val="28"/>
          <w:szCs w:val="28"/>
        </w:rPr>
        <w:t>документарных, 319 – выездных), 39 – в отношении граждан и 6 проверок в рамках ежегодного утвержденного плана.</w:t>
      </w:r>
    </w:p>
    <w:p w:rsidR="00276E27" w:rsidRPr="00FA110E" w:rsidRDefault="00276E27" w:rsidP="00276E27">
      <w:pPr>
        <w:pStyle w:val="af2"/>
        <w:spacing w:before="0" w:beforeAutospacing="0" w:after="0" w:afterAutospacing="0" w:line="0" w:lineRule="atLeast"/>
        <w:ind w:firstLine="709"/>
        <w:jc w:val="both"/>
        <w:rPr>
          <w:sz w:val="28"/>
          <w:szCs w:val="28"/>
        </w:rPr>
      </w:pPr>
      <w:r w:rsidRPr="00FA110E">
        <w:rPr>
          <w:sz w:val="28"/>
          <w:szCs w:val="28"/>
        </w:rPr>
        <w:t xml:space="preserve">На основании обращений о фактах нарушения юридическими лицами обязательных требований жилищного законодательства проведено 153 проверки. Также в 2017 году проведено 176 проверок по контролю исполнения ранее выданных предписаний. </w:t>
      </w:r>
    </w:p>
    <w:p w:rsidR="00276E27" w:rsidRPr="00FA110E" w:rsidRDefault="00276E27" w:rsidP="00276E27">
      <w:pPr>
        <w:ind w:firstLine="709"/>
        <w:jc w:val="both"/>
        <w:rPr>
          <w:rFonts w:ascii="Times New Roman" w:hAnsi="Times New Roman"/>
          <w:sz w:val="28"/>
          <w:szCs w:val="28"/>
        </w:rPr>
      </w:pPr>
      <w:r w:rsidRPr="00FA110E">
        <w:rPr>
          <w:rFonts w:ascii="Times New Roman" w:hAnsi="Times New Roman"/>
          <w:sz w:val="28"/>
          <w:szCs w:val="28"/>
        </w:rPr>
        <w:t>По результатам проверок в отношении юридических лиц в 136 случаях выявлены нарушения, выдано 106 предписаний об их устранении, составлено 52 протокола об административном правонарушении.</w:t>
      </w:r>
    </w:p>
    <w:p w:rsidR="00276E27" w:rsidRPr="00FA110E" w:rsidRDefault="00276E27" w:rsidP="00276E27">
      <w:pPr>
        <w:ind w:firstLine="709"/>
        <w:jc w:val="both"/>
        <w:rPr>
          <w:rFonts w:ascii="Times New Roman" w:hAnsi="Times New Roman"/>
          <w:sz w:val="28"/>
          <w:szCs w:val="28"/>
        </w:rPr>
      </w:pPr>
      <w:r w:rsidRPr="00FA110E">
        <w:rPr>
          <w:rFonts w:ascii="Times New Roman" w:hAnsi="Times New Roman"/>
          <w:sz w:val="28"/>
          <w:szCs w:val="28"/>
        </w:rPr>
        <w:t>Мировыми судьями города Магадана рассмотрено 23 протокола, вынесены постановления о привлечении юридических лиц к административной ответственности в виде штрафов на общую сумму 230 тыс. рублей. Государственной жилищной инспекцией рассмотрено 14 протоколов, вынесены постановления о привлечении юридических и должностных лиц к административной ответственности в виде предупреждения и в виде штрафов на сумму 122 тыс. рублей.</w:t>
      </w:r>
    </w:p>
    <w:p w:rsidR="00276E27" w:rsidRPr="00FA110E" w:rsidRDefault="00276E27" w:rsidP="00276E27">
      <w:pPr>
        <w:pStyle w:val="af2"/>
        <w:spacing w:before="0" w:beforeAutospacing="0" w:after="0" w:afterAutospacing="0" w:line="0" w:lineRule="atLeast"/>
        <w:ind w:firstLine="709"/>
        <w:jc w:val="both"/>
        <w:rPr>
          <w:color w:val="FF0000"/>
          <w:sz w:val="28"/>
          <w:szCs w:val="28"/>
        </w:rPr>
      </w:pPr>
      <w:r w:rsidRPr="00FA110E">
        <w:rPr>
          <w:sz w:val="28"/>
          <w:szCs w:val="28"/>
        </w:rPr>
        <w:t>По результатам 16 внеплановых выездных проверок по контролю исполнения гражданами ранее выданных предписаний составлено 13 протоколов об административных правонарушениях, материалы дел направлены на рассмотрение в мировой суд.</w:t>
      </w:r>
    </w:p>
    <w:p w:rsidR="00276E27" w:rsidRPr="008B30EB" w:rsidRDefault="00276E27" w:rsidP="00276E27">
      <w:pPr>
        <w:ind w:firstLine="720"/>
        <w:jc w:val="both"/>
        <w:rPr>
          <w:rFonts w:ascii="Times New Roman" w:hAnsi="Times New Roman"/>
          <w:sz w:val="28"/>
          <w:szCs w:val="28"/>
        </w:rPr>
      </w:pPr>
    </w:p>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2.6.3. Обеспечение жильем отдельных категорий граждан</w:t>
      </w:r>
    </w:p>
    <w:p w:rsidR="00276E27" w:rsidRPr="008B30EB" w:rsidRDefault="00276E27" w:rsidP="00276E27">
      <w:pPr>
        <w:shd w:val="clear" w:color="auto" w:fill="FFFFFF"/>
        <w:ind w:firstLine="720"/>
        <w:jc w:val="center"/>
        <w:rPr>
          <w:rFonts w:ascii="Times New Roman" w:hAnsi="Times New Roman"/>
          <w:sz w:val="28"/>
          <w:szCs w:val="28"/>
        </w:rPr>
      </w:pP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 xml:space="preserve">Для организации работ по предоставлению жилых помещений муниципального жилищного фонда социального использования мэрией города Магадана осуществляется учет граждан, в установленном порядке признанных нуждающимися в жилых помещениях, предоставляемых по договорам социального найма. </w:t>
      </w:r>
    </w:p>
    <w:p w:rsidR="00276E27" w:rsidRPr="008B30EB" w:rsidRDefault="00276E27" w:rsidP="00276E27">
      <w:pPr>
        <w:tabs>
          <w:tab w:val="left" w:pos="993"/>
        </w:tabs>
        <w:ind w:firstLine="720"/>
        <w:jc w:val="both"/>
        <w:rPr>
          <w:rFonts w:ascii="Times New Roman" w:hAnsi="Times New Roman"/>
          <w:sz w:val="28"/>
          <w:szCs w:val="28"/>
        </w:rPr>
      </w:pPr>
      <w:r w:rsidRPr="008B30EB">
        <w:rPr>
          <w:rFonts w:ascii="Times New Roman" w:hAnsi="Times New Roman"/>
          <w:sz w:val="28"/>
          <w:szCs w:val="28"/>
        </w:rPr>
        <w:t xml:space="preserve">По состоянию на 01.01.2018 на учете в качестве нуждающихся в жилых помещениях в муниципальном образовании «Город Магадан» состоит 991 семья, на учет в течение года принято 38 семей, 224 семьи в установленном порядке признаны малоимущими. </w:t>
      </w:r>
    </w:p>
    <w:p w:rsidR="00276E27" w:rsidRPr="008B30EB" w:rsidRDefault="00276E27" w:rsidP="00276E27">
      <w:pPr>
        <w:tabs>
          <w:tab w:val="left" w:pos="993"/>
        </w:tabs>
        <w:ind w:firstLine="720"/>
        <w:jc w:val="both"/>
        <w:rPr>
          <w:rFonts w:ascii="Times New Roman" w:hAnsi="Times New Roman"/>
          <w:sz w:val="28"/>
          <w:szCs w:val="28"/>
        </w:rPr>
      </w:pPr>
      <w:r w:rsidRPr="008B30EB">
        <w:rPr>
          <w:rFonts w:ascii="Times New Roman" w:hAnsi="Times New Roman"/>
          <w:sz w:val="28"/>
          <w:szCs w:val="28"/>
        </w:rPr>
        <w:t>По договорам социального найма предоставлено 45 жилых помещений, в том числе:</w:t>
      </w:r>
    </w:p>
    <w:p w:rsidR="00276E27" w:rsidRPr="008B30EB" w:rsidRDefault="00276E27" w:rsidP="00A852BC">
      <w:pPr>
        <w:pStyle w:val="213"/>
        <w:numPr>
          <w:ilvl w:val="0"/>
          <w:numId w:val="8"/>
        </w:numPr>
        <w:tabs>
          <w:tab w:val="left" w:pos="0"/>
          <w:tab w:val="left" w:pos="1134"/>
        </w:tabs>
        <w:ind w:left="0" w:firstLine="720"/>
        <w:jc w:val="both"/>
        <w:rPr>
          <w:sz w:val="28"/>
          <w:szCs w:val="28"/>
        </w:rPr>
      </w:pPr>
      <w:r w:rsidRPr="008B30EB">
        <w:rPr>
          <w:sz w:val="28"/>
          <w:szCs w:val="28"/>
        </w:rPr>
        <w:t>25 жилых помещений во внеочередном порядке;</w:t>
      </w:r>
    </w:p>
    <w:p w:rsidR="00276E27" w:rsidRPr="008B30EB" w:rsidRDefault="00276E27" w:rsidP="00A852BC">
      <w:pPr>
        <w:pStyle w:val="213"/>
        <w:numPr>
          <w:ilvl w:val="0"/>
          <w:numId w:val="8"/>
        </w:numPr>
        <w:tabs>
          <w:tab w:val="left" w:pos="0"/>
          <w:tab w:val="left" w:pos="1134"/>
        </w:tabs>
        <w:ind w:left="0" w:firstLine="720"/>
        <w:jc w:val="both"/>
        <w:rPr>
          <w:sz w:val="28"/>
          <w:szCs w:val="28"/>
        </w:rPr>
      </w:pPr>
      <w:r w:rsidRPr="008B30EB">
        <w:rPr>
          <w:sz w:val="28"/>
          <w:szCs w:val="28"/>
        </w:rPr>
        <w:t>14 жилых помещений в порядке, предусмотренном статьей 59 Жилищного кодекса Р</w:t>
      </w:r>
      <w:r w:rsidR="004B4BD3">
        <w:rPr>
          <w:sz w:val="28"/>
          <w:szCs w:val="28"/>
        </w:rPr>
        <w:t xml:space="preserve">оссийской </w:t>
      </w:r>
      <w:r w:rsidRPr="008B30EB">
        <w:rPr>
          <w:sz w:val="28"/>
          <w:szCs w:val="28"/>
        </w:rPr>
        <w:t>Ф</w:t>
      </w:r>
      <w:r w:rsidR="004B4BD3">
        <w:rPr>
          <w:sz w:val="28"/>
          <w:szCs w:val="28"/>
        </w:rPr>
        <w:t>едерации</w:t>
      </w:r>
      <w:r w:rsidRPr="008B30EB">
        <w:rPr>
          <w:sz w:val="28"/>
          <w:szCs w:val="28"/>
        </w:rPr>
        <w:t xml:space="preserve"> (предоставление освободившихся жилых помещений в коммунальной квартире);</w:t>
      </w:r>
    </w:p>
    <w:p w:rsidR="00276E27" w:rsidRPr="008B30EB" w:rsidRDefault="00276E27" w:rsidP="00A852BC">
      <w:pPr>
        <w:pStyle w:val="213"/>
        <w:numPr>
          <w:ilvl w:val="0"/>
          <w:numId w:val="8"/>
        </w:numPr>
        <w:tabs>
          <w:tab w:val="left" w:pos="0"/>
          <w:tab w:val="left" w:pos="1134"/>
        </w:tabs>
        <w:ind w:left="0" w:firstLine="720"/>
        <w:jc w:val="both"/>
        <w:rPr>
          <w:sz w:val="28"/>
          <w:szCs w:val="28"/>
        </w:rPr>
      </w:pPr>
      <w:r w:rsidRPr="008B30EB">
        <w:rPr>
          <w:sz w:val="28"/>
          <w:szCs w:val="28"/>
        </w:rPr>
        <w:lastRenderedPageBreak/>
        <w:t>6 жилых помещений в порядке общей очереди.</w:t>
      </w: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В соответствии со статьями 7, 13 Жилищного кодекса Р</w:t>
      </w:r>
      <w:r w:rsidR="004B4BD3">
        <w:rPr>
          <w:rFonts w:ascii="Times New Roman" w:hAnsi="Times New Roman"/>
          <w:sz w:val="28"/>
          <w:szCs w:val="28"/>
        </w:rPr>
        <w:t xml:space="preserve">оссийской </w:t>
      </w:r>
      <w:r w:rsidRPr="008B30EB">
        <w:rPr>
          <w:rFonts w:ascii="Times New Roman" w:hAnsi="Times New Roman"/>
          <w:sz w:val="28"/>
          <w:szCs w:val="28"/>
        </w:rPr>
        <w:t>Ф</w:t>
      </w:r>
      <w:r w:rsidR="004B4BD3">
        <w:rPr>
          <w:rFonts w:ascii="Times New Roman" w:hAnsi="Times New Roman"/>
          <w:sz w:val="28"/>
          <w:szCs w:val="28"/>
        </w:rPr>
        <w:t>едерации</w:t>
      </w:r>
      <w:r w:rsidRPr="008B30EB">
        <w:rPr>
          <w:rFonts w:ascii="Times New Roman" w:hAnsi="Times New Roman"/>
          <w:sz w:val="28"/>
          <w:szCs w:val="28"/>
        </w:rPr>
        <w:t xml:space="preserve"> производилось закрепление за гражданами жилых помещений, расположенных в домах, использовавшихся в качестве общежитий, по факту проживания. В отчетном периоде на условиях социального найма закреплено 27 жилых помещений в указанных домах. </w:t>
      </w:r>
    </w:p>
    <w:p w:rsidR="00276E27" w:rsidRPr="008B30EB" w:rsidRDefault="00276E27" w:rsidP="00276E27">
      <w:pPr>
        <w:autoSpaceDE w:val="0"/>
        <w:autoSpaceDN w:val="0"/>
        <w:adjustRightInd w:val="0"/>
        <w:ind w:firstLine="720"/>
        <w:jc w:val="both"/>
        <w:rPr>
          <w:rFonts w:ascii="Times New Roman" w:hAnsi="Times New Roman"/>
          <w:iCs/>
          <w:sz w:val="28"/>
          <w:szCs w:val="28"/>
        </w:rPr>
      </w:pPr>
      <w:r w:rsidRPr="008B30EB">
        <w:rPr>
          <w:rFonts w:ascii="Times New Roman" w:hAnsi="Times New Roman"/>
          <w:iCs/>
          <w:sz w:val="28"/>
          <w:szCs w:val="28"/>
        </w:rPr>
        <w:t xml:space="preserve">Также за счет средств из различных источников произведено переселение 18 семей (42 человека), проживавших в ветхом и аварийном жилищном фонде. Завершено расселение 3 </w:t>
      </w:r>
      <w:r w:rsidR="00A852BC">
        <w:rPr>
          <w:rFonts w:ascii="Times New Roman" w:hAnsi="Times New Roman"/>
          <w:iCs/>
          <w:sz w:val="28"/>
          <w:szCs w:val="28"/>
        </w:rPr>
        <w:t>МКД</w:t>
      </w:r>
      <w:r w:rsidRPr="008B30EB">
        <w:rPr>
          <w:rFonts w:ascii="Times New Roman" w:hAnsi="Times New Roman"/>
          <w:iCs/>
          <w:sz w:val="28"/>
          <w:szCs w:val="28"/>
        </w:rPr>
        <w:t xml:space="preserve">, </w:t>
      </w:r>
      <w:proofErr w:type="gramStart"/>
      <w:r w:rsidRPr="008B30EB">
        <w:rPr>
          <w:rFonts w:ascii="Times New Roman" w:hAnsi="Times New Roman"/>
          <w:iCs/>
          <w:sz w:val="28"/>
          <w:szCs w:val="28"/>
        </w:rPr>
        <w:t>имеющих</w:t>
      </w:r>
      <w:proofErr w:type="gramEnd"/>
      <w:r w:rsidRPr="008B30EB">
        <w:rPr>
          <w:rFonts w:ascii="Times New Roman" w:hAnsi="Times New Roman"/>
          <w:iCs/>
          <w:sz w:val="28"/>
          <w:szCs w:val="28"/>
        </w:rPr>
        <w:t xml:space="preserve"> статус аварийных или непригодных для проживания. </w:t>
      </w:r>
    </w:p>
    <w:p w:rsidR="00276E27" w:rsidRPr="008B30EB" w:rsidRDefault="00276E27" w:rsidP="00276E27">
      <w:pPr>
        <w:autoSpaceDE w:val="0"/>
        <w:autoSpaceDN w:val="0"/>
        <w:adjustRightInd w:val="0"/>
        <w:ind w:firstLine="720"/>
        <w:jc w:val="both"/>
        <w:rPr>
          <w:rFonts w:ascii="Times New Roman" w:hAnsi="Times New Roman"/>
          <w:iCs/>
          <w:sz w:val="28"/>
          <w:szCs w:val="28"/>
        </w:rPr>
      </w:pPr>
      <w:r w:rsidRPr="008B30EB">
        <w:rPr>
          <w:rFonts w:ascii="Times New Roman" w:hAnsi="Times New Roman"/>
          <w:iCs/>
          <w:sz w:val="28"/>
          <w:szCs w:val="28"/>
        </w:rPr>
        <w:t>В соответствии со статьями 95, 106 Жилищного кодекса Р</w:t>
      </w:r>
      <w:r w:rsidR="004B4BD3">
        <w:rPr>
          <w:rFonts w:ascii="Times New Roman" w:hAnsi="Times New Roman"/>
          <w:iCs/>
          <w:sz w:val="28"/>
          <w:szCs w:val="28"/>
        </w:rPr>
        <w:t xml:space="preserve">оссийской </w:t>
      </w:r>
      <w:r w:rsidRPr="008B30EB">
        <w:rPr>
          <w:rFonts w:ascii="Times New Roman" w:hAnsi="Times New Roman"/>
          <w:iCs/>
          <w:sz w:val="28"/>
          <w:szCs w:val="28"/>
        </w:rPr>
        <w:t>Ф</w:t>
      </w:r>
      <w:r w:rsidR="004B4BD3">
        <w:rPr>
          <w:rFonts w:ascii="Times New Roman" w:hAnsi="Times New Roman"/>
          <w:iCs/>
          <w:sz w:val="28"/>
          <w:szCs w:val="28"/>
        </w:rPr>
        <w:t>едерации</w:t>
      </w:r>
      <w:r w:rsidRPr="008B30EB">
        <w:rPr>
          <w:rFonts w:ascii="Times New Roman" w:hAnsi="Times New Roman"/>
          <w:iCs/>
          <w:sz w:val="28"/>
          <w:szCs w:val="28"/>
        </w:rPr>
        <w:t xml:space="preserve"> 4 семьям предоставлены жилые помещения маневренного жилищного фонда.</w:t>
      </w:r>
    </w:p>
    <w:p w:rsidR="00276E27" w:rsidRPr="008B30EB" w:rsidRDefault="00276E27" w:rsidP="00276E27">
      <w:pPr>
        <w:autoSpaceDE w:val="0"/>
        <w:autoSpaceDN w:val="0"/>
        <w:adjustRightInd w:val="0"/>
        <w:ind w:firstLine="720"/>
        <w:jc w:val="both"/>
        <w:rPr>
          <w:rFonts w:ascii="Times New Roman" w:hAnsi="Times New Roman"/>
          <w:iCs/>
          <w:sz w:val="28"/>
          <w:szCs w:val="28"/>
        </w:rPr>
      </w:pPr>
      <w:r w:rsidRPr="008B30EB">
        <w:rPr>
          <w:rFonts w:ascii="Times New Roman" w:hAnsi="Times New Roman"/>
          <w:iCs/>
          <w:sz w:val="28"/>
          <w:szCs w:val="28"/>
        </w:rPr>
        <w:t xml:space="preserve">В отчетном периоде отремонтировано 31 жилое помещение на общую сумму 20,8 </w:t>
      </w:r>
      <w:proofErr w:type="spellStart"/>
      <w:proofErr w:type="gramStart"/>
      <w:r w:rsidRPr="008B30EB">
        <w:rPr>
          <w:rFonts w:ascii="Times New Roman" w:hAnsi="Times New Roman"/>
          <w:iCs/>
          <w:sz w:val="28"/>
          <w:szCs w:val="28"/>
        </w:rPr>
        <w:t>млн</w:t>
      </w:r>
      <w:proofErr w:type="spellEnd"/>
      <w:proofErr w:type="gramEnd"/>
      <w:r w:rsidRPr="008B30EB">
        <w:rPr>
          <w:rFonts w:ascii="Times New Roman" w:hAnsi="Times New Roman"/>
          <w:iCs/>
          <w:sz w:val="28"/>
          <w:szCs w:val="28"/>
        </w:rPr>
        <w:t xml:space="preserve"> рублей.</w:t>
      </w:r>
    </w:p>
    <w:p w:rsidR="00276E27" w:rsidRPr="008B30EB" w:rsidRDefault="00276E27" w:rsidP="00276E27">
      <w:pPr>
        <w:pStyle w:val="aa"/>
        <w:ind w:left="0" w:firstLine="720"/>
        <w:jc w:val="both"/>
        <w:rPr>
          <w:color w:val="000000"/>
          <w:sz w:val="28"/>
          <w:szCs w:val="28"/>
        </w:rPr>
      </w:pPr>
      <w:r w:rsidRPr="008B30EB">
        <w:rPr>
          <w:color w:val="000000"/>
          <w:sz w:val="28"/>
          <w:szCs w:val="28"/>
        </w:rPr>
        <w:t xml:space="preserve">Горожане, нуждающиеся в улучшении жилищных условий и не являющиеся малоимущими, имеют возможность оформить договор коммерческого найма жилого помещения. </w:t>
      </w:r>
      <w:r w:rsidRPr="008B30EB">
        <w:rPr>
          <w:sz w:val="28"/>
          <w:szCs w:val="28"/>
        </w:rPr>
        <w:t>В отчетном периоде рассмотрено 592 заявления о предоставлении жилого помещения на условиях договора коммерческого найма, по всем поступившим заявлениям приняты положительные решения.</w:t>
      </w:r>
    </w:p>
    <w:p w:rsidR="00276E27" w:rsidRDefault="00276E27" w:rsidP="00276E27">
      <w:pPr>
        <w:ind w:firstLine="720"/>
        <w:jc w:val="both"/>
        <w:rPr>
          <w:rFonts w:ascii="Times New Roman" w:hAnsi="Times New Roman"/>
          <w:sz w:val="28"/>
          <w:szCs w:val="28"/>
        </w:rPr>
      </w:pPr>
      <w:r w:rsidRPr="008B30EB">
        <w:rPr>
          <w:rFonts w:ascii="Times New Roman" w:hAnsi="Times New Roman"/>
          <w:sz w:val="28"/>
          <w:szCs w:val="28"/>
        </w:rPr>
        <w:t>В собственность жителей муниципального образования «Город Магадан» в порядке приватизации передано 195 жилых помещений.</w:t>
      </w:r>
    </w:p>
    <w:p w:rsidR="00276E27" w:rsidRPr="008B30EB" w:rsidRDefault="00276E27" w:rsidP="00276E27">
      <w:pPr>
        <w:ind w:firstLine="720"/>
        <w:jc w:val="both"/>
        <w:rPr>
          <w:rFonts w:ascii="Times New Roman" w:hAnsi="Times New Roman"/>
          <w:b/>
          <w:color w:val="FF0000"/>
          <w:sz w:val="28"/>
          <w:szCs w:val="28"/>
        </w:rPr>
      </w:pPr>
    </w:p>
    <w:p w:rsidR="00276E27" w:rsidRPr="008B30EB" w:rsidRDefault="00276E27" w:rsidP="00276E27">
      <w:pPr>
        <w:pStyle w:val="3"/>
        <w:spacing w:before="0"/>
        <w:ind w:firstLine="720"/>
        <w:jc w:val="center"/>
        <w:rPr>
          <w:rFonts w:ascii="Times New Roman" w:hAnsi="Times New Roman"/>
          <w:b w:val="0"/>
          <w:color w:val="auto"/>
          <w:sz w:val="28"/>
          <w:szCs w:val="28"/>
        </w:rPr>
      </w:pPr>
      <w:r w:rsidRPr="008B30EB">
        <w:rPr>
          <w:rFonts w:ascii="Times New Roman" w:hAnsi="Times New Roman"/>
          <w:color w:val="auto"/>
          <w:sz w:val="28"/>
          <w:szCs w:val="28"/>
        </w:rPr>
        <w:t>2.6.4. Капитальное строительство и реконструкция жилья</w:t>
      </w:r>
    </w:p>
    <w:p w:rsidR="00276E27" w:rsidRPr="008B30EB" w:rsidRDefault="00276E27" w:rsidP="00276E27">
      <w:pPr>
        <w:ind w:firstLine="720"/>
        <w:jc w:val="both"/>
        <w:rPr>
          <w:rFonts w:ascii="Times New Roman" w:hAnsi="Times New Roman"/>
          <w:sz w:val="28"/>
          <w:szCs w:val="28"/>
        </w:rPr>
      </w:pPr>
    </w:p>
    <w:p w:rsidR="00276E27" w:rsidRPr="008B30EB" w:rsidRDefault="00276E27" w:rsidP="00276E27">
      <w:pPr>
        <w:ind w:firstLine="720"/>
        <w:jc w:val="both"/>
        <w:rPr>
          <w:rFonts w:ascii="Times New Roman" w:hAnsi="Times New Roman"/>
          <w:sz w:val="28"/>
          <w:szCs w:val="28"/>
        </w:rPr>
      </w:pPr>
      <w:r w:rsidRPr="008B30EB">
        <w:rPr>
          <w:rFonts w:ascii="Times New Roman" w:hAnsi="Times New Roman"/>
          <w:sz w:val="28"/>
          <w:szCs w:val="28"/>
        </w:rPr>
        <w:t>На территории муниципального образования «Город Магадан» в 2017 году построено 46 индивидуальных жилых домов общей площадью 4526 м</w:t>
      </w:r>
      <w:proofErr w:type="gramStart"/>
      <w:r w:rsidRPr="008B30EB">
        <w:rPr>
          <w:rFonts w:ascii="Times New Roman" w:hAnsi="Times New Roman"/>
          <w:sz w:val="28"/>
          <w:szCs w:val="28"/>
          <w:vertAlign w:val="superscript"/>
        </w:rPr>
        <w:t>2</w:t>
      </w:r>
      <w:proofErr w:type="gramEnd"/>
      <w:r w:rsidRPr="008B30EB">
        <w:rPr>
          <w:rFonts w:ascii="Times New Roman" w:hAnsi="Times New Roman"/>
          <w:sz w:val="28"/>
          <w:szCs w:val="28"/>
        </w:rPr>
        <w:t xml:space="preserve">. Объем введенной жилой площади превысил данный показатель за 2016 год на 2,2%. </w:t>
      </w:r>
    </w:p>
    <w:p w:rsidR="00276E27" w:rsidRPr="008B30EB" w:rsidRDefault="00276E27" w:rsidP="00276E27">
      <w:pPr>
        <w:pStyle w:val="ConsPlusNormal"/>
        <w:jc w:val="both"/>
        <w:rPr>
          <w:rFonts w:ascii="Times New Roman" w:hAnsi="Times New Roman" w:cs="Times New Roman"/>
          <w:sz w:val="28"/>
          <w:szCs w:val="28"/>
        </w:rPr>
      </w:pPr>
      <w:r w:rsidRPr="008B30EB">
        <w:rPr>
          <w:rFonts w:ascii="Times New Roman" w:hAnsi="Times New Roman" w:cs="Times New Roman"/>
          <w:sz w:val="28"/>
          <w:szCs w:val="28"/>
        </w:rPr>
        <w:t>В целях повышения доступности жилья для населения и создания комфортных и безопасных условий проживания на территории муниципального образования «Город Магадан» реализуется муниципальная программа «Обеспечение доступным жильем и комфортными условиями проживания населения муниципального образования «Город Магадан» на 2015-2018 годы», в состав которой входит 4 подпрограммы.</w:t>
      </w:r>
    </w:p>
    <w:p w:rsidR="00276E27" w:rsidRPr="008B30EB" w:rsidRDefault="00276E27" w:rsidP="00276E27">
      <w:pPr>
        <w:autoSpaceDE w:val="0"/>
        <w:autoSpaceDN w:val="0"/>
        <w:adjustRightInd w:val="0"/>
        <w:ind w:firstLine="720"/>
        <w:jc w:val="both"/>
        <w:rPr>
          <w:rFonts w:ascii="Times New Roman" w:eastAsiaTheme="minorHAnsi" w:hAnsi="Times New Roman"/>
          <w:sz w:val="28"/>
          <w:szCs w:val="28"/>
          <w:lang w:eastAsia="en-US"/>
        </w:rPr>
      </w:pPr>
      <w:r w:rsidRPr="008B30EB">
        <w:rPr>
          <w:rFonts w:ascii="Times New Roman" w:eastAsiaTheme="minorHAnsi" w:hAnsi="Times New Roman"/>
          <w:sz w:val="28"/>
          <w:szCs w:val="28"/>
          <w:lang w:eastAsia="en-US"/>
        </w:rPr>
        <w:t xml:space="preserve">В рамках подпрограммы </w:t>
      </w:r>
      <w:r w:rsidRPr="008B30EB">
        <w:rPr>
          <w:rFonts w:ascii="Times New Roman" w:hAnsi="Times New Roman"/>
          <w:sz w:val="28"/>
          <w:szCs w:val="28"/>
        </w:rPr>
        <w:t>«Реформирование и модернизация жилищно-коммунального комплекса города Магадана» на 2015-2018 годы»</w:t>
      </w:r>
      <w:r w:rsidRPr="008B30EB">
        <w:rPr>
          <w:rFonts w:ascii="Times New Roman" w:hAnsi="Times New Roman"/>
          <w:i/>
          <w:sz w:val="28"/>
          <w:szCs w:val="28"/>
        </w:rPr>
        <w:t xml:space="preserve"> </w:t>
      </w:r>
      <w:r w:rsidRPr="008B30EB">
        <w:rPr>
          <w:rFonts w:ascii="Times New Roman" w:hAnsi="Times New Roman"/>
          <w:sz w:val="28"/>
          <w:szCs w:val="28"/>
        </w:rPr>
        <w:t xml:space="preserve">решались задачи по </w:t>
      </w:r>
      <w:r w:rsidRPr="008B30EB">
        <w:rPr>
          <w:rFonts w:ascii="Times New Roman" w:eastAsiaTheme="minorHAnsi" w:hAnsi="Times New Roman"/>
          <w:sz w:val="28"/>
          <w:szCs w:val="28"/>
          <w:lang w:eastAsia="en-US"/>
        </w:rPr>
        <w:t>повышению эффективности и надежности функционирования жилищно-коммунальных систем жизнеобеспечения населения, улучшению качества поставки коммунальных ресурсов.</w:t>
      </w:r>
    </w:p>
    <w:p w:rsidR="00276E27" w:rsidRPr="008B30EB" w:rsidRDefault="00276E27" w:rsidP="00276E27">
      <w:pPr>
        <w:autoSpaceDE w:val="0"/>
        <w:autoSpaceDN w:val="0"/>
        <w:adjustRightInd w:val="0"/>
        <w:ind w:firstLine="720"/>
        <w:jc w:val="both"/>
        <w:rPr>
          <w:rFonts w:ascii="Times New Roman" w:hAnsi="Times New Roman"/>
          <w:sz w:val="28"/>
          <w:szCs w:val="28"/>
        </w:rPr>
      </w:pPr>
      <w:r w:rsidRPr="008B30EB">
        <w:rPr>
          <w:rFonts w:ascii="Times New Roman" w:eastAsiaTheme="minorHAnsi" w:hAnsi="Times New Roman"/>
          <w:sz w:val="28"/>
          <w:szCs w:val="28"/>
          <w:lang w:eastAsia="en-US"/>
        </w:rPr>
        <w:t xml:space="preserve">В 2017 году завершено капитальное строительство </w:t>
      </w:r>
      <w:r w:rsidRPr="008B30EB">
        <w:rPr>
          <w:rFonts w:ascii="Times New Roman" w:hAnsi="Times New Roman"/>
          <w:sz w:val="28"/>
          <w:szCs w:val="28"/>
        </w:rPr>
        <w:t>объекта «Очистные сооружения биологической очистки сточных вод в городе Магадане». Площадь объекта порядка 500 тыс. м</w:t>
      </w:r>
      <w:proofErr w:type="gramStart"/>
      <w:r w:rsidRPr="008B30EB">
        <w:rPr>
          <w:rFonts w:ascii="Times New Roman" w:hAnsi="Times New Roman"/>
          <w:sz w:val="28"/>
          <w:szCs w:val="28"/>
          <w:vertAlign w:val="superscript"/>
        </w:rPr>
        <w:t>2</w:t>
      </w:r>
      <w:proofErr w:type="gramEnd"/>
      <w:r w:rsidRPr="008B30EB">
        <w:rPr>
          <w:rFonts w:ascii="Times New Roman" w:hAnsi="Times New Roman"/>
          <w:sz w:val="28"/>
          <w:szCs w:val="28"/>
        </w:rPr>
        <w:t>, проектная мощность обработки сточных вод свыше 65 тыс. м</w:t>
      </w:r>
      <w:r w:rsidRPr="008B30EB">
        <w:rPr>
          <w:rFonts w:ascii="Times New Roman" w:hAnsi="Times New Roman"/>
          <w:sz w:val="28"/>
          <w:szCs w:val="28"/>
          <w:vertAlign w:val="superscript"/>
        </w:rPr>
        <w:t>3</w:t>
      </w:r>
      <w:r w:rsidRPr="008B30EB">
        <w:rPr>
          <w:rFonts w:ascii="Times New Roman" w:hAnsi="Times New Roman"/>
          <w:sz w:val="28"/>
          <w:szCs w:val="28"/>
        </w:rPr>
        <w:t xml:space="preserve">/сутки. На строительство объекта в отчетном </w:t>
      </w:r>
      <w:r w:rsidRPr="008B30EB">
        <w:rPr>
          <w:rFonts w:ascii="Times New Roman" w:hAnsi="Times New Roman"/>
          <w:sz w:val="28"/>
          <w:szCs w:val="28"/>
        </w:rPr>
        <w:lastRenderedPageBreak/>
        <w:t xml:space="preserve">году направлено 224,1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в том числе 20,8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 </w:t>
      </w:r>
      <w:r w:rsidR="00A852BC">
        <w:rPr>
          <w:rFonts w:ascii="Times New Roman" w:hAnsi="Times New Roman"/>
          <w:sz w:val="28"/>
          <w:szCs w:val="28"/>
        </w:rPr>
        <w:t xml:space="preserve">– </w:t>
      </w:r>
      <w:r w:rsidRPr="008B30EB">
        <w:rPr>
          <w:rFonts w:ascii="Times New Roman" w:hAnsi="Times New Roman"/>
          <w:sz w:val="28"/>
          <w:szCs w:val="28"/>
        </w:rPr>
        <w:t xml:space="preserve">средства бюджета муниципального образования «Город Магадан», 24,4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 </w:t>
      </w:r>
      <w:r w:rsidR="00A852BC">
        <w:rPr>
          <w:rFonts w:ascii="Times New Roman" w:hAnsi="Times New Roman"/>
          <w:sz w:val="28"/>
          <w:szCs w:val="28"/>
        </w:rPr>
        <w:t xml:space="preserve">– </w:t>
      </w:r>
      <w:r w:rsidRPr="008B30EB">
        <w:rPr>
          <w:rFonts w:ascii="Times New Roman" w:hAnsi="Times New Roman"/>
          <w:sz w:val="28"/>
          <w:szCs w:val="28"/>
        </w:rPr>
        <w:t xml:space="preserve">средства областного бюджета и 178,9 </w:t>
      </w:r>
      <w:proofErr w:type="spellStart"/>
      <w:r w:rsidRPr="008B30EB">
        <w:rPr>
          <w:rFonts w:ascii="Times New Roman" w:hAnsi="Times New Roman"/>
          <w:sz w:val="28"/>
          <w:szCs w:val="28"/>
        </w:rPr>
        <w:t>млн</w:t>
      </w:r>
      <w:proofErr w:type="spellEnd"/>
      <w:r w:rsidRPr="008B30EB">
        <w:rPr>
          <w:rFonts w:ascii="Times New Roman" w:hAnsi="Times New Roman"/>
          <w:sz w:val="28"/>
          <w:szCs w:val="28"/>
        </w:rPr>
        <w:t xml:space="preserve"> рублей </w:t>
      </w:r>
      <w:r w:rsidR="00A852BC">
        <w:rPr>
          <w:rFonts w:ascii="Times New Roman" w:hAnsi="Times New Roman"/>
          <w:sz w:val="28"/>
          <w:szCs w:val="28"/>
        </w:rPr>
        <w:t xml:space="preserve">– </w:t>
      </w:r>
      <w:r w:rsidRPr="008B30EB">
        <w:rPr>
          <w:rFonts w:ascii="Times New Roman" w:hAnsi="Times New Roman"/>
          <w:sz w:val="28"/>
          <w:szCs w:val="28"/>
        </w:rPr>
        <w:t>средства федерального бюджета.</w:t>
      </w:r>
    </w:p>
    <w:p w:rsidR="00276E27" w:rsidRPr="008B30EB" w:rsidRDefault="00276E27" w:rsidP="00276E27">
      <w:pPr>
        <w:autoSpaceDE w:val="0"/>
        <w:autoSpaceDN w:val="0"/>
        <w:adjustRightInd w:val="0"/>
        <w:ind w:firstLine="720"/>
        <w:jc w:val="both"/>
        <w:rPr>
          <w:rFonts w:ascii="Times New Roman" w:hAnsi="Times New Roman"/>
          <w:sz w:val="28"/>
          <w:szCs w:val="28"/>
        </w:rPr>
      </w:pPr>
      <w:r w:rsidRPr="008B30EB">
        <w:rPr>
          <w:rFonts w:ascii="Times New Roman" w:hAnsi="Times New Roman"/>
          <w:sz w:val="28"/>
          <w:szCs w:val="28"/>
        </w:rPr>
        <w:t>Введена в эксплуатацию локальная система оповещения МУП г</w:t>
      </w:r>
      <w:r w:rsidR="00A852BC">
        <w:rPr>
          <w:rFonts w:ascii="Times New Roman" w:hAnsi="Times New Roman"/>
          <w:sz w:val="28"/>
          <w:szCs w:val="28"/>
        </w:rPr>
        <w:t>орода</w:t>
      </w:r>
      <w:r w:rsidRPr="008B30EB">
        <w:rPr>
          <w:rFonts w:ascii="Times New Roman" w:hAnsi="Times New Roman"/>
          <w:sz w:val="28"/>
          <w:szCs w:val="28"/>
        </w:rPr>
        <w:t xml:space="preserve"> Магадана «Водоканал». Данная система позволит оперативно оповещать об угрозах возможного заражения, разрушения, катастрофического затопления не только рабочих и служащих предприятия, но и руководителей предприятий, учреждений, организаций, учебных заведений, находящихся вблизи, а также все население, попадающее в зоны возможного затопления. Стоимость работ составила 17,7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рублей. </w:t>
      </w:r>
    </w:p>
    <w:p w:rsidR="00276E27" w:rsidRPr="008B30EB" w:rsidRDefault="00276E27" w:rsidP="00276E27">
      <w:pPr>
        <w:snapToGrid w:val="0"/>
        <w:ind w:firstLine="720"/>
        <w:jc w:val="both"/>
        <w:rPr>
          <w:rFonts w:ascii="Times New Roman" w:hAnsi="Times New Roman"/>
          <w:sz w:val="28"/>
          <w:szCs w:val="28"/>
        </w:rPr>
      </w:pPr>
      <w:r w:rsidRPr="008B30EB">
        <w:rPr>
          <w:rFonts w:ascii="Times New Roman" w:hAnsi="Times New Roman"/>
          <w:sz w:val="28"/>
          <w:szCs w:val="28"/>
        </w:rPr>
        <w:t xml:space="preserve">В рамках подпрограммы «Обеспечение земельных участков коммунальной инфраструктурой в целях жилищного строительства в муниципальном образовании «Город Магадан» на 2015-2018 годы» на проведение кадастровых работ в отношении земельных участков для предоставления семьям, имеющим трех и более детей, профинансировано 3 </w:t>
      </w:r>
      <w:proofErr w:type="spellStart"/>
      <w:proofErr w:type="gramStart"/>
      <w:r w:rsidRPr="008B30EB">
        <w:rPr>
          <w:rFonts w:ascii="Times New Roman" w:hAnsi="Times New Roman"/>
          <w:sz w:val="28"/>
          <w:szCs w:val="28"/>
        </w:rPr>
        <w:t>млн</w:t>
      </w:r>
      <w:proofErr w:type="spellEnd"/>
      <w:proofErr w:type="gramEnd"/>
      <w:r w:rsidRPr="008B30EB">
        <w:rPr>
          <w:rFonts w:ascii="Times New Roman" w:hAnsi="Times New Roman"/>
          <w:sz w:val="28"/>
          <w:szCs w:val="28"/>
        </w:rPr>
        <w:t xml:space="preserve"> руб</w:t>
      </w:r>
      <w:r w:rsidR="00A852BC">
        <w:rPr>
          <w:rFonts w:ascii="Times New Roman" w:hAnsi="Times New Roman"/>
          <w:sz w:val="28"/>
          <w:szCs w:val="28"/>
        </w:rPr>
        <w:t>лей</w:t>
      </w:r>
      <w:r w:rsidRPr="008B30EB">
        <w:rPr>
          <w:rFonts w:ascii="Times New Roman" w:hAnsi="Times New Roman"/>
          <w:sz w:val="28"/>
          <w:szCs w:val="28"/>
        </w:rPr>
        <w:t>. На кадастровый учет поставлено 313 земельных участков (в 2016 году – 146 земельных участков).</w:t>
      </w:r>
    </w:p>
    <w:p w:rsidR="00276E27" w:rsidRPr="008B30EB" w:rsidRDefault="00276E27" w:rsidP="00276E27">
      <w:pPr>
        <w:snapToGrid w:val="0"/>
        <w:ind w:firstLine="720"/>
        <w:jc w:val="both"/>
        <w:rPr>
          <w:rFonts w:ascii="Times New Roman" w:hAnsi="Times New Roman"/>
          <w:sz w:val="28"/>
          <w:szCs w:val="28"/>
        </w:rPr>
      </w:pPr>
    </w:p>
    <w:p w:rsidR="00276E27" w:rsidRPr="00FA1DA5" w:rsidRDefault="00276E27" w:rsidP="00276E27">
      <w:pPr>
        <w:pStyle w:val="3"/>
        <w:spacing w:before="0"/>
        <w:ind w:firstLine="709"/>
        <w:jc w:val="center"/>
        <w:rPr>
          <w:rFonts w:ascii="Times New Roman" w:hAnsi="Times New Roman"/>
          <w:b w:val="0"/>
          <w:color w:val="auto"/>
          <w:sz w:val="28"/>
          <w:szCs w:val="28"/>
        </w:rPr>
      </w:pPr>
      <w:r w:rsidRPr="00A84356">
        <w:rPr>
          <w:rFonts w:ascii="Times New Roman" w:hAnsi="Times New Roman"/>
          <w:color w:val="auto"/>
          <w:sz w:val="28"/>
          <w:szCs w:val="28"/>
        </w:rPr>
        <w:t>2.6.5. Архитектурная и градостроительная политика</w:t>
      </w:r>
    </w:p>
    <w:p w:rsidR="00276E27" w:rsidRPr="00C21D15" w:rsidRDefault="00276E27" w:rsidP="00276E27">
      <w:pPr>
        <w:ind w:firstLine="709"/>
        <w:rPr>
          <w:rFonts w:ascii="Times New Roman" w:hAnsi="Times New Roman"/>
          <w:sz w:val="28"/>
          <w:szCs w:val="28"/>
          <w:highlight w:val="yellow"/>
        </w:rPr>
      </w:pPr>
    </w:p>
    <w:p w:rsidR="00276E27" w:rsidRPr="009376BC" w:rsidRDefault="00276E27" w:rsidP="00276E27">
      <w:pPr>
        <w:pStyle w:val="aa"/>
        <w:autoSpaceDN w:val="0"/>
        <w:adjustRightInd w:val="0"/>
        <w:ind w:left="0" w:firstLine="709"/>
        <w:contextualSpacing/>
        <w:jc w:val="both"/>
        <w:rPr>
          <w:sz w:val="28"/>
          <w:szCs w:val="28"/>
        </w:rPr>
      </w:pPr>
      <w:r w:rsidRPr="009376BC">
        <w:rPr>
          <w:sz w:val="28"/>
          <w:szCs w:val="28"/>
        </w:rPr>
        <w:t>В 2017 году состоялось 5 заседаний Градостроительного совета мэрии города Магадана, на которых рассматривались вопросы размещения нестационарных торговых объектов</w:t>
      </w:r>
      <w:r>
        <w:rPr>
          <w:sz w:val="28"/>
          <w:szCs w:val="28"/>
        </w:rPr>
        <w:t xml:space="preserve">; </w:t>
      </w:r>
      <w:r w:rsidRPr="009376BC">
        <w:rPr>
          <w:sz w:val="28"/>
          <w:szCs w:val="28"/>
        </w:rPr>
        <w:t xml:space="preserve">реконструкции административного здания по пр. </w:t>
      </w:r>
      <w:proofErr w:type="gramStart"/>
      <w:r w:rsidRPr="009376BC">
        <w:rPr>
          <w:sz w:val="28"/>
          <w:szCs w:val="28"/>
        </w:rPr>
        <w:t>Ленина, 16</w:t>
      </w:r>
      <w:r>
        <w:rPr>
          <w:sz w:val="28"/>
          <w:szCs w:val="28"/>
        </w:rPr>
        <w:t>;</w:t>
      </w:r>
      <w:r w:rsidRPr="009376BC">
        <w:rPr>
          <w:sz w:val="28"/>
          <w:szCs w:val="28"/>
        </w:rPr>
        <w:t xml:space="preserve"> </w:t>
      </w:r>
      <w:r w:rsidRPr="00DA2C91">
        <w:rPr>
          <w:sz w:val="28"/>
          <w:szCs w:val="28"/>
        </w:rPr>
        <w:t>изменени</w:t>
      </w:r>
      <w:r w:rsidR="00DA2C91">
        <w:rPr>
          <w:sz w:val="28"/>
          <w:szCs w:val="28"/>
        </w:rPr>
        <w:t>я</w:t>
      </w:r>
      <w:r w:rsidRPr="009376BC">
        <w:rPr>
          <w:sz w:val="28"/>
          <w:szCs w:val="28"/>
        </w:rPr>
        <w:t xml:space="preserve"> внешнего облика первых этажей многоквартирных домов, расположенных в исторической части (ул. Горького, 8; пр.</w:t>
      </w:r>
      <w:proofErr w:type="gramEnd"/>
      <w:r w:rsidRPr="009376BC">
        <w:rPr>
          <w:sz w:val="28"/>
          <w:szCs w:val="28"/>
        </w:rPr>
        <w:t xml:space="preserve"> </w:t>
      </w:r>
      <w:proofErr w:type="gramStart"/>
      <w:r w:rsidRPr="009376BC">
        <w:rPr>
          <w:sz w:val="28"/>
          <w:szCs w:val="28"/>
        </w:rPr>
        <w:t>Карла Маркса, 27)</w:t>
      </w:r>
      <w:r>
        <w:rPr>
          <w:sz w:val="28"/>
          <w:szCs w:val="28"/>
        </w:rPr>
        <w:t>;</w:t>
      </w:r>
      <w:r w:rsidRPr="009376BC">
        <w:rPr>
          <w:sz w:val="28"/>
          <w:szCs w:val="28"/>
        </w:rPr>
        <w:t xml:space="preserve"> планировочного решения при строительстве школы на 530 мест в городе Магадане в районе Набережной реки </w:t>
      </w:r>
      <w:proofErr w:type="spellStart"/>
      <w:r w:rsidRPr="009376BC">
        <w:rPr>
          <w:sz w:val="28"/>
          <w:szCs w:val="28"/>
        </w:rPr>
        <w:t>Магаданки</w:t>
      </w:r>
      <w:proofErr w:type="spellEnd"/>
      <w:r w:rsidRPr="009376BC">
        <w:rPr>
          <w:sz w:val="28"/>
          <w:szCs w:val="28"/>
        </w:rPr>
        <w:t xml:space="preserve"> и др.</w:t>
      </w:r>
      <w:proofErr w:type="gramEnd"/>
    </w:p>
    <w:p w:rsidR="00276E27" w:rsidRDefault="00276E27" w:rsidP="00276E27">
      <w:pPr>
        <w:widowControl/>
        <w:autoSpaceDE w:val="0"/>
        <w:autoSpaceDN w:val="0"/>
        <w:adjustRightInd w:val="0"/>
        <w:ind w:firstLine="709"/>
        <w:jc w:val="both"/>
        <w:rPr>
          <w:rFonts w:ascii="Times New Roman" w:hAnsi="Times New Roman"/>
          <w:sz w:val="28"/>
          <w:szCs w:val="28"/>
        </w:rPr>
      </w:pPr>
      <w:r w:rsidRPr="009376BC">
        <w:rPr>
          <w:rFonts w:ascii="Times New Roman" w:hAnsi="Times New Roman"/>
          <w:sz w:val="28"/>
          <w:szCs w:val="28"/>
        </w:rPr>
        <w:t xml:space="preserve">Проведено 21 заседание комиссии по землепользованию и застройке и </w:t>
      </w:r>
      <w:r w:rsidRPr="009376BC">
        <w:rPr>
          <w:rFonts w:ascii="Times New Roman" w:hAnsi="Times New Roman"/>
          <w:bCs/>
          <w:sz w:val="28"/>
          <w:szCs w:val="28"/>
        </w:rPr>
        <w:t>15</w:t>
      </w:r>
      <w:r w:rsidRPr="009376BC">
        <w:rPr>
          <w:rFonts w:ascii="Times New Roman" w:hAnsi="Times New Roman"/>
          <w:sz w:val="28"/>
          <w:szCs w:val="28"/>
        </w:rPr>
        <w:t xml:space="preserve"> публичных слушаний по вопросам изменения вида разрешенного использования земельных участков и объектов капитального строительства и др. </w:t>
      </w:r>
    </w:p>
    <w:p w:rsidR="00276E27" w:rsidRPr="00FA1DA5" w:rsidRDefault="00276E27" w:rsidP="00276E27">
      <w:pPr>
        <w:widowControl/>
        <w:autoSpaceDE w:val="0"/>
        <w:autoSpaceDN w:val="0"/>
        <w:adjustRightInd w:val="0"/>
        <w:ind w:firstLine="709"/>
        <w:jc w:val="both"/>
        <w:rPr>
          <w:rFonts w:ascii="Times New Roman" w:hAnsi="Times New Roman"/>
          <w:sz w:val="28"/>
          <w:szCs w:val="28"/>
          <w:lang w:eastAsia="ar-SA"/>
        </w:rPr>
      </w:pPr>
      <w:r w:rsidRPr="00FA1DA5">
        <w:rPr>
          <w:rFonts w:ascii="Times New Roman" w:hAnsi="Times New Roman"/>
          <w:sz w:val="28"/>
          <w:szCs w:val="28"/>
        </w:rPr>
        <w:t xml:space="preserve">В 2017 году в департамент строительства, архитектуры, технического и экологического контроля мэрии города Магадана поступило 6187 обращений от граждан и юридических лиц, отработано 5622 </w:t>
      </w:r>
      <w:r w:rsidRPr="00DA2C91">
        <w:rPr>
          <w:rFonts w:ascii="Times New Roman" w:hAnsi="Times New Roman"/>
          <w:sz w:val="28"/>
          <w:szCs w:val="28"/>
        </w:rPr>
        <w:t>обращени</w:t>
      </w:r>
      <w:r w:rsidR="00DA2C91">
        <w:rPr>
          <w:rFonts w:ascii="Times New Roman" w:hAnsi="Times New Roman"/>
          <w:sz w:val="28"/>
          <w:szCs w:val="28"/>
        </w:rPr>
        <w:t>я</w:t>
      </w:r>
      <w:r w:rsidRPr="00DA2C91">
        <w:rPr>
          <w:rFonts w:ascii="Times New Roman" w:hAnsi="Times New Roman"/>
          <w:sz w:val="28"/>
          <w:szCs w:val="28"/>
        </w:rPr>
        <w:t>,</w:t>
      </w:r>
      <w:r w:rsidRPr="00FA1DA5">
        <w:rPr>
          <w:rFonts w:ascii="Times New Roman" w:hAnsi="Times New Roman"/>
          <w:sz w:val="28"/>
          <w:szCs w:val="28"/>
        </w:rPr>
        <w:t xml:space="preserve"> в том числе 1770 запросов о возможности (невозможности) формирования земельных участков. </w:t>
      </w:r>
    </w:p>
    <w:p w:rsidR="00276E27" w:rsidRPr="00FA1DA5" w:rsidRDefault="00276E27" w:rsidP="00276E27">
      <w:pPr>
        <w:ind w:firstLine="709"/>
        <w:jc w:val="both"/>
        <w:rPr>
          <w:rFonts w:ascii="Times New Roman" w:hAnsi="Times New Roman"/>
          <w:sz w:val="28"/>
          <w:szCs w:val="28"/>
        </w:rPr>
      </w:pPr>
      <w:r>
        <w:rPr>
          <w:rFonts w:ascii="Times New Roman" w:hAnsi="Times New Roman"/>
          <w:sz w:val="28"/>
          <w:szCs w:val="28"/>
        </w:rPr>
        <w:t>Д</w:t>
      </w:r>
      <w:r w:rsidRPr="00FA1DA5">
        <w:rPr>
          <w:rFonts w:ascii="Times New Roman" w:hAnsi="Times New Roman"/>
          <w:sz w:val="28"/>
          <w:szCs w:val="28"/>
        </w:rPr>
        <w:t>епартамент</w:t>
      </w:r>
      <w:r>
        <w:rPr>
          <w:rFonts w:ascii="Times New Roman" w:hAnsi="Times New Roman"/>
          <w:sz w:val="28"/>
          <w:szCs w:val="28"/>
        </w:rPr>
        <w:t>ом</w:t>
      </w:r>
      <w:r w:rsidRPr="00FA1DA5">
        <w:rPr>
          <w:rFonts w:ascii="Times New Roman" w:hAnsi="Times New Roman"/>
          <w:sz w:val="28"/>
          <w:szCs w:val="28"/>
        </w:rPr>
        <w:t xml:space="preserve"> строительства, архитектуры, технического и экологического контроля мэрии города Магадана </w:t>
      </w:r>
      <w:r>
        <w:rPr>
          <w:rFonts w:ascii="Times New Roman" w:hAnsi="Times New Roman"/>
          <w:sz w:val="28"/>
          <w:szCs w:val="28"/>
        </w:rPr>
        <w:t>п</w:t>
      </w:r>
      <w:r w:rsidRPr="00FA1DA5">
        <w:rPr>
          <w:rFonts w:ascii="Times New Roman" w:hAnsi="Times New Roman"/>
          <w:sz w:val="28"/>
          <w:szCs w:val="28"/>
        </w:rPr>
        <w:t xml:space="preserve">одготовлено 408 схем расположения земельных участков. В согласующие организации направлено 430 запросов для получения технических условий подключения к сетям инженерно-технического обеспечения. </w:t>
      </w:r>
    </w:p>
    <w:p w:rsidR="00276E27" w:rsidRPr="00FA1DA5" w:rsidRDefault="00276E27" w:rsidP="00276E27">
      <w:pPr>
        <w:shd w:val="clear" w:color="auto" w:fill="FFFFFF"/>
        <w:ind w:firstLine="709"/>
        <w:jc w:val="both"/>
        <w:rPr>
          <w:rFonts w:ascii="Times New Roman" w:hAnsi="Times New Roman"/>
          <w:sz w:val="28"/>
          <w:szCs w:val="28"/>
        </w:rPr>
      </w:pPr>
      <w:r w:rsidRPr="00FA1DA5">
        <w:rPr>
          <w:rFonts w:ascii="Times New Roman" w:hAnsi="Times New Roman"/>
          <w:sz w:val="28"/>
          <w:szCs w:val="28"/>
        </w:rPr>
        <w:t xml:space="preserve">По заявлениям физических и юридических лиц </w:t>
      </w:r>
      <w:proofErr w:type="gramStart"/>
      <w:r w:rsidRPr="00FA1DA5">
        <w:rPr>
          <w:rFonts w:ascii="Times New Roman" w:hAnsi="Times New Roman"/>
          <w:sz w:val="28"/>
          <w:szCs w:val="28"/>
        </w:rPr>
        <w:t>подготовлено и утверждено</w:t>
      </w:r>
      <w:proofErr w:type="gramEnd"/>
      <w:r w:rsidRPr="00FA1DA5">
        <w:rPr>
          <w:rFonts w:ascii="Times New Roman" w:hAnsi="Times New Roman"/>
          <w:sz w:val="28"/>
          <w:szCs w:val="28"/>
        </w:rPr>
        <w:t xml:space="preserve"> 96 градостроительных планов земельных участков для </w:t>
      </w:r>
      <w:r w:rsidRPr="00FA1DA5">
        <w:rPr>
          <w:rFonts w:ascii="Times New Roman" w:hAnsi="Times New Roman"/>
          <w:sz w:val="28"/>
          <w:szCs w:val="28"/>
        </w:rPr>
        <w:lastRenderedPageBreak/>
        <w:t>строительства (реконструкции) объектов капитального строительства; присвоено 152 адреса объектам капитального строительства.</w:t>
      </w:r>
    </w:p>
    <w:p w:rsidR="00276E27" w:rsidRPr="00F3419C" w:rsidRDefault="00276E27" w:rsidP="00276E27">
      <w:pPr>
        <w:autoSpaceDN w:val="0"/>
        <w:adjustRightInd w:val="0"/>
        <w:ind w:firstLine="709"/>
        <w:jc w:val="both"/>
        <w:rPr>
          <w:rFonts w:ascii="Times New Roman" w:hAnsi="Times New Roman"/>
          <w:sz w:val="28"/>
          <w:szCs w:val="28"/>
        </w:rPr>
      </w:pPr>
      <w:r w:rsidRPr="00F3419C">
        <w:rPr>
          <w:rFonts w:ascii="Times New Roman" w:hAnsi="Times New Roman"/>
          <w:sz w:val="28"/>
          <w:szCs w:val="28"/>
        </w:rPr>
        <w:t>В рамках межведомственного информационного взаимодействия:</w:t>
      </w:r>
    </w:p>
    <w:p w:rsidR="00276E27" w:rsidRPr="00A84356" w:rsidRDefault="00276E27" w:rsidP="00A84356">
      <w:pPr>
        <w:pStyle w:val="aa"/>
        <w:numPr>
          <w:ilvl w:val="0"/>
          <w:numId w:val="25"/>
        </w:numPr>
        <w:tabs>
          <w:tab w:val="left" w:pos="1134"/>
        </w:tabs>
        <w:autoSpaceDN w:val="0"/>
        <w:adjustRightInd w:val="0"/>
        <w:ind w:left="0" w:firstLine="709"/>
        <w:jc w:val="both"/>
        <w:rPr>
          <w:sz w:val="28"/>
          <w:szCs w:val="28"/>
        </w:rPr>
      </w:pPr>
      <w:r w:rsidRPr="00A84356">
        <w:rPr>
          <w:sz w:val="28"/>
          <w:szCs w:val="28"/>
        </w:rPr>
        <w:t xml:space="preserve">подготовлено и направлено 21292 </w:t>
      </w:r>
      <w:proofErr w:type="gramStart"/>
      <w:r w:rsidRPr="00A84356">
        <w:rPr>
          <w:sz w:val="28"/>
          <w:szCs w:val="28"/>
        </w:rPr>
        <w:t>межведомственных</w:t>
      </w:r>
      <w:proofErr w:type="gramEnd"/>
      <w:r w:rsidRPr="00A84356">
        <w:rPr>
          <w:sz w:val="28"/>
          <w:szCs w:val="28"/>
        </w:rPr>
        <w:t xml:space="preserve"> запроса (в 2016 году </w:t>
      </w:r>
      <w:r w:rsidR="00A84356">
        <w:rPr>
          <w:sz w:val="28"/>
          <w:szCs w:val="28"/>
        </w:rPr>
        <w:t>– 14</w:t>
      </w:r>
      <w:r w:rsidRPr="00A84356">
        <w:rPr>
          <w:sz w:val="28"/>
          <w:szCs w:val="28"/>
        </w:rPr>
        <w:t>083 запроса);</w:t>
      </w:r>
    </w:p>
    <w:p w:rsidR="00276E27" w:rsidRPr="00A84356" w:rsidRDefault="00276E27" w:rsidP="00A84356">
      <w:pPr>
        <w:pStyle w:val="aa"/>
        <w:numPr>
          <w:ilvl w:val="0"/>
          <w:numId w:val="25"/>
        </w:numPr>
        <w:tabs>
          <w:tab w:val="left" w:pos="1134"/>
        </w:tabs>
        <w:autoSpaceDN w:val="0"/>
        <w:adjustRightInd w:val="0"/>
        <w:ind w:left="0" w:firstLine="709"/>
        <w:jc w:val="both"/>
        <w:rPr>
          <w:sz w:val="28"/>
          <w:szCs w:val="28"/>
        </w:rPr>
      </w:pPr>
      <w:r w:rsidRPr="00A84356">
        <w:rPr>
          <w:sz w:val="28"/>
          <w:szCs w:val="28"/>
        </w:rPr>
        <w:t>принято 2698 заявлений от граждан и юридических лиц для оформления прав на земельные участки;</w:t>
      </w:r>
    </w:p>
    <w:p w:rsidR="00276E27" w:rsidRPr="00A84356" w:rsidRDefault="00276E27" w:rsidP="00A84356">
      <w:pPr>
        <w:pStyle w:val="aa"/>
        <w:numPr>
          <w:ilvl w:val="0"/>
          <w:numId w:val="25"/>
        </w:numPr>
        <w:tabs>
          <w:tab w:val="left" w:pos="1134"/>
        </w:tabs>
        <w:autoSpaceDN w:val="0"/>
        <w:adjustRightInd w:val="0"/>
        <w:ind w:left="0" w:firstLine="709"/>
        <w:jc w:val="both"/>
        <w:rPr>
          <w:sz w:val="28"/>
          <w:szCs w:val="28"/>
        </w:rPr>
      </w:pPr>
      <w:r w:rsidRPr="00A84356">
        <w:rPr>
          <w:sz w:val="28"/>
          <w:szCs w:val="28"/>
        </w:rPr>
        <w:t>проведено 1138 консультаций;</w:t>
      </w:r>
    </w:p>
    <w:p w:rsidR="00276E27" w:rsidRPr="00A84356" w:rsidRDefault="00276E27" w:rsidP="00A84356">
      <w:pPr>
        <w:pStyle w:val="aa"/>
        <w:numPr>
          <w:ilvl w:val="0"/>
          <w:numId w:val="25"/>
        </w:numPr>
        <w:tabs>
          <w:tab w:val="left" w:pos="1134"/>
        </w:tabs>
        <w:autoSpaceDN w:val="0"/>
        <w:adjustRightInd w:val="0"/>
        <w:ind w:left="0" w:firstLine="709"/>
        <w:jc w:val="both"/>
        <w:rPr>
          <w:sz w:val="28"/>
          <w:szCs w:val="28"/>
        </w:rPr>
      </w:pPr>
      <w:r w:rsidRPr="00A84356">
        <w:rPr>
          <w:sz w:val="28"/>
          <w:szCs w:val="28"/>
        </w:rPr>
        <w:t>принято 105 заявлений на размещение нестационарных торговых объектов;</w:t>
      </w:r>
    </w:p>
    <w:p w:rsidR="00276E27" w:rsidRPr="00A84356" w:rsidRDefault="00276E27" w:rsidP="00A84356">
      <w:pPr>
        <w:pStyle w:val="aa"/>
        <w:numPr>
          <w:ilvl w:val="0"/>
          <w:numId w:val="25"/>
        </w:numPr>
        <w:tabs>
          <w:tab w:val="left" w:pos="1134"/>
        </w:tabs>
        <w:autoSpaceDN w:val="0"/>
        <w:adjustRightInd w:val="0"/>
        <w:ind w:left="0" w:firstLine="709"/>
        <w:jc w:val="both"/>
        <w:rPr>
          <w:sz w:val="28"/>
          <w:szCs w:val="28"/>
        </w:rPr>
      </w:pPr>
      <w:r w:rsidRPr="00A84356">
        <w:rPr>
          <w:sz w:val="28"/>
          <w:szCs w:val="28"/>
        </w:rPr>
        <w:t>принято 415 заявлений о постановке на государственный кадастровый учет земельных участков и о внесении изменений в сведения государственного кадастра недвижимости;</w:t>
      </w:r>
    </w:p>
    <w:p w:rsidR="00276E27" w:rsidRPr="00A84356" w:rsidRDefault="00276E27" w:rsidP="00A84356">
      <w:pPr>
        <w:pStyle w:val="aa"/>
        <w:numPr>
          <w:ilvl w:val="0"/>
          <w:numId w:val="25"/>
        </w:numPr>
        <w:tabs>
          <w:tab w:val="left" w:pos="1134"/>
        </w:tabs>
        <w:autoSpaceDN w:val="0"/>
        <w:adjustRightInd w:val="0"/>
        <w:ind w:left="0" w:firstLine="709"/>
        <w:jc w:val="both"/>
        <w:rPr>
          <w:sz w:val="28"/>
          <w:szCs w:val="28"/>
        </w:rPr>
      </w:pPr>
      <w:r w:rsidRPr="00A84356">
        <w:rPr>
          <w:sz w:val="28"/>
          <w:szCs w:val="28"/>
        </w:rPr>
        <w:t>подготовлен 971 пакет документов для заключения договоров аренды и осуществления купли-продажи земельных участков.</w:t>
      </w:r>
    </w:p>
    <w:p w:rsidR="00276E27" w:rsidRPr="00FA1DA5" w:rsidRDefault="00276E27" w:rsidP="00276E27">
      <w:pPr>
        <w:autoSpaceDN w:val="0"/>
        <w:adjustRightInd w:val="0"/>
        <w:ind w:firstLine="709"/>
        <w:jc w:val="both"/>
        <w:rPr>
          <w:rFonts w:ascii="Times New Roman" w:hAnsi="Times New Roman"/>
          <w:sz w:val="28"/>
          <w:szCs w:val="28"/>
        </w:rPr>
      </w:pPr>
      <w:r w:rsidRPr="00FA1DA5">
        <w:rPr>
          <w:rFonts w:ascii="Times New Roman" w:hAnsi="Times New Roman"/>
          <w:sz w:val="28"/>
          <w:szCs w:val="28"/>
        </w:rPr>
        <w:t xml:space="preserve">Велась работа с льготной категорией граждан (участники Великой Отечественной войны, семьи, имеющие детей-инвалидов, многодетные семьи) по предоставлению в собственность земельных участков для индивидуального жилищного строительства, ведения дачного хозяйства, садоводства, огородничества. В отчетный период </w:t>
      </w:r>
      <w:r w:rsidRPr="00F3419C">
        <w:rPr>
          <w:rFonts w:ascii="Times New Roman" w:hAnsi="Times New Roman"/>
          <w:sz w:val="28"/>
          <w:szCs w:val="28"/>
        </w:rPr>
        <w:t>данной категории предоставлено 32</w:t>
      </w:r>
      <w:r w:rsidRPr="00F3419C">
        <w:rPr>
          <w:rFonts w:ascii="Times New Roman" w:hAnsi="Times New Roman"/>
          <w:color w:val="FF0000"/>
          <w:sz w:val="28"/>
          <w:szCs w:val="28"/>
        </w:rPr>
        <w:t xml:space="preserve"> </w:t>
      </w:r>
      <w:proofErr w:type="gramStart"/>
      <w:r w:rsidRPr="00F3419C">
        <w:rPr>
          <w:rFonts w:ascii="Times New Roman" w:hAnsi="Times New Roman"/>
          <w:sz w:val="28"/>
          <w:szCs w:val="28"/>
        </w:rPr>
        <w:t>земельных</w:t>
      </w:r>
      <w:proofErr w:type="gramEnd"/>
      <w:r w:rsidRPr="00F3419C">
        <w:rPr>
          <w:rFonts w:ascii="Times New Roman" w:hAnsi="Times New Roman"/>
          <w:sz w:val="28"/>
          <w:szCs w:val="28"/>
        </w:rPr>
        <w:t xml:space="preserve"> участка.</w:t>
      </w:r>
      <w:r>
        <w:rPr>
          <w:rFonts w:ascii="Times New Roman" w:hAnsi="Times New Roman"/>
          <w:sz w:val="28"/>
          <w:szCs w:val="28"/>
        </w:rPr>
        <w:t xml:space="preserve"> </w:t>
      </w:r>
    </w:p>
    <w:p w:rsidR="00276E27" w:rsidRPr="00FA1DA5" w:rsidRDefault="00276E27" w:rsidP="00276E27">
      <w:pPr>
        <w:ind w:firstLine="709"/>
        <w:jc w:val="both"/>
        <w:rPr>
          <w:rFonts w:ascii="Times New Roman" w:hAnsi="Times New Roman"/>
          <w:sz w:val="28"/>
          <w:szCs w:val="28"/>
        </w:rPr>
      </w:pPr>
      <w:r w:rsidRPr="00FA1DA5">
        <w:rPr>
          <w:rFonts w:ascii="Times New Roman" w:hAnsi="Times New Roman"/>
          <w:sz w:val="28"/>
          <w:szCs w:val="28"/>
        </w:rPr>
        <w:t>На основании документов государственного земельного кадастра с учетом экологических, градостроительных и иных условий использования территории и недр в ее границах осуществлялся выбор земельных участков под строительство посредством определения вариантов размещения объекта и проведения процедур согласования в случаях, предусмотренных законодательством.</w:t>
      </w:r>
    </w:p>
    <w:p w:rsidR="00276E27" w:rsidRPr="004F07A1" w:rsidRDefault="00276E27" w:rsidP="00276E27">
      <w:pPr>
        <w:ind w:firstLine="709"/>
        <w:jc w:val="both"/>
        <w:rPr>
          <w:rFonts w:ascii="Times New Roman" w:hAnsi="Times New Roman"/>
          <w:sz w:val="28"/>
          <w:szCs w:val="28"/>
          <w:highlight w:val="yellow"/>
        </w:rPr>
      </w:pPr>
      <w:r w:rsidRPr="00FA1DA5">
        <w:rPr>
          <w:rFonts w:ascii="Times New Roman" w:hAnsi="Times New Roman"/>
          <w:sz w:val="28"/>
          <w:szCs w:val="28"/>
        </w:rPr>
        <w:t>Рассмотрено 103 обращения граждан по согласованию проектных решений фасадов зданий, вывесок, киосков</w:t>
      </w:r>
      <w:r>
        <w:rPr>
          <w:rFonts w:ascii="Times New Roman" w:hAnsi="Times New Roman"/>
          <w:sz w:val="28"/>
          <w:szCs w:val="28"/>
        </w:rPr>
        <w:t xml:space="preserve">. </w:t>
      </w:r>
      <w:r w:rsidRPr="004F07A1">
        <w:rPr>
          <w:rFonts w:ascii="Times New Roman" w:hAnsi="Times New Roman"/>
          <w:color w:val="000000"/>
          <w:sz w:val="28"/>
          <w:szCs w:val="28"/>
        </w:rPr>
        <w:t>Проведено 230 консультаций по вопросам выдачи разрешения на установку рекламных конструкций.</w:t>
      </w:r>
    </w:p>
    <w:p w:rsidR="00276E27" w:rsidRDefault="00276E27" w:rsidP="00276E27">
      <w:pPr>
        <w:autoSpaceDN w:val="0"/>
        <w:adjustRightInd w:val="0"/>
        <w:ind w:firstLine="709"/>
        <w:jc w:val="both"/>
        <w:rPr>
          <w:rFonts w:ascii="Times New Roman" w:hAnsi="Times New Roman"/>
          <w:sz w:val="28"/>
          <w:szCs w:val="28"/>
        </w:rPr>
      </w:pPr>
      <w:proofErr w:type="gramStart"/>
      <w:r w:rsidRPr="00FA1DA5">
        <w:rPr>
          <w:rFonts w:ascii="Times New Roman" w:hAnsi="Times New Roman"/>
          <w:sz w:val="28"/>
          <w:szCs w:val="28"/>
        </w:rPr>
        <w:t xml:space="preserve">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 </w:t>
      </w:r>
      <w:r w:rsidR="00A84356">
        <w:rPr>
          <w:rFonts w:ascii="Times New Roman" w:hAnsi="Times New Roman"/>
          <w:sz w:val="28"/>
          <w:szCs w:val="28"/>
        </w:rPr>
        <w:t>0</w:t>
      </w:r>
      <w:r w:rsidRPr="00FA1DA5">
        <w:rPr>
          <w:rFonts w:ascii="Times New Roman" w:hAnsi="Times New Roman"/>
          <w:sz w:val="28"/>
          <w:szCs w:val="28"/>
        </w:rPr>
        <w:t xml:space="preserve">1.10.2016 в </w:t>
      </w:r>
      <w:r>
        <w:rPr>
          <w:rFonts w:ascii="Times New Roman" w:hAnsi="Times New Roman"/>
          <w:sz w:val="28"/>
          <w:szCs w:val="28"/>
        </w:rPr>
        <w:t>муниципальном образовании «Город Магадан»</w:t>
      </w:r>
      <w:r w:rsidRPr="00FA1DA5">
        <w:rPr>
          <w:rFonts w:ascii="Times New Roman" w:hAnsi="Times New Roman"/>
          <w:sz w:val="28"/>
          <w:szCs w:val="28"/>
        </w:rPr>
        <w:t xml:space="preserve"> </w:t>
      </w:r>
      <w:r>
        <w:rPr>
          <w:rFonts w:ascii="Times New Roman" w:hAnsi="Times New Roman"/>
          <w:sz w:val="28"/>
          <w:szCs w:val="28"/>
        </w:rPr>
        <w:t>реализуется</w:t>
      </w:r>
      <w:r w:rsidRPr="00FA1DA5">
        <w:rPr>
          <w:rFonts w:ascii="Times New Roman" w:hAnsi="Times New Roman"/>
          <w:sz w:val="28"/>
          <w:szCs w:val="28"/>
        </w:rPr>
        <w:t xml:space="preserve"> программа «Дальневосточный гектар».</w:t>
      </w:r>
      <w:proofErr w:type="gramEnd"/>
      <w:r w:rsidRPr="00FA1DA5">
        <w:rPr>
          <w:rFonts w:ascii="Times New Roman" w:hAnsi="Times New Roman"/>
          <w:sz w:val="28"/>
          <w:szCs w:val="28"/>
        </w:rPr>
        <w:t xml:space="preserve"> </w:t>
      </w:r>
      <w:r>
        <w:rPr>
          <w:rFonts w:ascii="Times New Roman" w:hAnsi="Times New Roman"/>
          <w:sz w:val="28"/>
          <w:szCs w:val="28"/>
        </w:rPr>
        <w:t>В 2017 году</w:t>
      </w:r>
      <w:r w:rsidRPr="00FA1DA5">
        <w:rPr>
          <w:rFonts w:ascii="Times New Roman" w:hAnsi="Times New Roman"/>
          <w:sz w:val="28"/>
          <w:szCs w:val="28"/>
        </w:rPr>
        <w:t xml:space="preserve"> гражданами подано </w:t>
      </w:r>
      <w:r>
        <w:rPr>
          <w:rFonts w:ascii="Times New Roman" w:hAnsi="Times New Roman"/>
          <w:sz w:val="28"/>
          <w:szCs w:val="28"/>
        </w:rPr>
        <w:t>196</w:t>
      </w:r>
      <w:r w:rsidRPr="00FA1DA5">
        <w:rPr>
          <w:rFonts w:ascii="Times New Roman" w:hAnsi="Times New Roman"/>
          <w:sz w:val="28"/>
          <w:szCs w:val="28"/>
        </w:rPr>
        <w:t xml:space="preserve"> заявлени</w:t>
      </w:r>
      <w:r>
        <w:rPr>
          <w:rFonts w:ascii="Times New Roman" w:hAnsi="Times New Roman"/>
          <w:sz w:val="28"/>
          <w:szCs w:val="28"/>
        </w:rPr>
        <w:t>й</w:t>
      </w:r>
      <w:r w:rsidRPr="00FA1DA5">
        <w:rPr>
          <w:rFonts w:ascii="Times New Roman" w:hAnsi="Times New Roman"/>
          <w:sz w:val="28"/>
          <w:szCs w:val="28"/>
        </w:rPr>
        <w:t>, заключено 10</w:t>
      </w:r>
      <w:r>
        <w:rPr>
          <w:rFonts w:ascii="Times New Roman" w:hAnsi="Times New Roman"/>
          <w:sz w:val="28"/>
          <w:szCs w:val="28"/>
        </w:rPr>
        <w:t>6</w:t>
      </w:r>
      <w:r w:rsidRPr="00FA1DA5">
        <w:rPr>
          <w:rFonts w:ascii="Times New Roman" w:hAnsi="Times New Roman"/>
          <w:sz w:val="28"/>
          <w:szCs w:val="28"/>
        </w:rPr>
        <w:t xml:space="preserve"> договоров безвозмездного пользования земельными участками в районе п</w:t>
      </w:r>
      <w:r w:rsidR="006F1A71">
        <w:rPr>
          <w:rFonts w:ascii="Times New Roman" w:hAnsi="Times New Roman"/>
          <w:sz w:val="28"/>
          <w:szCs w:val="28"/>
        </w:rPr>
        <w:t>ос</w:t>
      </w:r>
      <w:r w:rsidRPr="00FA1DA5">
        <w:rPr>
          <w:rFonts w:ascii="Times New Roman" w:hAnsi="Times New Roman"/>
          <w:sz w:val="28"/>
          <w:szCs w:val="28"/>
        </w:rPr>
        <w:t>. Сокол</w:t>
      </w:r>
      <w:r>
        <w:rPr>
          <w:rFonts w:ascii="Times New Roman" w:hAnsi="Times New Roman"/>
          <w:sz w:val="28"/>
          <w:szCs w:val="28"/>
        </w:rPr>
        <w:t xml:space="preserve">, </w:t>
      </w:r>
      <w:proofErr w:type="spellStart"/>
      <w:r w:rsidRPr="00FA1DA5">
        <w:rPr>
          <w:rFonts w:ascii="Times New Roman" w:hAnsi="Times New Roman"/>
          <w:sz w:val="28"/>
          <w:szCs w:val="28"/>
        </w:rPr>
        <w:t>Уптар</w:t>
      </w:r>
      <w:proofErr w:type="spellEnd"/>
      <w:r>
        <w:rPr>
          <w:rFonts w:ascii="Times New Roman" w:hAnsi="Times New Roman"/>
          <w:sz w:val="28"/>
          <w:szCs w:val="28"/>
        </w:rPr>
        <w:t>, микрорайонах Снежный и Снежная Долина</w:t>
      </w:r>
      <w:r w:rsidRPr="00FA1DA5">
        <w:rPr>
          <w:rFonts w:ascii="Times New Roman" w:hAnsi="Times New Roman"/>
          <w:sz w:val="28"/>
          <w:szCs w:val="28"/>
        </w:rPr>
        <w:t xml:space="preserve">. </w:t>
      </w:r>
    </w:p>
    <w:p w:rsidR="00A84356" w:rsidRDefault="00A84356" w:rsidP="00276E27">
      <w:pPr>
        <w:autoSpaceDN w:val="0"/>
        <w:adjustRightInd w:val="0"/>
        <w:ind w:firstLine="709"/>
        <w:jc w:val="both"/>
        <w:rPr>
          <w:rFonts w:ascii="Times New Roman" w:hAnsi="Times New Roman"/>
          <w:sz w:val="28"/>
          <w:szCs w:val="28"/>
        </w:rPr>
      </w:pPr>
    </w:p>
    <w:p w:rsidR="00A84356" w:rsidRPr="00FA1DA5" w:rsidRDefault="00A84356" w:rsidP="00276E27">
      <w:pPr>
        <w:autoSpaceDN w:val="0"/>
        <w:adjustRightInd w:val="0"/>
        <w:ind w:firstLine="709"/>
        <w:jc w:val="both"/>
        <w:rPr>
          <w:rFonts w:ascii="Times New Roman" w:hAnsi="Times New Roman"/>
          <w:sz w:val="28"/>
          <w:szCs w:val="28"/>
        </w:rPr>
      </w:pPr>
    </w:p>
    <w:p w:rsidR="00276E27" w:rsidRPr="0045749B" w:rsidRDefault="00276E27" w:rsidP="00276E27">
      <w:pPr>
        <w:pStyle w:val="3"/>
        <w:spacing w:before="0"/>
        <w:ind w:firstLine="709"/>
        <w:jc w:val="center"/>
        <w:rPr>
          <w:rFonts w:ascii="Times New Roman" w:hAnsi="Times New Roman"/>
          <w:b w:val="0"/>
          <w:color w:val="auto"/>
          <w:sz w:val="28"/>
          <w:szCs w:val="28"/>
        </w:rPr>
      </w:pPr>
      <w:r w:rsidRPr="0045749B">
        <w:rPr>
          <w:rFonts w:ascii="Times New Roman" w:hAnsi="Times New Roman"/>
          <w:color w:val="auto"/>
          <w:sz w:val="28"/>
          <w:szCs w:val="28"/>
        </w:rPr>
        <w:lastRenderedPageBreak/>
        <w:t>2.7. Реализация мероприятий по благоустройству городского округа</w:t>
      </w:r>
    </w:p>
    <w:p w:rsidR="00276E27" w:rsidRPr="00A84356" w:rsidRDefault="00276E27" w:rsidP="00276E27">
      <w:pPr>
        <w:ind w:firstLine="709"/>
        <w:jc w:val="center"/>
        <w:rPr>
          <w:rFonts w:ascii="Times New Roman" w:hAnsi="Times New Roman"/>
          <w:sz w:val="28"/>
          <w:szCs w:val="28"/>
          <w:highlight w:val="yellow"/>
          <w:shd w:val="clear" w:color="auto" w:fill="C0C0C0"/>
        </w:rPr>
      </w:pPr>
    </w:p>
    <w:p w:rsidR="00276E27" w:rsidRPr="00B01488" w:rsidRDefault="00276E27" w:rsidP="00276E27">
      <w:pPr>
        <w:pStyle w:val="3"/>
        <w:spacing w:before="0"/>
        <w:ind w:firstLine="709"/>
        <w:jc w:val="center"/>
        <w:rPr>
          <w:rFonts w:ascii="Times New Roman" w:hAnsi="Times New Roman"/>
          <w:b w:val="0"/>
          <w:color w:val="auto"/>
          <w:sz w:val="28"/>
          <w:szCs w:val="28"/>
        </w:rPr>
      </w:pPr>
      <w:r w:rsidRPr="00B01488">
        <w:rPr>
          <w:rFonts w:ascii="Times New Roman" w:hAnsi="Times New Roman"/>
          <w:color w:val="auto"/>
          <w:sz w:val="28"/>
          <w:szCs w:val="28"/>
        </w:rPr>
        <w:t>2.7.1. Освещение, озеленение, благоустройство мест массового отдыха и ремонт улично-дорожной сети</w:t>
      </w:r>
    </w:p>
    <w:p w:rsidR="00276E27" w:rsidRDefault="00276E27" w:rsidP="00276E27">
      <w:pPr>
        <w:widowControl/>
        <w:autoSpaceDE w:val="0"/>
        <w:autoSpaceDN w:val="0"/>
        <w:adjustRightInd w:val="0"/>
        <w:ind w:firstLine="709"/>
        <w:jc w:val="both"/>
        <w:rPr>
          <w:rFonts w:ascii="Times New Roman" w:hAnsi="Times New Roman"/>
          <w:sz w:val="28"/>
          <w:szCs w:val="28"/>
          <w:highlight w:val="yellow"/>
        </w:rPr>
      </w:pPr>
    </w:p>
    <w:p w:rsidR="00276E27" w:rsidRPr="005E6097" w:rsidRDefault="00276E27" w:rsidP="00276E27">
      <w:pPr>
        <w:widowControl/>
        <w:autoSpaceDE w:val="0"/>
        <w:autoSpaceDN w:val="0"/>
        <w:adjustRightInd w:val="0"/>
        <w:ind w:firstLine="709"/>
        <w:jc w:val="both"/>
        <w:rPr>
          <w:rFonts w:ascii="Times New Roman" w:hAnsi="Times New Roman"/>
          <w:sz w:val="28"/>
          <w:szCs w:val="28"/>
          <w:highlight w:val="yellow"/>
          <w:lang w:eastAsia="ar-SA"/>
        </w:rPr>
      </w:pPr>
      <w:r w:rsidRPr="005E6097">
        <w:rPr>
          <w:rFonts w:ascii="Times New Roman" w:hAnsi="Times New Roman"/>
          <w:sz w:val="28"/>
          <w:szCs w:val="28"/>
        </w:rPr>
        <w:t>Задачи по благоустройству города, совершенствованию условий проживания населения решались в рамках ведомственной целевой программы «</w:t>
      </w:r>
      <w:r w:rsidRPr="005E6097">
        <w:rPr>
          <w:rFonts w:ascii="Times New Roman" w:hAnsi="Times New Roman"/>
          <w:sz w:val="28"/>
          <w:szCs w:val="28"/>
          <w:lang w:eastAsia="ar-SA"/>
        </w:rPr>
        <w:t>Благоустройство дворовых территорий муниципального образования «Город Магадан»</w:t>
      </w:r>
      <w:r>
        <w:rPr>
          <w:rFonts w:ascii="Times New Roman" w:hAnsi="Times New Roman"/>
          <w:sz w:val="28"/>
          <w:szCs w:val="28"/>
          <w:lang w:eastAsia="ar-SA"/>
        </w:rPr>
        <w:t>,</w:t>
      </w:r>
      <w:r w:rsidRPr="005E6097">
        <w:rPr>
          <w:rFonts w:ascii="Times New Roman" w:hAnsi="Times New Roman"/>
          <w:sz w:val="28"/>
          <w:szCs w:val="28"/>
          <w:lang w:eastAsia="ar-SA"/>
        </w:rPr>
        <w:t xml:space="preserve"> </w:t>
      </w:r>
      <w:r>
        <w:rPr>
          <w:rFonts w:ascii="Times New Roman" w:hAnsi="Times New Roman"/>
          <w:sz w:val="28"/>
          <w:szCs w:val="28"/>
          <w:lang w:eastAsia="ar-SA"/>
        </w:rPr>
        <w:t xml:space="preserve">а также </w:t>
      </w:r>
      <w:r w:rsidRPr="005E6097">
        <w:rPr>
          <w:rFonts w:ascii="Times New Roman" w:hAnsi="Times New Roman"/>
          <w:sz w:val="28"/>
          <w:szCs w:val="28"/>
          <w:lang w:eastAsia="ar-SA"/>
        </w:rPr>
        <w:t>муниципальной</w:t>
      </w:r>
      <w:r>
        <w:rPr>
          <w:rFonts w:ascii="Times New Roman" w:hAnsi="Times New Roman"/>
          <w:sz w:val="28"/>
          <w:szCs w:val="28"/>
          <w:lang w:eastAsia="ar-SA"/>
        </w:rPr>
        <w:t xml:space="preserve"> программы </w:t>
      </w:r>
      <w:r w:rsidRPr="005E6097">
        <w:rPr>
          <w:rFonts w:ascii="Times New Roman" w:hAnsi="Times New Roman"/>
          <w:color w:val="000000"/>
          <w:sz w:val="28"/>
          <w:szCs w:val="28"/>
        </w:rPr>
        <w:t>«</w:t>
      </w:r>
      <w:r w:rsidRPr="005E6097">
        <w:rPr>
          <w:rFonts w:ascii="Times New Roman" w:eastAsiaTheme="minorHAnsi" w:hAnsi="Times New Roman"/>
          <w:sz w:val="28"/>
          <w:szCs w:val="28"/>
          <w:lang w:eastAsia="en-US"/>
        </w:rPr>
        <w:t>Исполнение наказов избирателей депутатам Магаданской городской Думы»</w:t>
      </w:r>
      <w:r>
        <w:rPr>
          <w:rFonts w:ascii="Times New Roman" w:eastAsiaTheme="minorHAnsi" w:hAnsi="Times New Roman"/>
          <w:sz w:val="28"/>
          <w:szCs w:val="28"/>
          <w:lang w:eastAsia="en-US"/>
        </w:rPr>
        <w:t>.</w:t>
      </w:r>
    </w:p>
    <w:p w:rsidR="00276E27" w:rsidRDefault="00276E27" w:rsidP="00276E27">
      <w:pPr>
        <w:autoSpaceDE w:val="0"/>
        <w:autoSpaceDN w:val="0"/>
        <w:adjustRightInd w:val="0"/>
        <w:ind w:firstLine="709"/>
        <w:jc w:val="both"/>
        <w:rPr>
          <w:rFonts w:ascii="Times New Roman" w:hAnsi="Times New Roman"/>
          <w:sz w:val="28"/>
          <w:szCs w:val="28"/>
        </w:rPr>
      </w:pPr>
      <w:r w:rsidRPr="005E6097">
        <w:rPr>
          <w:rFonts w:ascii="Times New Roman" w:hAnsi="Times New Roman"/>
          <w:sz w:val="28"/>
          <w:szCs w:val="28"/>
          <w:lang w:eastAsia="ar-SA"/>
        </w:rPr>
        <w:t xml:space="preserve">В 2017 году в рамках указанных программ </w:t>
      </w:r>
      <w:r w:rsidRPr="005E6097">
        <w:rPr>
          <w:rFonts w:ascii="Times New Roman" w:hAnsi="Times New Roman"/>
          <w:color w:val="000000"/>
          <w:sz w:val="28"/>
          <w:szCs w:val="28"/>
        </w:rPr>
        <w:t xml:space="preserve">установлено 117 опор наружного освещения, 145 светильников, </w:t>
      </w:r>
      <w:r w:rsidRPr="005E6097">
        <w:rPr>
          <w:rFonts w:ascii="Times New Roman" w:hAnsi="Times New Roman"/>
          <w:sz w:val="28"/>
          <w:szCs w:val="28"/>
        </w:rPr>
        <w:t>проложено 6,85 км самонесущего изолированного провода</w:t>
      </w:r>
      <w:r>
        <w:rPr>
          <w:rFonts w:ascii="Times New Roman" w:hAnsi="Times New Roman"/>
          <w:sz w:val="28"/>
          <w:szCs w:val="28"/>
        </w:rPr>
        <w:t>.</w:t>
      </w:r>
      <w:r w:rsidRPr="005E6097">
        <w:rPr>
          <w:rFonts w:ascii="Times New Roman" w:hAnsi="Times New Roman"/>
          <w:sz w:val="28"/>
          <w:szCs w:val="28"/>
        </w:rPr>
        <w:t xml:space="preserve"> Высажено</w:t>
      </w:r>
      <w:r>
        <w:rPr>
          <w:rFonts w:ascii="Times New Roman" w:hAnsi="Times New Roman"/>
          <w:sz w:val="28"/>
          <w:szCs w:val="28"/>
        </w:rPr>
        <w:t xml:space="preserve"> </w:t>
      </w:r>
      <w:r w:rsidRPr="005E6097">
        <w:rPr>
          <w:rFonts w:ascii="Times New Roman" w:hAnsi="Times New Roman"/>
          <w:sz w:val="28"/>
          <w:szCs w:val="28"/>
        </w:rPr>
        <w:t>1956 ед. деревьев, 3519 ед. кустарника</w:t>
      </w:r>
      <w:r>
        <w:rPr>
          <w:rFonts w:ascii="Times New Roman" w:hAnsi="Times New Roman"/>
          <w:sz w:val="28"/>
          <w:szCs w:val="28"/>
        </w:rPr>
        <w:t>, у</w:t>
      </w:r>
      <w:r w:rsidRPr="005E6097">
        <w:rPr>
          <w:rFonts w:ascii="Times New Roman" w:hAnsi="Times New Roman"/>
          <w:sz w:val="28"/>
          <w:szCs w:val="28"/>
        </w:rPr>
        <w:t>становлено 7 малых архитектурных форм и 249 секций ограждения</w:t>
      </w:r>
      <w:r>
        <w:rPr>
          <w:rFonts w:ascii="Times New Roman" w:hAnsi="Times New Roman"/>
          <w:sz w:val="28"/>
          <w:szCs w:val="28"/>
        </w:rPr>
        <w:t xml:space="preserve">. </w:t>
      </w:r>
    </w:p>
    <w:p w:rsidR="00276E27" w:rsidRPr="00F20D8B" w:rsidRDefault="00276E27" w:rsidP="00276E27">
      <w:pPr>
        <w:ind w:firstLine="709"/>
        <w:jc w:val="both"/>
        <w:rPr>
          <w:rFonts w:ascii="Times New Roman" w:hAnsi="Times New Roman"/>
          <w:sz w:val="28"/>
          <w:szCs w:val="28"/>
        </w:rPr>
      </w:pPr>
      <w:r w:rsidRPr="00F20D8B">
        <w:rPr>
          <w:rFonts w:ascii="Times New Roman" w:hAnsi="Times New Roman"/>
          <w:color w:val="000000"/>
          <w:sz w:val="28"/>
          <w:szCs w:val="28"/>
        </w:rPr>
        <w:t xml:space="preserve">Выполнено асфальтирование </w:t>
      </w:r>
      <w:r w:rsidRPr="00F20D8B">
        <w:rPr>
          <w:rFonts w:ascii="Times New Roman" w:hAnsi="Times New Roman"/>
          <w:sz w:val="28"/>
          <w:szCs w:val="28"/>
        </w:rPr>
        <w:t>общей площадью 14,7 тыс. м² территории, прилегающей к Дворцу детского (юношеского) творчества, детскому саду №</w:t>
      </w:r>
      <w:r w:rsidR="00A84356" w:rsidRPr="00F20D8B">
        <w:rPr>
          <w:rFonts w:ascii="Times New Roman" w:hAnsi="Times New Roman"/>
          <w:sz w:val="28"/>
          <w:szCs w:val="28"/>
        </w:rPr>
        <w:t> </w:t>
      </w:r>
      <w:r w:rsidRPr="00F20D8B">
        <w:rPr>
          <w:rFonts w:ascii="Times New Roman" w:hAnsi="Times New Roman"/>
          <w:sz w:val="28"/>
          <w:szCs w:val="28"/>
        </w:rPr>
        <w:t xml:space="preserve">61, дворовых территорий на пр. </w:t>
      </w:r>
      <w:proofErr w:type="gramStart"/>
      <w:r w:rsidRPr="00F20D8B">
        <w:rPr>
          <w:rFonts w:ascii="Times New Roman" w:hAnsi="Times New Roman"/>
          <w:sz w:val="28"/>
          <w:szCs w:val="28"/>
        </w:rPr>
        <w:t xml:space="preserve">Карла Маркса, 23, 25, 54, 56; ул. </w:t>
      </w:r>
      <w:proofErr w:type="spellStart"/>
      <w:r w:rsidRPr="00F20D8B">
        <w:rPr>
          <w:rFonts w:ascii="Times New Roman" w:hAnsi="Times New Roman"/>
          <w:sz w:val="28"/>
          <w:szCs w:val="28"/>
        </w:rPr>
        <w:t>Марчеканской</w:t>
      </w:r>
      <w:proofErr w:type="spellEnd"/>
      <w:r w:rsidRPr="00F20D8B">
        <w:rPr>
          <w:rFonts w:ascii="Times New Roman" w:hAnsi="Times New Roman"/>
          <w:sz w:val="28"/>
          <w:szCs w:val="28"/>
        </w:rPr>
        <w:t>, 2, корп. 1</w:t>
      </w:r>
      <w:r w:rsidR="00A84356" w:rsidRPr="00F20D8B">
        <w:rPr>
          <w:rFonts w:ascii="Times New Roman" w:hAnsi="Times New Roman"/>
          <w:sz w:val="28"/>
          <w:szCs w:val="28"/>
        </w:rPr>
        <w:t>; ул. Дзержинского, 10, 12, 12а, 14, 14</w:t>
      </w:r>
      <w:r w:rsidRPr="00F20D8B">
        <w:rPr>
          <w:rFonts w:ascii="Times New Roman" w:hAnsi="Times New Roman"/>
          <w:sz w:val="28"/>
          <w:szCs w:val="28"/>
        </w:rPr>
        <w:t xml:space="preserve">а, 24; ул. Набережной реки </w:t>
      </w:r>
      <w:proofErr w:type="spellStart"/>
      <w:r w:rsidRPr="00F20D8B">
        <w:rPr>
          <w:rFonts w:ascii="Times New Roman" w:hAnsi="Times New Roman"/>
          <w:sz w:val="28"/>
          <w:szCs w:val="28"/>
        </w:rPr>
        <w:t>Магаданки</w:t>
      </w:r>
      <w:proofErr w:type="spellEnd"/>
      <w:r w:rsidRPr="00F20D8B">
        <w:rPr>
          <w:rFonts w:ascii="Times New Roman" w:hAnsi="Times New Roman"/>
          <w:sz w:val="28"/>
          <w:szCs w:val="28"/>
        </w:rPr>
        <w:t xml:space="preserve">, 1; ул. </w:t>
      </w:r>
      <w:proofErr w:type="spellStart"/>
      <w:r w:rsidRPr="00F20D8B">
        <w:rPr>
          <w:rFonts w:ascii="Times New Roman" w:hAnsi="Times New Roman"/>
          <w:sz w:val="28"/>
          <w:szCs w:val="28"/>
        </w:rPr>
        <w:t>Вострецова</w:t>
      </w:r>
      <w:proofErr w:type="spellEnd"/>
      <w:r w:rsidRPr="00F20D8B">
        <w:rPr>
          <w:rFonts w:ascii="Times New Roman" w:hAnsi="Times New Roman"/>
          <w:sz w:val="28"/>
          <w:szCs w:val="28"/>
        </w:rPr>
        <w:t xml:space="preserve">, 5; ул. Октябрьской, 10; ул. Флотской, 22; ул. Пролетарской, 79; пос. </w:t>
      </w:r>
      <w:proofErr w:type="spellStart"/>
      <w:r w:rsidRPr="00F20D8B">
        <w:rPr>
          <w:rFonts w:ascii="Times New Roman" w:hAnsi="Times New Roman"/>
          <w:sz w:val="28"/>
          <w:szCs w:val="28"/>
        </w:rPr>
        <w:t>Уптар</w:t>
      </w:r>
      <w:proofErr w:type="spellEnd"/>
      <w:r w:rsidRPr="00F20D8B">
        <w:rPr>
          <w:rFonts w:ascii="Times New Roman" w:hAnsi="Times New Roman"/>
          <w:sz w:val="28"/>
          <w:szCs w:val="28"/>
        </w:rPr>
        <w:t xml:space="preserve">, ул. Красноярской; ул. </w:t>
      </w:r>
      <w:proofErr w:type="spellStart"/>
      <w:r w:rsidRPr="00F20D8B">
        <w:rPr>
          <w:rFonts w:ascii="Times New Roman" w:hAnsi="Times New Roman"/>
          <w:sz w:val="28"/>
          <w:szCs w:val="28"/>
        </w:rPr>
        <w:t>Левонабережной</w:t>
      </w:r>
      <w:proofErr w:type="spellEnd"/>
      <w:r w:rsidRPr="00F20D8B">
        <w:rPr>
          <w:rFonts w:ascii="Times New Roman" w:hAnsi="Times New Roman"/>
          <w:sz w:val="28"/>
          <w:szCs w:val="28"/>
        </w:rPr>
        <w:t xml:space="preserve">, 23, 25. </w:t>
      </w:r>
      <w:proofErr w:type="gramEnd"/>
    </w:p>
    <w:p w:rsidR="00276E27" w:rsidRPr="00B13A32" w:rsidRDefault="00276E27" w:rsidP="00276E27">
      <w:pPr>
        <w:ind w:firstLine="709"/>
        <w:jc w:val="both"/>
        <w:rPr>
          <w:rFonts w:ascii="Times New Roman" w:hAnsi="Times New Roman"/>
          <w:sz w:val="28"/>
          <w:szCs w:val="28"/>
        </w:rPr>
      </w:pPr>
      <w:r w:rsidRPr="00F3419C">
        <w:rPr>
          <w:rFonts w:ascii="Times New Roman" w:hAnsi="Times New Roman"/>
          <w:sz w:val="28"/>
          <w:szCs w:val="28"/>
        </w:rPr>
        <w:t>Произведен демонтаж подпорной стены на Портовом шоссе, начаты работы по капитальному ремонту подпорной стены на ул. Колымской, 10, корп. 1 и 2.</w:t>
      </w:r>
      <w:r w:rsidRPr="00B13A32">
        <w:rPr>
          <w:rFonts w:ascii="Times New Roman" w:hAnsi="Times New Roman"/>
          <w:sz w:val="28"/>
          <w:szCs w:val="28"/>
        </w:rPr>
        <w:t xml:space="preserve"> </w:t>
      </w:r>
    </w:p>
    <w:p w:rsidR="00276E27" w:rsidRPr="005E6097" w:rsidRDefault="00276E27" w:rsidP="00276E27">
      <w:pPr>
        <w:pStyle w:val="ConsPlusNormal"/>
        <w:ind w:firstLine="709"/>
        <w:jc w:val="both"/>
        <w:rPr>
          <w:rFonts w:ascii="Times New Roman" w:hAnsi="Times New Roman" w:cs="Times New Roman"/>
          <w:sz w:val="28"/>
          <w:szCs w:val="28"/>
        </w:rPr>
      </w:pPr>
      <w:r>
        <w:rPr>
          <w:rFonts w:ascii="Times New Roman" w:hAnsi="Times New Roman"/>
          <w:sz w:val="28"/>
          <w:szCs w:val="28"/>
        </w:rPr>
        <w:t>За</w:t>
      </w:r>
      <w:r w:rsidRPr="005E6097">
        <w:rPr>
          <w:rFonts w:ascii="Times New Roman" w:hAnsi="Times New Roman" w:cs="Times New Roman"/>
          <w:sz w:val="28"/>
          <w:szCs w:val="28"/>
        </w:rPr>
        <w:t xml:space="preserve"> счет средств федерального, областного и </w:t>
      </w:r>
      <w:r>
        <w:rPr>
          <w:rFonts w:ascii="Times New Roman" w:hAnsi="Times New Roman" w:cs="Times New Roman"/>
          <w:sz w:val="28"/>
          <w:szCs w:val="28"/>
        </w:rPr>
        <w:t>городского</w:t>
      </w:r>
      <w:r w:rsidRPr="005E6097">
        <w:rPr>
          <w:rFonts w:ascii="Times New Roman" w:hAnsi="Times New Roman" w:cs="Times New Roman"/>
          <w:sz w:val="28"/>
          <w:szCs w:val="28"/>
        </w:rPr>
        <w:t xml:space="preserve"> бюджетов</w:t>
      </w:r>
      <w:r>
        <w:rPr>
          <w:rFonts w:ascii="Times New Roman" w:hAnsi="Times New Roman" w:cs="Times New Roman"/>
          <w:sz w:val="28"/>
          <w:szCs w:val="28"/>
        </w:rPr>
        <w:t>, в</w:t>
      </w:r>
      <w:r>
        <w:rPr>
          <w:rFonts w:ascii="Times New Roman" w:hAnsi="Times New Roman"/>
          <w:color w:val="000000"/>
          <w:sz w:val="28"/>
          <w:szCs w:val="28"/>
        </w:rPr>
        <w:t xml:space="preserve"> рамках </w:t>
      </w:r>
      <w:r w:rsidRPr="005E6097">
        <w:rPr>
          <w:rFonts w:ascii="Times New Roman" w:hAnsi="Times New Roman"/>
          <w:color w:val="000000"/>
          <w:sz w:val="28"/>
          <w:szCs w:val="28"/>
        </w:rPr>
        <w:t>Приоритетн</w:t>
      </w:r>
      <w:r>
        <w:rPr>
          <w:rFonts w:ascii="Times New Roman" w:hAnsi="Times New Roman"/>
          <w:color w:val="000000"/>
          <w:sz w:val="28"/>
          <w:szCs w:val="28"/>
        </w:rPr>
        <w:t>ого</w:t>
      </w:r>
      <w:r w:rsidRPr="005E6097">
        <w:rPr>
          <w:rFonts w:ascii="Times New Roman" w:hAnsi="Times New Roman"/>
          <w:color w:val="000000"/>
          <w:sz w:val="28"/>
          <w:szCs w:val="28"/>
        </w:rPr>
        <w:t xml:space="preserve"> проект</w:t>
      </w:r>
      <w:r>
        <w:rPr>
          <w:rFonts w:ascii="Times New Roman" w:hAnsi="Times New Roman"/>
          <w:color w:val="000000"/>
          <w:sz w:val="28"/>
          <w:szCs w:val="28"/>
        </w:rPr>
        <w:t>а</w:t>
      </w:r>
      <w:r w:rsidRPr="005E6097">
        <w:rPr>
          <w:rFonts w:ascii="Times New Roman" w:hAnsi="Times New Roman"/>
          <w:color w:val="000000"/>
          <w:sz w:val="28"/>
          <w:szCs w:val="28"/>
        </w:rPr>
        <w:t xml:space="preserve"> «Формирование комфортной городской среды»</w:t>
      </w:r>
      <w:r>
        <w:rPr>
          <w:rFonts w:ascii="Times New Roman" w:hAnsi="Times New Roman"/>
          <w:sz w:val="28"/>
          <w:szCs w:val="28"/>
        </w:rPr>
        <w:t xml:space="preserve">, стартовавшего в отчетном году, </w:t>
      </w:r>
      <w:r w:rsidRPr="005E6097">
        <w:rPr>
          <w:rFonts w:ascii="Times New Roman" w:hAnsi="Times New Roman" w:cs="Times New Roman"/>
          <w:sz w:val="28"/>
          <w:szCs w:val="28"/>
        </w:rPr>
        <w:t xml:space="preserve">благоустроен сквер в микрорайоне </w:t>
      </w:r>
      <w:proofErr w:type="spellStart"/>
      <w:r w:rsidRPr="005E6097">
        <w:rPr>
          <w:rFonts w:ascii="Times New Roman" w:hAnsi="Times New Roman" w:cs="Times New Roman"/>
          <w:sz w:val="28"/>
          <w:szCs w:val="28"/>
        </w:rPr>
        <w:t>Автотэк</w:t>
      </w:r>
      <w:proofErr w:type="spellEnd"/>
      <w:r w:rsidRPr="005E6097">
        <w:rPr>
          <w:rFonts w:ascii="Times New Roman" w:hAnsi="Times New Roman" w:cs="Times New Roman"/>
          <w:sz w:val="28"/>
          <w:szCs w:val="28"/>
        </w:rPr>
        <w:t xml:space="preserve"> площадью 761 м², заасфальтировано более 6 тыс. м² дворовых те</w:t>
      </w:r>
      <w:r>
        <w:rPr>
          <w:rFonts w:ascii="Times New Roman" w:hAnsi="Times New Roman" w:cs="Times New Roman"/>
          <w:sz w:val="28"/>
          <w:szCs w:val="28"/>
        </w:rPr>
        <w:t xml:space="preserve">рриторий многоквартирных домов, </w:t>
      </w:r>
      <w:r w:rsidRPr="005E6097">
        <w:rPr>
          <w:rFonts w:ascii="Times New Roman" w:hAnsi="Times New Roman" w:cs="Times New Roman"/>
          <w:sz w:val="28"/>
          <w:szCs w:val="28"/>
        </w:rPr>
        <w:t>выполнена инвентаризация дворовых территорий и 37 общественных территорий. В ГИС ЖКХ внесены сведения по 810 дворовым территориям.</w:t>
      </w:r>
    </w:p>
    <w:p w:rsidR="00276E27" w:rsidRPr="00643BEC" w:rsidRDefault="00276E27" w:rsidP="00276E27">
      <w:pPr>
        <w:pStyle w:val="a3"/>
        <w:tabs>
          <w:tab w:val="left" w:pos="851"/>
          <w:tab w:val="left" w:pos="993"/>
          <w:tab w:val="left" w:pos="1134"/>
        </w:tabs>
        <w:spacing w:line="240" w:lineRule="auto"/>
        <w:ind w:firstLine="709"/>
        <w:rPr>
          <w:szCs w:val="28"/>
        </w:rPr>
      </w:pPr>
      <w:r w:rsidRPr="00324FEF">
        <w:rPr>
          <w:szCs w:val="28"/>
        </w:rPr>
        <w:t xml:space="preserve">На постоянной основе проводились мероприятия по уборке </w:t>
      </w:r>
      <w:r>
        <w:rPr>
          <w:szCs w:val="28"/>
        </w:rPr>
        <w:t>улично-дорожной сети</w:t>
      </w:r>
      <w:r w:rsidRPr="00324FEF">
        <w:rPr>
          <w:szCs w:val="28"/>
        </w:rPr>
        <w:t>, тротуаров, газонов, обслуживание светофорных объектов, дорожных знаков с ремонтом и заменой пришедших в негодность, нанесение дорожной разметки, замене искусственных неровностей, в зимний период – очистке и вывозу снега на снежную свалку.</w:t>
      </w:r>
    </w:p>
    <w:p w:rsidR="00276E27" w:rsidRPr="00643BEC" w:rsidRDefault="00276E27" w:rsidP="00276E27">
      <w:pPr>
        <w:ind w:firstLine="709"/>
        <w:jc w:val="both"/>
        <w:rPr>
          <w:rFonts w:ascii="Times New Roman" w:hAnsi="Times New Roman"/>
          <w:sz w:val="28"/>
          <w:szCs w:val="28"/>
        </w:rPr>
      </w:pPr>
      <w:r w:rsidRPr="00643BEC">
        <w:rPr>
          <w:rFonts w:ascii="Times New Roman" w:hAnsi="Times New Roman"/>
          <w:sz w:val="28"/>
          <w:szCs w:val="28"/>
        </w:rPr>
        <w:t xml:space="preserve">В рамках муниципальной программы «Совершенствование и развитие улично-дорожной сети в муниципальном образовании «Город Магадан» </w:t>
      </w:r>
      <w:r>
        <w:rPr>
          <w:rFonts w:ascii="Times New Roman" w:hAnsi="Times New Roman"/>
          <w:sz w:val="28"/>
          <w:szCs w:val="28"/>
        </w:rPr>
        <w:t>в</w:t>
      </w:r>
      <w:r w:rsidRPr="00643BEC">
        <w:rPr>
          <w:rFonts w:ascii="Times New Roman" w:hAnsi="Times New Roman"/>
          <w:sz w:val="28"/>
          <w:szCs w:val="28"/>
        </w:rPr>
        <w:t>ыполнены работы по нанесению дорожной разметки общей площадью 41 тыс. м</w:t>
      </w:r>
      <w:r w:rsidRPr="00643BEC">
        <w:rPr>
          <w:rFonts w:ascii="Times New Roman" w:hAnsi="Times New Roman"/>
          <w:sz w:val="28"/>
          <w:szCs w:val="28"/>
          <w:vertAlign w:val="superscript"/>
        </w:rPr>
        <w:t>2</w:t>
      </w:r>
      <w:r w:rsidRPr="00643BEC">
        <w:rPr>
          <w:rFonts w:ascii="Times New Roman" w:hAnsi="Times New Roman"/>
          <w:sz w:val="28"/>
          <w:szCs w:val="28"/>
        </w:rPr>
        <w:t xml:space="preserve">, освещению 2-х остановочных пунктов, установке 12 опор и светильников, 121 </w:t>
      </w:r>
      <w:r w:rsidRPr="00EB31D4">
        <w:rPr>
          <w:rFonts w:ascii="Times New Roman" w:hAnsi="Times New Roman"/>
          <w:sz w:val="28"/>
          <w:szCs w:val="28"/>
        </w:rPr>
        <w:t>стойки</w:t>
      </w:r>
      <w:r w:rsidRPr="00643BEC">
        <w:rPr>
          <w:rFonts w:ascii="Times New Roman" w:hAnsi="Times New Roman"/>
          <w:sz w:val="28"/>
          <w:szCs w:val="28"/>
        </w:rPr>
        <w:t xml:space="preserve"> для дорожных знаков и 276 знаков ПДД на сумму более 3,7 </w:t>
      </w:r>
      <w:proofErr w:type="spellStart"/>
      <w:proofErr w:type="gramStart"/>
      <w:r w:rsidRPr="00643BEC">
        <w:rPr>
          <w:rFonts w:ascii="Times New Roman" w:hAnsi="Times New Roman"/>
          <w:sz w:val="28"/>
          <w:szCs w:val="28"/>
        </w:rPr>
        <w:t>млн</w:t>
      </w:r>
      <w:proofErr w:type="spellEnd"/>
      <w:proofErr w:type="gramEnd"/>
      <w:r w:rsidRPr="00643BEC">
        <w:rPr>
          <w:rFonts w:ascii="Times New Roman" w:hAnsi="Times New Roman"/>
          <w:sz w:val="28"/>
          <w:szCs w:val="28"/>
        </w:rPr>
        <w:t xml:space="preserve"> рублей.</w:t>
      </w:r>
      <w:r>
        <w:rPr>
          <w:rFonts w:ascii="Times New Roman" w:hAnsi="Times New Roman"/>
          <w:sz w:val="28"/>
          <w:szCs w:val="28"/>
        </w:rPr>
        <w:t xml:space="preserve"> О</w:t>
      </w:r>
      <w:r w:rsidRPr="00643BEC">
        <w:rPr>
          <w:rFonts w:ascii="Times New Roman" w:hAnsi="Times New Roman"/>
          <w:sz w:val="28"/>
          <w:szCs w:val="28"/>
        </w:rPr>
        <w:t xml:space="preserve">бновлены 7 паспортов на автодороги местного значения. </w:t>
      </w:r>
    </w:p>
    <w:p w:rsidR="00276E27" w:rsidRPr="00EB31D4" w:rsidRDefault="00276E27" w:rsidP="00276E27">
      <w:pPr>
        <w:autoSpaceDE w:val="0"/>
        <w:autoSpaceDN w:val="0"/>
        <w:adjustRightInd w:val="0"/>
        <w:ind w:firstLine="709"/>
        <w:jc w:val="both"/>
        <w:rPr>
          <w:rFonts w:ascii="Times New Roman" w:hAnsi="Times New Roman"/>
          <w:sz w:val="28"/>
          <w:szCs w:val="28"/>
          <w:lang w:eastAsia="en-US"/>
        </w:rPr>
      </w:pPr>
      <w:r w:rsidRPr="00643BEC">
        <w:rPr>
          <w:rFonts w:ascii="Times New Roman" w:hAnsi="Times New Roman"/>
          <w:sz w:val="28"/>
          <w:szCs w:val="28"/>
          <w:lang w:eastAsia="en-US"/>
        </w:rPr>
        <w:t xml:space="preserve">С целью обеспечения доступности улично-дорожной сети для </w:t>
      </w:r>
      <w:r w:rsidRPr="00EB31D4">
        <w:rPr>
          <w:rFonts w:ascii="Times New Roman" w:hAnsi="Times New Roman"/>
          <w:sz w:val="28"/>
          <w:szCs w:val="28"/>
          <w:lang w:eastAsia="en-US"/>
        </w:rPr>
        <w:lastRenderedPageBreak/>
        <w:t>слабослышащих горожан на перекрестках города 22 светофорных объекта оснащены речевыми информаторами.</w:t>
      </w:r>
    </w:p>
    <w:p w:rsidR="00276E27" w:rsidRPr="00EB31D4" w:rsidRDefault="00276E27" w:rsidP="00276E27">
      <w:pPr>
        <w:ind w:firstLine="709"/>
        <w:jc w:val="both"/>
        <w:rPr>
          <w:rFonts w:ascii="Times New Roman" w:hAnsi="Times New Roman"/>
          <w:sz w:val="28"/>
          <w:szCs w:val="28"/>
        </w:rPr>
      </w:pPr>
      <w:r w:rsidRPr="00EB31D4">
        <w:rPr>
          <w:rFonts w:ascii="Times New Roman" w:hAnsi="Times New Roman"/>
          <w:sz w:val="28"/>
          <w:szCs w:val="28"/>
          <w:lang w:eastAsia="ar-SA"/>
        </w:rPr>
        <w:t>В рамках текущей деятельности МБУ г</w:t>
      </w:r>
      <w:r w:rsidR="00A84356" w:rsidRPr="00EB31D4">
        <w:rPr>
          <w:rFonts w:ascii="Times New Roman" w:hAnsi="Times New Roman"/>
          <w:sz w:val="28"/>
          <w:szCs w:val="28"/>
          <w:lang w:eastAsia="ar-SA"/>
        </w:rPr>
        <w:t>орода</w:t>
      </w:r>
      <w:r w:rsidRPr="00EB31D4">
        <w:rPr>
          <w:rFonts w:ascii="Times New Roman" w:hAnsi="Times New Roman"/>
          <w:sz w:val="28"/>
          <w:szCs w:val="28"/>
          <w:lang w:eastAsia="ar-SA"/>
        </w:rPr>
        <w:t xml:space="preserve"> Магадана «</w:t>
      </w:r>
      <w:proofErr w:type="spellStart"/>
      <w:r w:rsidRPr="00EB31D4">
        <w:rPr>
          <w:rFonts w:ascii="Times New Roman" w:hAnsi="Times New Roman"/>
          <w:sz w:val="28"/>
          <w:szCs w:val="28"/>
          <w:lang w:eastAsia="ar-SA"/>
        </w:rPr>
        <w:t>Горсвет</w:t>
      </w:r>
      <w:proofErr w:type="spellEnd"/>
      <w:r w:rsidRPr="00EB31D4">
        <w:rPr>
          <w:rFonts w:ascii="Times New Roman" w:hAnsi="Times New Roman"/>
          <w:sz w:val="28"/>
          <w:szCs w:val="28"/>
          <w:lang w:eastAsia="ar-SA"/>
        </w:rPr>
        <w:t xml:space="preserve">» </w:t>
      </w:r>
      <w:r w:rsidRPr="00EB31D4">
        <w:rPr>
          <w:rFonts w:ascii="Times New Roman" w:hAnsi="Times New Roman"/>
          <w:sz w:val="28"/>
          <w:szCs w:val="28"/>
        </w:rPr>
        <w:t>установлены</w:t>
      </w:r>
      <w:r w:rsidRPr="00EB31D4">
        <w:rPr>
          <w:rFonts w:ascii="Times New Roman" w:hAnsi="Times New Roman"/>
          <w:szCs w:val="28"/>
        </w:rPr>
        <w:t>:</w:t>
      </w:r>
      <w:r w:rsidRPr="00EB31D4">
        <w:rPr>
          <w:rFonts w:ascii="Times New Roman" w:hAnsi="Times New Roman"/>
          <w:sz w:val="28"/>
          <w:szCs w:val="28"/>
        </w:rPr>
        <w:t xml:space="preserve"> 81 ед. </w:t>
      </w:r>
      <w:proofErr w:type="spellStart"/>
      <w:r w:rsidRPr="00EB31D4">
        <w:rPr>
          <w:rFonts w:ascii="Times New Roman" w:hAnsi="Times New Roman"/>
          <w:sz w:val="28"/>
          <w:szCs w:val="28"/>
        </w:rPr>
        <w:t>светодинамического</w:t>
      </w:r>
      <w:proofErr w:type="spellEnd"/>
      <w:r w:rsidRPr="00EB31D4">
        <w:rPr>
          <w:rFonts w:ascii="Times New Roman" w:hAnsi="Times New Roman"/>
          <w:sz w:val="28"/>
          <w:szCs w:val="28"/>
        </w:rPr>
        <w:t xml:space="preserve"> панно, 93 гирлянды, 21 опора наружного освещения, 11 светильников, опоры для видеонаблюдения на монументе «Маска Скорби» и на смотровой площадке «Каменный венец». </w:t>
      </w:r>
      <w:proofErr w:type="gramStart"/>
      <w:r w:rsidRPr="00EB31D4">
        <w:rPr>
          <w:rFonts w:ascii="Times New Roman" w:hAnsi="Times New Roman"/>
          <w:sz w:val="28"/>
          <w:szCs w:val="28"/>
        </w:rPr>
        <w:t>Выполнено наружное освещение и установлен</w:t>
      </w:r>
      <w:proofErr w:type="gramEnd"/>
      <w:r w:rsidRPr="00EB31D4">
        <w:rPr>
          <w:rFonts w:ascii="Times New Roman" w:hAnsi="Times New Roman"/>
          <w:sz w:val="28"/>
          <w:szCs w:val="28"/>
        </w:rPr>
        <w:t xml:space="preserve"> светофорный объект в районе Портового шоссе, реконструкция наружного освещения на пешеходном переходе на Набережной реки </w:t>
      </w:r>
      <w:proofErr w:type="spellStart"/>
      <w:r w:rsidRPr="00EB31D4">
        <w:rPr>
          <w:rFonts w:ascii="Times New Roman" w:hAnsi="Times New Roman"/>
          <w:sz w:val="28"/>
          <w:szCs w:val="28"/>
        </w:rPr>
        <w:t>Магаданки</w:t>
      </w:r>
      <w:proofErr w:type="spellEnd"/>
      <w:r w:rsidRPr="00EB31D4">
        <w:rPr>
          <w:rFonts w:ascii="Times New Roman" w:hAnsi="Times New Roman"/>
          <w:sz w:val="28"/>
          <w:szCs w:val="28"/>
        </w:rPr>
        <w:t xml:space="preserve"> – ул. Ягодной. </w:t>
      </w:r>
      <w:bookmarkStart w:id="0" w:name="_GoBack"/>
      <w:bookmarkEnd w:id="0"/>
    </w:p>
    <w:p w:rsidR="00276E27" w:rsidRPr="00F644C7" w:rsidRDefault="00276E27" w:rsidP="00276E27">
      <w:pPr>
        <w:autoSpaceDE w:val="0"/>
        <w:autoSpaceDN w:val="0"/>
        <w:adjustRightInd w:val="0"/>
        <w:ind w:firstLine="709"/>
        <w:jc w:val="both"/>
        <w:rPr>
          <w:rFonts w:ascii="Times New Roman" w:hAnsi="Times New Roman"/>
          <w:sz w:val="28"/>
          <w:szCs w:val="28"/>
        </w:rPr>
      </w:pPr>
      <w:r w:rsidRPr="00EB31D4">
        <w:rPr>
          <w:rFonts w:ascii="Times New Roman" w:hAnsi="Times New Roman"/>
          <w:sz w:val="28"/>
          <w:szCs w:val="28"/>
          <w:lang w:eastAsia="ar-SA"/>
        </w:rPr>
        <w:t>МБУ г</w:t>
      </w:r>
      <w:r w:rsidR="00A84356" w:rsidRPr="00EB31D4">
        <w:rPr>
          <w:rFonts w:ascii="Times New Roman" w:hAnsi="Times New Roman"/>
          <w:sz w:val="28"/>
          <w:szCs w:val="28"/>
          <w:lang w:eastAsia="ar-SA"/>
        </w:rPr>
        <w:t>орода</w:t>
      </w:r>
      <w:r w:rsidRPr="00EB31D4">
        <w:rPr>
          <w:rFonts w:ascii="Times New Roman" w:hAnsi="Times New Roman"/>
          <w:sz w:val="28"/>
          <w:szCs w:val="28"/>
          <w:lang w:eastAsia="ar-SA"/>
        </w:rPr>
        <w:t xml:space="preserve"> Магадана «Комбинат зеленого хозяйства» </w:t>
      </w:r>
      <w:r w:rsidRPr="00EB31D4">
        <w:rPr>
          <w:rFonts w:ascii="Times New Roman" w:hAnsi="Times New Roman"/>
          <w:sz w:val="28"/>
          <w:szCs w:val="28"/>
        </w:rPr>
        <w:t>высажено 178</w:t>
      </w:r>
      <w:r w:rsidRPr="00F644C7">
        <w:rPr>
          <w:rFonts w:ascii="Times New Roman" w:hAnsi="Times New Roman"/>
          <w:sz w:val="28"/>
          <w:szCs w:val="28"/>
        </w:rPr>
        <w:t xml:space="preserve"> ед. деревьев, 1422 ед. кустарника, разбито 20 газонов. </w:t>
      </w:r>
      <w:r w:rsidRPr="00F644C7">
        <w:rPr>
          <w:rFonts w:ascii="Times New Roman" w:hAnsi="Times New Roman"/>
          <w:sz w:val="28"/>
          <w:szCs w:val="28"/>
          <w:lang w:eastAsia="ar-SA"/>
        </w:rPr>
        <w:t>МБУ г</w:t>
      </w:r>
      <w:r w:rsidR="00A84356">
        <w:rPr>
          <w:rFonts w:ascii="Times New Roman" w:hAnsi="Times New Roman"/>
          <w:sz w:val="28"/>
          <w:szCs w:val="28"/>
          <w:lang w:eastAsia="ar-SA"/>
        </w:rPr>
        <w:t>орода</w:t>
      </w:r>
      <w:r w:rsidRPr="00F644C7">
        <w:rPr>
          <w:rFonts w:ascii="Times New Roman" w:hAnsi="Times New Roman"/>
          <w:sz w:val="28"/>
          <w:szCs w:val="28"/>
          <w:lang w:eastAsia="ar-SA"/>
        </w:rPr>
        <w:t xml:space="preserve"> Магадана «ГЭЛУД» </w:t>
      </w:r>
      <w:r w:rsidRPr="00F644C7">
        <w:rPr>
          <w:rFonts w:ascii="Times New Roman" w:hAnsi="Times New Roman"/>
          <w:sz w:val="28"/>
          <w:szCs w:val="28"/>
        </w:rPr>
        <w:t xml:space="preserve">отремонтировано </w:t>
      </w:r>
      <w:r w:rsidRPr="00F644C7">
        <w:rPr>
          <w:rFonts w:ascii="Times New Roman" w:hAnsi="Times New Roman"/>
          <w:bCs/>
          <w:sz w:val="28"/>
          <w:szCs w:val="28"/>
        </w:rPr>
        <w:t xml:space="preserve">23,5 </w:t>
      </w:r>
      <w:r w:rsidRPr="00F644C7">
        <w:rPr>
          <w:rFonts w:ascii="Times New Roman" w:hAnsi="Times New Roman"/>
          <w:color w:val="000000"/>
          <w:sz w:val="28"/>
          <w:szCs w:val="28"/>
        </w:rPr>
        <w:t>тыс. м</w:t>
      </w:r>
      <w:proofErr w:type="gramStart"/>
      <w:r w:rsidRPr="00F644C7">
        <w:rPr>
          <w:rFonts w:ascii="Times New Roman" w:hAnsi="Times New Roman"/>
          <w:color w:val="000000"/>
          <w:sz w:val="28"/>
          <w:szCs w:val="28"/>
          <w:vertAlign w:val="superscript"/>
        </w:rPr>
        <w:t>2</w:t>
      </w:r>
      <w:proofErr w:type="gramEnd"/>
      <w:r w:rsidRPr="00F644C7">
        <w:rPr>
          <w:rFonts w:ascii="Times New Roman" w:hAnsi="Times New Roman"/>
          <w:sz w:val="28"/>
          <w:szCs w:val="28"/>
        </w:rPr>
        <w:t xml:space="preserve"> </w:t>
      </w:r>
      <w:r w:rsidRPr="00F644C7">
        <w:rPr>
          <w:rFonts w:ascii="Times New Roman" w:hAnsi="Times New Roman"/>
          <w:color w:val="000000"/>
          <w:sz w:val="28"/>
          <w:szCs w:val="28"/>
        </w:rPr>
        <w:t>дорог с асфальтобетонным покрытием, 169,4 тыс. м</w:t>
      </w:r>
      <w:r w:rsidRPr="00F644C7">
        <w:rPr>
          <w:rFonts w:ascii="Times New Roman" w:hAnsi="Times New Roman"/>
          <w:color w:val="000000"/>
          <w:sz w:val="28"/>
          <w:szCs w:val="28"/>
          <w:vertAlign w:val="superscript"/>
        </w:rPr>
        <w:t xml:space="preserve">2 </w:t>
      </w:r>
      <w:r w:rsidRPr="00F644C7">
        <w:rPr>
          <w:rFonts w:ascii="Times New Roman" w:hAnsi="Times New Roman"/>
          <w:color w:val="000000"/>
          <w:sz w:val="28"/>
          <w:szCs w:val="28"/>
        </w:rPr>
        <w:t xml:space="preserve">грунтовых дорог. </w:t>
      </w:r>
    </w:p>
    <w:p w:rsidR="00276E27" w:rsidRPr="00643BEC" w:rsidRDefault="00276E27" w:rsidP="00276E27">
      <w:pPr>
        <w:ind w:firstLine="709"/>
        <w:jc w:val="both"/>
        <w:rPr>
          <w:rFonts w:ascii="Times New Roman" w:hAnsi="Times New Roman"/>
          <w:color w:val="000000"/>
          <w:sz w:val="28"/>
          <w:szCs w:val="28"/>
        </w:rPr>
      </w:pPr>
    </w:p>
    <w:p w:rsidR="00276E27" w:rsidRPr="004F07A1" w:rsidRDefault="00276E27" w:rsidP="00276E27">
      <w:pPr>
        <w:pStyle w:val="3"/>
        <w:spacing w:before="0"/>
        <w:ind w:firstLine="709"/>
        <w:jc w:val="center"/>
        <w:rPr>
          <w:rFonts w:ascii="Times New Roman" w:hAnsi="Times New Roman"/>
          <w:b w:val="0"/>
          <w:color w:val="auto"/>
          <w:sz w:val="28"/>
          <w:szCs w:val="28"/>
        </w:rPr>
      </w:pPr>
      <w:r w:rsidRPr="00A84356">
        <w:rPr>
          <w:rFonts w:ascii="Times New Roman" w:hAnsi="Times New Roman"/>
          <w:color w:val="auto"/>
          <w:sz w:val="28"/>
          <w:szCs w:val="28"/>
        </w:rPr>
        <w:t xml:space="preserve">2.7.2. </w:t>
      </w:r>
      <w:proofErr w:type="gramStart"/>
      <w:r w:rsidRPr="00A84356">
        <w:rPr>
          <w:rFonts w:ascii="Times New Roman" w:hAnsi="Times New Roman"/>
          <w:color w:val="auto"/>
          <w:sz w:val="28"/>
          <w:szCs w:val="28"/>
        </w:rPr>
        <w:t>Контроль за</w:t>
      </w:r>
      <w:proofErr w:type="gramEnd"/>
      <w:r w:rsidRPr="00A84356">
        <w:rPr>
          <w:rFonts w:ascii="Times New Roman" w:hAnsi="Times New Roman"/>
          <w:color w:val="auto"/>
          <w:sz w:val="28"/>
          <w:szCs w:val="28"/>
        </w:rPr>
        <w:t xml:space="preserve"> соблюдением </w:t>
      </w:r>
      <w:hyperlink r:id="rId10" w:history="1">
        <w:r w:rsidRPr="00A84356">
          <w:rPr>
            <w:rFonts w:ascii="Times New Roman" w:hAnsi="Times New Roman"/>
            <w:color w:val="auto"/>
            <w:sz w:val="28"/>
            <w:szCs w:val="28"/>
          </w:rPr>
          <w:t>Правил</w:t>
        </w:r>
      </w:hyperlink>
      <w:r w:rsidRPr="00A84356">
        <w:rPr>
          <w:rFonts w:ascii="Times New Roman" w:hAnsi="Times New Roman"/>
          <w:color w:val="auto"/>
          <w:sz w:val="28"/>
          <w:szCs w:val="28"/>
        </w:rPr>
        <w:t xml:space="preserve"> благоустройства и содержания территории муниципального образования «Город Магадан», санитарных норм и правил</w:t>
      </w:r>
    </w:p>
    <w:p w:rsidR="00276E27" w:rsidRPr="00C110CB" w:rsidRDefault="00276E27" w:rsidP="00276E27">
      <w:pPr>
        <w:ind w:firstLine="709"/>
        <w:jc w:val="center"/>
        <w:rPr>
          <w:rFonts w:ascii="Times New Roman" w:hAnsi="Times New Roman"/>
          <w:b/>
          <w:sz w:val="28"/>
          <w:szCs w:val="28"/>
          <w:highlight w:val="yellow"/>
          <w:shd w:val="clear" w:color="auto" w:fill="C0C0C0"/>
        </w:rPr>
      </w:pPr>
    </w:p>
    <w:p w:rsidR="00276E27" w:rsidRPr="00D30E11" w:rsidRDefault="00276E27" w:rsidP="00276E27">
      <w:pPr>
        <w:tabs>
          <w:tab w:val="left" w:pos="720"/>
        </w:tabs>
        <w:suppressAutoHyphens/>
        <w:ind w:firstLine="709"/>
        <w:jc w:val="both"/>
        <w:rPr>
          <w:rFonts w:ascii="Times New Roman" w:hAnsi="Times New Roman"/>
          <w:sz w:val="28"/>
          <w:szCs w:val="28"/>
        </w:rPr>
      </w:pPr>
      <w:r w:rsidRPr="00D30E11">
        <w:rPr>
          <w:rFonts w:ascii="Times New Roman" w:hAnsi="Times New Roman"/>
          <w:sz w:val="28"/>
          <w:szCs w:val="28"/>
        </w:rPr>
        <w:t xml:space="preserve">2017 год в России был объявлен Годом экологии, в рамках которого на территории муниципального образования «Город Магадан» реализован план мероприятий, </w:t>
      </w:r>
      <w:r w:rsidRPr="00DA2C91">
        <w:rPr>
          <w:rFonts w:ascii="Times New Roman" w:hAnsi="Times New Roman"/>
          <w:sz w:val="28"/>
          <w:szCs w:val="28"/>
        </w:rPr>
        <w:t>направленны</w:t>
      </w:r>
      <w:r w:rsidR="00DA2C91">
        <w:rPr>
          <w:rFonts w:ascii="Times New Roman" w:hAnsi="Times New Roman"/>
          <w:sz w:val="28"/>
          <w:szCs w:val="28"/>
        </w:rPr>
        <w:t>х</w:t>
      </w:r>
      <w:r w:rsidRPr="00D30E11">
        <w:rPr>
          <w:rFonts w:ascii="Times New Roman" w:hAnsi="Times New Roman"/>
          <w:sz w:val="28"/>
          <w:szCs w:val="28"/>
        </w:rPr>
        <w:t xml:space="preserve"> на сохранение и восстановление водных и лесных ресурсов, охрану атмосферного воздуха, утилизацию отходов. </w:t>
      </w:r>
    </w:p>
    <w:p w:rsidR="00276E27" w:rsidRPr="00D30E11" w:rsidRDefault="00276E27" w:rsidP="00276E27">
      <w:pPr>
        <w:tabs>
          <w:tab w:val="left" w:pos="720"/>
        </w:tabs>
        <w:suppressAutoHyphens/>
        <w:ind w:firstLine="709"/>
        <w:jc w:val="both"/>
        <w:rPr>
          <w:rFonts w:ascii="Times New Roman" w:hAnsi="Times New Roman"/>
          <w:sz w:val="28"/>
          <w:szCs w:val="28"/>
        </w:rPr>
      </w:pPr>
      <w:r w:rsidRPr="00D30E11">
        <w:rPr>
          <w:rFonts w:ascii="Times New Roman" w:hAnsi="Times New Roman"/>
          <w:sz w:val="28"/>
          <w:szCs w:val="28"/>
        </w:rPr>
        <w:t>Особое внимание уделялось экологическому просвещению. Учреждениями образования в рамках Года экологии проведено около 3</w:t>
      </w:r>
      <w:r w:rsidR="00A84356">
        <w:rPr>
          <w:rFonts w:ascii="Times New Roman" w:hAnsi="Times New Roman"/>
          <w:sz w:val="28"/>
          <w:szCs w:val="28"/>
        </w:rPr>
        <w:t xml:space="preserve"> тыс.</w:t>
      </w:r>
      <w:r w:rsidRPr="00D30E11">
        <w:rPr>
          <w:rFonts w:ascii="Times New Roman" w:hAnsi="Times New Roman"/>
          <w:sz w:val="28"/>
          <w:szCs w:val="28"/>
        </w:rPr>
        <w:t xml:space="preserve"> тематических мероприятий, с охватом более 16 тыс. человек из числа учащихся, воспитанников, родителей и педагогов. В летний период создано 17 экологических отрядов на базе 12 образовательных учреждений, охват составил 450 человек. Экологи занимались благоустройством и озеленением пришкольных территорий, провели ряд трудовых акций: «Чистый город», «Чистый двор», «Чистый берег» и др. Трудовые десанты очищали территорию на берегу бухты </w:t>
      </w:r>
      <w:proofErr w:type="spellStart"/>
      <w:r w:rsidRPr="00D30E11">
        <w:rPr>
          <w:rFonts w:ascii="Times New Roman" w:hAnsi="Times New Roman"/>
          <w:sz w:val="28"/>
          <w:szCs w:val="28"/>
        </w:rPr>
        <w:t>Гертнера</w:t>
      </w:r>
      <w:proofErr w:type="spellEnd"/>
      <w:r w:rsidRPr="00D30E11">
        <w:rPr>
          <w:rFonts w:ascii="Times New Roman" w:hAnsi="Times New Roman"/>
          <w:sz w:val="28"/>
          <w:szCs w:val="28"/>
        </w:rPr>
        <w:t>, бухты Нагаева (школы № 13, 14, 24), около монумента «Маска Скорби» (</w:t>
      </w:r>
      <w:r w:rsidR="00016B95">
        <w:rPr>
          <w:rFonts w:ascii="Times New Roman" w:hAnsi="Times New Roman"/>
          <w:sz w:val="28"/>
          <w:szCs w:val="28"/>
        </w:rPr>
        <w:t>МАОУ «</w:t>
      </w:r>
      <w:r w:rsidR="00A84356">
        <w:rPr>
          <w:rFonts w:ascii="Times New Roman" w:hAnsi="Times New Roman"/>
          <w:sz w:val="28"/>
          <w:szCs w:val="28"/>
        </w:rPr>
        <w:t xml:space="preserve">Лицей </w:t>
      </w:r>
      <w:r w:rsidR="00016B95">
        <w:rPr>
          <w:rFonts w:ascii="Times New Roman" w:hAnsi="Times New Roman"/>
          <w:sz w:val="28"/>
          <w:szCs w:val="28"/>
        </w:rPr>
        <w:t>эколого-биологический»</w:t>
      </w:r>
      <w:r w:rsidRPr="00D30E11">
        <w:rPr>
          <w:rFonts w:ascii="Times New Roman" w:hAnsi="Times New Roman"/>
          <w:sz w:val="28"/>
          <w:szCs w:val="28"/>
        </w:rPr>
        <w:t>), Городского парка (</w:t>
      </w:r>
      <w:r w:rsidR="00A84356">
        <w:rPr>
          <w:rFonts w:ascii="Times New Roman" w:hAnsi="Times New Roman"/>
          <w:sz w:val="28"/>
          <w:szCs w:val="28"/>
        </w:rPr>
        <w:t>МАУ</w:t>
      </w:r>
      <w:r w:rsidR="000E74A9">
        <w:rPr>
          <w:rFonts w:ascii="Times New Roman" w:hAnsi="Times New Roman"/>
          <w:sz w:val="28"/>
          <w:szCs w:val="28"/>
        </w:rPr>
        <w:t xml:space="preserve"> </w:t>
      </w:r>
      <w:r w:rsidR="00A84356">
        <w:rPr>
          <w:rFonts w:ascii="Times New Roman" w:hAnsi="Times New Roman"/>
          <w:sz w:val="28"/>
          <w:szCs w:val="28"/>
        </w:rPr>
        <w:t>ДО «</w:t>
      </w:r>
      <w:r w:rsidRPr="00D30E11">
        <w:rPr>
          <w:rFonts w:ascii="Times New Roman" w:hAnsi="Times New Roman"/>
          <w:sz w:val="28"/>
          <w:szCs w:val="28"/>
        </w:rPr>
        <w:t>Д</w:t>
      </w:r>
      <w:proofErr w:type="gramStart"/>
      <w:r w:rsidRPr="00D30E11">
        <w:rPr>
          <w:rFonts w:ascii="Times New Roman" w:hAnsi="Times New Roman"/>
          <w:sz w:val="28"/>
          <w:szCs w:val="28"/>
        </w:rPr>
        <w:t>Д</w:t>
      </w:r>
      <w:r w:rsidR="00A84356">
        <w:rPr>
          <w:rFonts w:ascii="Times New Roman" w:hAnsi="Times New Roman"/>
          <w:sz w:val="28"/>
          <w:szCs w:val="28"/>
        </w:rPr>
        <w:t>(</w:t>
      </w:r>
      <w:proofErr w:type="gramEnd"/>
      <w:r w:rsidRPr="00D30E11">
        <w:rPr>
          <w:rFonts w:ascii="Times New Roman" w:hAnsi="Times New Roman"/>
          <w:sz w:val="28"/>
          <w:szCs w:val="28"/>
        </w:rPr>
        <w:t>Ю</w:t>
      </w:r>
      <w:r w:rsidR="00A84356">
        <w:rPr>
          <w:rFonts w:ascii="Times New Roman" w:hAnsi="Times New Roman"/>
          <w:sz w:val="28"/>
          <w:szCs w:val="28"/>
        </w:rPr>
        <w:t>)</w:t>
      </w:r>
      <w:r w:rsidRPr="00D30E11">
        <w:rPr>
          <w:rFonts w:ascii="Times New Roman" w:hAnsi="Times New Roman"/>
          <w:sz w:val="28"/>
          <w:szCs w:val="28"/>
        </w:rPr>
        <w:t>Т</w:t>
      </w:r>
      <w:r w:rsidR="00A84356">
        <w:rPr>
          <w:rFonts w:ascii="Times New Roman" w:hAnsi="Times New Roman"/>
          <w:sz w:val="28"/>
          <w:szCs w:val="28"/>
        </w:rPr>
        <w:t>»</w:t>
      </w:r>
      <w:r w:rsidRPr="00D30E11">
        <w:rPr>
          <w:rFonts w:ascii="Times New Roman" w:hAnsi="Times New Roman"/>
          <w:sz w:val="28"/>
          <w:szCs w:val="28"/>
        </w:rPr>
        <w:t xml:space="preserve">), микрорайона </w:t>
      </w:r>
      <w:proofErr w:type="spellStart"/>
      <w:r w:rsidRPr="00D30E11">
        <w:rPr>
          <w:rFonts w:ascii="Times New Roman" w:hAnsi="Times New Roman"/>
          <w:sz w:val="28"/>
          <w:szCs w:val="28"/>
        </w:rPr>
        <w:t>Автотэк</w:t>
      </w:r>
      <w:proofErr w:type="spellEnd"/>
      <w:r w:rsidRPr="00D30E11">
        <w:rPr>
          <w:rFonts w:ascii="Times New Roman" w:hAnsi="Times New Roman"/>
          <w:sz w:val="28"/>
          <w:szCs w:val="28"/>
        </w:rPr>
        <w:t xml:space="preserve"> (школа № 4) и др.</w:t>
      </w:r>
    </w:p>
    <w:p w:rsidR="00276E27" w:rsidRDefault="00276E27" w:rsidP="00276E27">
      <w:pPr>
        <w:tabs>
          <w:tab w:val="left" w:pos="720"/>
        </w:tabs>
        <w:suppressAutoHyphens/>
        <w:ind w:firstLine="709"/>
        <w:jc w:val="both"/>
        <w:rPr>
          <w:rFonts w:ascii="Times New Roman" w:hAnsi="Times New Roman"/>
          <w:sz w:val="28"/>
          <w:szCs w:val="28"/>
        </w:rPr>
      </w:pPr>
      <w:r w:rsidRPr="00D30E11">
        <w:rPr>
          <w:rFonts w:ascii="Times New Roman" w:hAnsi="Times New Roman"/>
          <w:sz w:val="28"/>
          <w:szCs w:val="28"/>
        </w:rPr>
        <w:t xml:space="preserve">Более 40 </w:t>
      </w:r>
      <w:r w:rsidRPr="00C110CB">
        <w:rPr>
          <w:rFonts w:ascii="Times New Roman" w:hAnsi="Times New Roman"/>
          <w:sz w:val="28"/>
          <w:szCs w:val="28"/>
        </w:rPr>
        <w:t>мероприятий экологической направленности проведено</w:t>
      </w:r>
      <w:r w:rsidRPr="00D30E11">
        <w:rPr>
          <w:rFonts w:ascii="Times New Roman" w:hAnsi="Times New Roman"/>
          <w:sz w:val="28"/>
          <w:szCs w:val="28"/>
        </w:rPr>
        <w:t xml:space="preserve"> в учреждениях, подведомственных управлению по делам молодежи и связям с общественностью мэрии города Магадана. </w:t>
      </w:r>
    </w:p>
    <w:p w:rsidR="00276E27" w:rsidRDefault="00276E27" w:rsidP="00276E27">
      <w:pPr>
        <w:tabs>
          <w:tab w:val="left" w:pos="720"/>
        </w:tabs>
        <w:suppressAutoHyphens/>
        <w:ind w:firstLine="709"/>
        <w:jc w:val="both"/>
        <w:rPr>
          <w:rFonts w:ascii="Times New Roman" w:hAnsi="Times New Roman"/>
          <w:sz w:val="28"/>
          <w:szCs w:val="28"/>
        </w:rPr>
      </w:pPr>
      <w:r w:rsidRPr="00D30E11">
        <w:rPr>
          <w:rFonts w:ascii="Times New Roman" w:hAnsi="Times New Roman"/>
          <w:spacing w:val="2"/>
          <w:sz w:val="28"/>
          <w:szCs w:val="28"/>
        </w:rPr>
        <w:t>Для своевременной утилизации отходов н</w:t>
      </w:r>
      <w:r w:rsidRPr="00D30E11">
        <w:rPr>
          <w:rFonts w:ascii="Times New Roman" w:hAnsi="Times New Roman"/>
          <w:sz w:val="28"/>
          <w:szCs w:val="28"/>
        </w:rPr>
        <w:t xml:space="preserve">а территории </w:t>
      </w:r>
      <w:r>
        <w:rPr>
          <w:rFonts w:ascii="Times New Roman" w:hAnsi="Times New Roman"/>
          <w:sz w:val="28"/>
          <w:szCs w:val="28"/>
        </w:rPr>
        <w:t xml:space="preserve">муниципального образования «Город Магадан» </w:t>
      </w:r>
      <w:r w:rsidRPr="00D30E11">
        <w:rPr>
          <w:rFonts w:ascii="Times New Roman" w:hAnsi="Times New Roman"/>
          <w:sz w:val="28"/>
          <w:szCs w:val="28"/>
        </w:rPr>
        <w:t xml:space="preserve">расположено 370 контейнерных площадок (в том числе 44 контейнерных площадки в частном секторе), на которых размещено 1308 контейнеров для сбора отходов. На отдельных контейнерных площадках установлено 40 бункеров для сбора крупногабаритных отходов. По результатам проверок своевременности вывоза бытовых и крупногабаритных отходов с контейнерных площадок, расположенных в зоне жилой застройки, а также очистки территории от </w:t>
      </w:r>
      <w:r w:rsidRPr="00D30E11">
        <w:rPr>
          <w:rFonts w:ascii="Times New Roman" w:hAnsi="Times New Roman"/>
          <w:sz w:val="28"/>
          <w:szCs w:val="28"/>
        </w:rPr>
        <w:lastRenderedPageBreak/>
        <w:t>скоплений мусора привлечено к административной ответственности 76 хозяйствующих субъектов.</w:t>
      </w:r>
    </w:p>
    <w:p w:rsidR="00276E27" w:rsidRPr="00D30E11" w:rsidRDefault="00276E27" w:rsidP="00276E27">
      <w:pPr>
        <w:tabs>
          <w:tab w:val="left" w:pos="720"/>
        </w:tabs>
        <w:suppressAutoHyphens/>
        <w:ind w:firstLine="709"/>
        <w:jc w:val="both"/>
        <w:rPr>
          <w:rFonts w:ascii="Times New Roman" w:hAnsi="Times New Roman"/>
          <w:sz w:val="28"/>
          <w:szCs w:val="28"/>
        </w:rPr>
      </w:pPr>
      <w:r w:rsidRPr="00D30E11">
        <w:rPr>
          <w:rFonts w:ascii="Times New Roman" w:hAnsi="Times New Roman"/>
          <w:sz w:val="28"/>
          <w:szCs w:val="28"/>
        </w:rPr>
        <w:t>В месячнике санитарной уборки приняли участие более 470 предприятий и организаций города, а также учебно-образовательные учреждения численностью более 13 тыс. человек. На городской полигон вывезено 1,2 тыс. м</w:t>
      </w:r>
      <w:r w:rsidRPr="00D30E11">
        <w:rPr>
          <w:rFonts w:ascii="Times New Roman" w:hAnsi="Times New Roman"/>
          <w:sz w:val="28"/>
          <w:szCs w:val="28"/>
          <w:vertAlign w:val="superscript"/>
        </w:rPr>
        <w:t>3</w:t>
      </w:r>
      <w:r w:rsidRPr="00D30E11">
        <w:rPr>
          <w:rFonts w:ascii="Times New Roman" w:hAnsi="Times New Roman"/>
          <w:sz w:val="28"/>
          <w:szCs w:val="28"/>
        </w:rPr>
        <w:t xml:space="preserve"> мусора. Ликвидировано 59 стихийных свалок объемом 3676 м</w:t>
      </w:r>
      <w:r w:rsidRPr="00D30E11">
        <w:rPr>
          <w:rFonts w:ascii="Times New Roman" w:hAnsi="Times New Roman"/>
          <w:sz w:val="28"/>
          <w:szCs w:val="28"/>
          <w:vertAlign w:val="superscript"/>
        </w:rPr>
        <w:t>3</w:t>
      </w:r>
      <w:r w:rsidRPr="00D30E11">
        <w:rPr>
          <w:rFonts w:ascii="Times New Roman" w:hAnsi="Times New Roman"/>
          <w:sz w:val="28"/>
          <w:szCs w:val="28"/>
        </w:rPr>
        <w:t xml:space="preserve">. </w:t>
      </w:r>
    </w:p>
    <w:p w:rsidR="00276E27" w:rsidRPr="00C110CB" w:rsidRDefault="00276E27" w:rsidP="00276E27">
      <w:pPr>
        <w:autoSpaceDE w:val="0"/>
        <w:ind w:firstLine="709"/>
        <w:jc w:val="both"/>
        <w:rPr>
          <w:rFonts w:ascii="Times New Roman" w:hAnsi="Times New Roman"/>
          <w:sz w:val="28"/>
          <w:szCs w:val="28"/>
        </w:rPr>
      </w:pPr>
      <w:r w:rsidRPr="004F07A1">
        <w:rPr>
          <w:rFonts w:ascii="Times New Roman" w:hAnsi="Times New Roman"/>
          <w:sz w:val="28"/>
          <w:szCs w:val="28"/>
        </w:rPr>
        <w:t xml:space="preserve">В соответствии с действующим законодательством мэрия города Магадана </w:t>
      </w:r>
      <w:r>
        <w:rPr>
          <w:rFonts w:ascii="Times New Roman" w:hAnsi="Times New Roman"/>
          <w:sz w:val="28"/>
          <w:szCs w:val="28"/>
        </w:rPr>
        <w:t>продолжает осуществлять</w:t>
      </w:r>
      <w:r w:rsidRPr="004F07A1">
        <w:rPr>
          <w:rFonts w:ascii="Times New Roman" w:hAnsi="Times New Roman"/>
          <w:sz w:val="28"/>
          <w:szCs w:val="28"/>
        </w:rPr>
        <w:t xml:space="preserve"> муниципальный </w:t>
      </w:r>
      <w:proofErr w:type="gramStart"/>
      <w:r w:rsidRPr="004F07A1">
        <w:rPr>
          <w:rFonts w:ascii="Times New Roman" w:hAnsi="Times New Roman"/>
          <w:sz w:val="28"/>
          <w:szCs w:val="28"/>
        </w:rPr>
        <w:t>контроль за</w:t>
      </w:r>
      <w:proofErr w:type="gramEnd"/>
      <w:r w:rsidRPr="004F07A1">
        <w:rPr>
          <w:rFonts w:ascii="Times New Roman" w:hAnsi="Times New Roman"/>
          <w:sz w:val="28"/>
          <w:szCs w:val="28"/>
        </w:rPr>
        <w:t xml:space="preserve"> соблюдением юридическими и физическими лицами Правил благоустройства и содержания территории муниципального образования «Город Магадан», санитарных норм, правил и иных нормативных правовых актов</w:t>
      </w:r>
      <w:r w:rsidRPr="00C110CB">
        <w:rPr>
          <w:rFonts w:ascii="Times New Roman" w:hAnsi="Times New Roman"/>
          <w:sz w:val="28"/>
          <w:szCs w:val="28"/>
        </w:rPr>
        <w:t xml:space="preserve">. </w:t>
      </w:r>
    </w:p>
    <w:p w:rsidR="00276E27" w:rsidRPr="00C110CB" w:rsidRDefault="00276E27" w:rsidP="00276E27">
      <w:pPr>
        <w:tabs>
          <w:tab w:val="num" w:pos="0"/>
          <w:tab w:val="left" w:pos="720"/>
        </w:tabs>
        <w:suppressAutoHyphens/>
        <w:ind w:firstLine="709"/>
        <w:jc w:val="both"/>
        <w:rPr>
          <w:rFonts w:ascii="Times New Roman" w:hAnsi="Times New Roman"/>
          <w:sz w:val="28"/>
          <w:szCs w:val="28"/>
        </w:rPr>
      </w:pPr>
      <w:r w:rsidRPr="00C110CB">
        <w:rPr>
          <w:rFonts w:ascii="Times New Roman" w:hAnsi="Times New Roman"/>
          <w:sz w:val="28"/>
          <w:szCs w:val="28"/>
        </w:rPr>
        <w:t>Управлением административно-технического контроля мэрии города Магадана выдано 4843 информационных письма собственникам и арендаторам объектов благоустройства на устранение выявленных нарушений, из которых 83,3% удовлетворены в полном объеме. В отношении правонарушителей, не соблюдающих требования Правил благоустройства и содержания территории муниципального образования «Город Магадан», составлено 463 административных протокола, в том числе 105 – на юридических лиц, 322 – на физических лиц, 35 – на индивидуальных предпринимателей и 1 – на должностное лицо. Из общего количества оформленных административных протоколов 3 ед. (0,6%) составлены на управляющие компании и ТСЖ.</w:t>
      </w:r>
    </w:p>
    <w:p w:rsidR="00276E27" w:rsidRPr="00C110CB" w:rsidRDefault="00276E27" w:rsidP="00276E27">
      <w:pPr>
        <w:tabs>
          <w:tab w:val="num" w:pos="0"/>
          <w:tab w:val="left" w:pos="720"/>
        </w:tabs>
        <w:suppressAutoHyphens/>
        <w:ind w:firstLine="709"/>
        <w:jc w:val="both"/>
        <w:rPr>
          <w:rFonts w:ascii="Times New Roman" w:hAnsi="Times New Roman"/>
          <w:sz w:val="28"/>
          <w:szCs w:val="28"/>
        </w:rPr>
      </w:pPr>
      <w:r w:rsidRPr="00C110CB">
        <w:rPr>
          <w:rFonts w:ascii="Times New Roman" w:hAnsi="Times New Roman"/>
          <w:sz w:val="28"/>
          <w:szCs w:val="28"/>
        </w:rPr>
        <w:t xml:space="preserve">В рамках проверки состояния городских территорий в зимний период в части уборки и вывоза снега, обработки улично-дорожной сети </w:t>
      </w:r>
      <w:proofErr w:type="spellStart"/>
      <w:r w:rsidRPr="00C110CB">
        <w:rPr>
          <w:rFonts w:ascii="Times New Roman" w:hAnsi="Times New Roman"/>
          <w:sz w:val="28"/>
          <w:szCs w:val="28"/>
        </w:rPr>
        <w:t>противогололедными</w:t>
      </w:r>
      <w:proofErr w:type="spellEnd"/>
      <w:r w:rsidRPr="00C110CB">
        <w:rPr>
          <w:rFonts w:ascii="Times New Roman" w:hAnsi="Times New Roman"/>
          <w:sz w:val="28"/>
          <w:szCs w:val="28"/>
        </w:rPr>
        <w:t xml:space="preserve"> материалами, удаления снежно-ледяных образований с кровли и конструктивных элементов зданий выдано 746 информационных писем</w:t>
      </w:r>
      <w:r>
        <w:rPr>
          <w:rFonts w:ascii="Times New Roman" w:hAnsi="Times New Roman"/>
          <w:sz w:val="28"/>
          <w:szCs w:val="28"/>
        </w:rPr>
        <w:t>,</w:t>
      </w:r>
      <w:r w:rsidRPr="00C110CB">
        <w:rPr>
          <w:rFonts w:ascii="Times New Roman" w:hAnsi="Times New Roman"/>
          <w:sz w:val="28"/>
          <w:szCs w:val="28"/>
        </w:rPr>
        <w:t xml:space="preserve"> и привлечено к административной ответственности 27 нарушителей. </w:t>
      </w:r>
    </w:p>
    <w:p w:rsidR="00276E27" w:rsidRPr="003659EC" w:rsidRDefault="00276E27" w:rsidP="00276E27">
      <w:pPr>
        <w:tabs>
          <w:tab w:val="num" w:pos="0"/>
          <w:tab w:val="left" w:pos="720"/>
        </w:tabs>
        <w:suppressAutoHyphens/>
        <w:ind w:firstLine="709"/>
        <w:jc w:val="both"/>
        <w:rPr>
          <w:rFonts w:ascii="Times New Roman" w:hAnsi="Times New Roman"/>
          <w:sz w:val="28"/>
          <w:szCs w:val="28"/>
        </w:rPr>
      </w:pPr>
      <w:r w:rsidRPr="004F07A1">
        <w:rPr>
          <w:rFonts w:ascii="Times New Roman" w:hAnsi="Times New Roman"/>
          <w:sz w:val="28"/>
          <w:szCs w:val="28"/>
        </w:rPr>
        <w:t xml:space="preserve">По результатам проверок своевременности вывоза бытовых и крупногабаритных отходов с контейнерных площадок, расположенных в зоне жилой застройки, а также очистки территории от скоплений мусора привлечено к административной </w:t>
      </w:r>
      <w:r w:rsidRPr="00C110CB">
        <w:rPr>
          <w:rFonts w:ascii="Times New Roman" w:hAnsi="Times New Roman"/>
          <w:sz w:val="28"/>
          <w:szCs w:val="28"/>
        </w:rPr>
        <w:t xml:space="preserve">ответственности </w:t>
      </w:r>
      <w:r w:rsidRPr="003659EC">
        <w:rPr>
          <w:rFonts w:ascii="Times New Roman" w:hAnsi="Times New Roman"/>
          <w:sz w:val="28"/>
          <w:szCs w:val="28"/>
        </w:rPr>
        <w:t xml:space="preserve">76 юридических и физических лиц. </w:t>
      </w:r>
    </w:p>
    <w:p w:rsidR="00276E27" w:rsidRDefault="00276E27" w:rsidP="00276E27">
      <w:pPr>
        <w:tabs>
          <w:tab w:val="num" w:pos="0"/>
          <w:tab w:val="left" w:pos="720"/>
        </w:tabs>
        <w:suppressAutoHyphens/>
        <w:ind w:firstLine="709"/>
        <w:jc w:val="both"/>
        <w:rPr>
          <w:rFonts w:ascii="Times New Roman" w:hAnsi="Times New Roman"/>
          <w:sz w:val="28"/>
          <w:szCs w:val="28"/>
        </w:rPr>
      </w:pPr>
      <w:r w:rsidRPr="00C110CB">
        <w:rPr>
          <w:rFonts w:ascii="Times New Roman" w:hAnsi="Times New Roman"/>
          <w:sz w:val="28"/>
          <w:szCs w:val="28"/>
        </w:rPr>
        <w:t xml:space="preserve">Выявлено 889 самовольно установленных некапитальных строений, из них вывезено 337 объектов. Эвакуировано 63 </w:t>
      </w:r>
      <w:proofErr w:type="gramStart"/>
      <w:r w:rsidRPr="00C110CB">
        <w:rPr>
          <w:rFonts w:ascii="Times New Roman" w:hAnsi="Times New Roman"/>
          <w:sz w:val="28"/>
          <w:szCs w:val="28"/>
        </w:rPr>
        <w:t>брошенных</w:t>
      </w:r>
      <w:proofErr w:type="gramEnd"/>
      <w:r w:rsidRPr="00C110CB">
        <w:rPr>
          <w:rFonts w:ascii="Times New Roman" w:hAnsi="Times New Roman"/>
          <w:sz w:val="28"/>
          <w:szCs w:val="28"/>
        </w:rPr>
        <w:t xml:space="preserve">, разукомплектованных автотранспортных </w:t>
      </w:r>
      <w:r w:rsidRPr="00DA2C91">
        <w:rPr>
          <w:rFonts w:ascii="Times New Roman" w:hAnsi="Times New Roman"/>
          <w:sz w:val="28"/>
          <w:szCs w:val="28"/>
        </w:rPr>
        <w:t>средств</w:t>
      </w:r>
      <w:r w:rsidR="00DA2C91">
        <w:rPr>
          <w:rFonts w:ascii="Times New Roman" w:hAnsi="Times New Roman"/>
          <w:sz w:val="28"/>
          <w:szCs w:val="28"/>
        </w:rPr>
        <w:t>а</w:t>
      </w:r>
      <w:r w:rsidRPr="00DA2C91">
        <w:rPr>
          <w:rFonts w:ascii="Times New Roman" w:hAnsi="Times New Roman"/>
          <w:sz w:val="28"/>
          <w:szCs w:val="28"/>
        </w:rPr>
        <w:t>.</w:t>
      </w:r>
    </w:p>
    <w:p w:rsidR="00276E27" w:rsidRPr="00D20181" w:rsidRDefault="00276E27" w:rsidP="00276E27">
      <w:pPr>
        <w:tabs>
          <w:tab w:val="num" w:pos="0"/>
          <w:tab w:val="left" w:pos="720"/>
        </w:tabs>
        <w:suppressAutoHyphens/>
        <w:ind w:firstLine="709"/>
        <w:jc w:val="both"/>
        <w:rPr>
          <w:rFonts w:ascii="Times New Roman" w:hAnsi="Times New Roman"/>
          <w:sz w:val="28"/>
          <w:szCs w:val="28"/>
        </w:rPr>
      </w:pPr>
      <w:r w:rsidRPr="00C110CB">
        <w:rPr>
          <w:rFonts w:ascii="Times New Roman" w:hAnsi="Times New Roman"/>
          <w:sz w:val="28"/>
          <w:szCs w:val="28"/>
        </w:rPr>
        <w:t>Административной комиссией муниципального образования «Город Магадан</w:t>
      </w:r>
      <w:r w:rsidRPr="00D20181">
        <w:rPr>
          <w:rFonts w:ascii="Times New Roman" w:hAnsi="Times New Roman"/>
          <w:sz w:val="28"/>
          <w:szCs w:val="28"/>
        </w:rPr>
        <w:t>» рассмотрено 271 административное дело, в том числе по 177 делам приняты решения о наложении взысканий в виде предупреждения, по 75 материалам правонарушители привлечены к административной ответственности в виде штрафов на общую сумму 392 тыс. рублей.</w:t>
      </w:r>
    </w:p>
    <w:p w:rsidR="00276E27" w:rsidRPr="00D20181" w:rsidRDefault="00276E27" w:rsidP="00276E27">
      <w:pPr>
        <w:tabs>
          <w:tab w:val="num" w:pos="0"/>
          <w:tab w:val="left" w:pos="720"/>
        </w:tabs>
        <w:suppressAutoHyphens/>
        <w:ind w:firstLine="709"/>
        <w:jc w:val="both"/>
        <w:rPr>
          <w:rFonts w:ascii="Times New Roman" w:hAnsi="Times New Roman"/>
          <w:sz w:val="28"/>
          <w:szCs w:val="28"/>
        </w:rPr>
      </w:pPr>
      <w:r w:rsidRPr="00D20181">
        <w:rPr>
          <w:rFonts w:ascii="Times New Roman" w:hAnsi="Times New Roman"/>
          <w:sz w:val="28"/>
          <w:szCs w:val="28"/>
        </w:rPr>
        <w:t xml:space="preserve">В целях обеспечения безопасности населения проводились проверки состояния объектов незавершенного строительства, в ходе которых выданы предписания на проведение работ по консервации объектов. В отношении 4 собственников, не принявших соответствующих мер, возбуждены </w:t>
      </w:r>
      <w:r w:rsidRPr="00D20181">
        <w:rPr>
          <w:rFonts w:ascii="Times New Roman" w:hAnsi="Times New Roman"/>
          <w:sz w:val="28"/>
          <w:szCs w:val="28"/>
        </w:rPr>
        <w:lastRenderedPageBreak/>
        <w:t xml:space="preserve">административные производства. </w:t>
      </w:r>
    </w:p>
    <w:p w:rsidR="00276E27" w:rsidRPr="003659EC" w:rsidRDefault="00276E27" w:rsidP="00276E27">
      <w:pPr>
        <w:tabs>
          <w:tab w:val="num" w:pos="0"/>
          <w:tab w:val="left" w:pos="720"/>
        </w:tabs>
        <w:suppressAutoHyphens/>
        <w:ind w:firstLine="709"/>
        <w:jc w:val="both"/>
        <w:rPr>
          <w:rFonts w:ascii="Times New Roman" w:hAnsi="Times New Roman"/>
          <w:sz w:val="28"/>
          <w:szCs w:val="28"/>
        </w:rPr>
      </w:pPr>
      <w:r w:rsidRPr="003659EC">
        <w:rPr>
          <w:rFonts w:ascii="Times New Roman" w:hAnsi="Times New Roman"/>
          <w:sz w:val="28"/>
          <w:szCs w:val="28"/>
        </w:rPr>
        <w:t xml:space="preserve">За нарушение Правил благоустройства при выполнении строительных и земляных работ к административной ответственности привлечено 15 хозяйствующих субъектов. </w:t>
      </w:r>
    </w:p>
    <w:p w:rsidR="00276E27" w:rsidRDefault="00276E27" w:rsidP="00276E27">
      <w:pPr>
        <w:tabs>
          <w:tab w:val="num" w:pos="0"/>
          <w:tab w:val="left" w:pos="720"/>
        </w:tabs>
        <w:suppressAutoHyphens/>
        <w:ind w:firstLine="709"/>
        <w:jc w:val="both"/>
        <w:rPr>
          <w:rFonts w:ascii="Times New Roman" w:hAnsi="Times New Roman"/>
          <w:sz w:val="28"/>
          <w:szCs w:val="28"/>
        </w:rPr>
      </w:pPr>
      <w:r w:rsidRPr="003659EC">
        <w:rPr>
          <w:rFonts w:ascii="Times New Roman" w:hAnsi="Times New Roman"/>
          <w:sz w:val="28"/>
          <w:szCs w:val="28"/>
        </w:rPr>
        <w:t>В рамках проекта «Открытый Магадан» в 2017 году запущен проект</w:t>
      </w:r>
      <w:r w:rsidRPr="00D30E11">
        <w:rPr>
          <w:rFonts w:ascii="Times New Roman" w:hAnsi="Times New Roman"/>
          <w:sz w:val="28"/>
          <w:szCs w:val="28"/>
        </w:rPr>
        <w:t xml:space="preserve"> «Народный контроль», благодаря которому у горожан появилась возможность обозначать на интерактивной карте Магадана замеченные ими проблемы </w:t>
      </w:r>
      <w:r w:rsidR="00016B95">
        <w:rPr>
          <w:rFonts w:ascii="Times New Roman" w:hAnsi="Times New Roman"/>
          <w:sz w:val="28"/>
          <w:szCs w:val="28"/>
        </w:rPr>
        <w:t xml:space="preserve">– </w:t>
      </w:r>
      <w:r w:rsidRPr="00D30E11">
        <w:rPr>
          <w:rFonts w:ascii="Times New Roman" w:hAnsi="Times New Roman"/>
          <w:sz w:val="28"/>
          <w:szCs w:val="28"/>
        </w:rPr>
        <w:t xml:space="preserve">ямы, мусор, брошенные авто и др. Через сервис поступило около 400 сообщений, соответствующих правилам и тематике. Все поступившие сигналы оперативно направлены в уполномоченные службы: </w:t>
      </w:r>
      <w:r w:rsidRPr="005B7B3D">
        <w:rPr>
          <w:rFonts w:ascii="Times New Roman" w:hAnsi="Times New Roman"/>
          <w:sz w:val="28"/>
          <w:szCs w:val="28"/>
        </w:rPr>
        <w:t xml:space="preserve">управление административно-технической инспекции города Магадана, департамент </w:t>
      </w:r>
      <w:r w:rsidR="00016B95">
        <w:rPr>
          <w:rFonts w:ascii="Times New Roman" w:hAnsi="Times New Roman"/>
          <w:sz w:val="28"/>
          <w:szCs w:val="28"/>
        </w:rPr>
        <w:t>строительства, архитектуры, технического и экологического контроля</w:t>
      </w:r>
      <w:r w:rsidRPr="005B7B3D">
        <w:rPr>
          <w:rFonts w:ascii="Times New Roman" w:hAnsi="Times New Roman"/>
          <w:sz w:val="28"/>
          <w:szCs w:val="28"/>
        </w:rPr>
        <w:t xml:space="preserve"> мэрии города Магадана, департамент ЖКХ</w:t>
      </w:r>
      <w:r w:rsidR="00372943">
        <w:rPr>
          <w:rFonts w:ascii="Times New Roman" w:hAnsi="Times New Roman"/>
          <w:sz w:val="28"/>
          <w:szCs w:val="28"/>
        </w:rPr>
        <w:t xml:space="preserve"> и коммунальной инфраструктуры </w:t>
      </w:r>
      <w:r w:rsidRPr="005B7B3D">
        <w:rPr>
          <w:rFonts w:ascii="Times New Roman" w:hAnsi="Times New Roman"/>
          <w:sz w:val="28"/>
          <w:szCs w:val="28"/>
        </w:rPr>
        <w:t>мэрии города Магадана, МБУ г</w:t>
      </w:r>
      <w:r w:rsidR="00372943">
        <w:rPr>
          <w:rFonts w:ascii="Times New Roman" w:hAnsi="Times New Roman"/>
          <w:sz w:val="28"/>
          <w:szCs w:val="28"/>
        </w:rPr>
        <w:t>орода</w:t>
      </w:r>
      <w:r w:rsidRPr="005B7B3D">
        <w:rPr>
          <w:rFonts w:ascii="Times New Roman" w:hAnsi="Times New Roman"/>
          <w:sz w:val="28"/>
          <w:szCs w:val="28"/>
        </w:rPr>
        <w:t xml:space="preserve"> Магадана «ГЭЛУД», МБУ г</w:t>
      </w:r>
      <w:r w:rsidR="00372943">
        <w:rPr>
          <w:rFonts w:ascii="Times New Roman" w:hAnsi="Times New Roman"/>
          <w:sz w:val="28"/>
          <w:szCs w:val="28"/>
        </w:rPr>
        <w:t>орода</w:t>
      </w:r>
      <w:r w:rsidRPr="005B7B3D">
        <w:rPr>
          <w:rFonts w:ascii="Times New Roman" w:hAnsi="Times New Roman"/>
          <w:sz w:val="28"/>
          <w:szCs w:val="28"/>
        </w:rPr>
        <w:t xml:space="preserve"> Магадана «К</w:t>
      </w:r>
      <w:r w:rsidR="00A84356">
        <w:rPr>
          <w:rFonts w:ascii="Times New Roman" w:hAnsi="Times New Roman"/>
          <w:sz w:val="28"/>
          <w:szCs w:val="28"/>
        </w:rPr>
        <w:t>омбинат зеленого хозяйства</w:t>
      </w:r>
      <w:r w:rsidRPr="005B7B3D">
        <w:rPr>
          <w:rFonts w:ascii="Times New Roman" w:hAnsi="Times New Roman"/>
          <w:sz w:val="28"/>
          <w:szCs w:val="28"/>
        </w:rPr>
        <w:t>» и другие структуры</w:t>
      </w:r>
      <w:r w:rsidRPr="00D30E11">
        <w:rPr>
          <w:rFonts w:ascii="Times New Roman" w:hAnsi="Times New Roman"/>
          <w:sz w:val="28"/>
          <w:szCs w:val="28"/>
        </w:rPr>
        <w:t xml:space="preserve"> в соответствии с характером сообщения. В отчетном году по 368 проблемам были направлены письма в инстанции, решения приняты по 254 обращениям.</w:t>
      </w:r>
    </w:p>
    <w:p w:rsidR="00276E27" w:rsidRDefault="00276E27" w:rsidP="00276E27">
      <w:pPr>
        <w:tabs>
          <w:tab w:val="num" w:pos="0"/>
          <w:tab w:val="left" w:pos="720"/>
        </w:tabs>
        <w:suppressAutoHyphens/>
        <w:ind w:firstLine="709"/>
        <w:jc w:val="both"/>
        <w:rPr>
          <w:rFonts w:ascii="Times New Roman" w:hAnsi="Times New Roman"/>
          <w:sz w:val="28"/>
          <w:szCs w:val="28"/>
        </w:rPr>
      </w:pPr>
    </w:p>
    <w:p w:rsidR="00276E27" w:rsidRDefault="00276E27" w:rsidP="00276E27">
      <w:pPr>
        <w:pStyle w:val="3"/>
        <w:spacing w:before="0"/>
        <w:jc w:val="center"/>
        <w:rPr>
          <w:rFonts w:ascii="Times New Roman" w:hAnsi="Times New Roman" w:cs="Times New Roman"/>
          <w:color w:val="auto"/>
          <w:sz w:val="28"/>
          <w:szCs w:val="28"/>
        </w:rPr>
      </w:pPr>
      <w:r w:rsidRPr="000E74A9">
        <w:rPr>
          <w:rFonts w:ascii="Times New Roman" w:hAnsi="Times New Roman" w:cs="Times New Roman"/>
          <w:color w:val="auto"/>
          <w:sz w:val="28"/>
          <w:szCs w:val="28"/>
        </w:rPr>
        <w:t>2.8. Социальная сфера муниципального образования «Город Магадан»</w:t>
      </w:r>
    </w:p>
    <w:p w:rsidR="00276E27" w:rsidRPr="004958E8" w:rsidRDefault="00276E27" w:rsidP="00276E27">
      <w:pPr>
        <w:ind w:firstLine="709"/>
        <w:rPr>
          <w:rFonts w:asciiTheme="minorHAnsi" w:hAnsiTheme="minorHAnsi"/>
        </w:rPr>
      </w:pPr>
    </w:p>
    <w:p w:rsidR="00276E27" w:rsidRPr="004958E8" w:rsidRDefault="00276E27" w:rsidP="00276E27">
      <w:pPr>
        <w:pStyle w:val="3"/>
        <w:spacing w:before="0"/>
        <w:jc w:val="center"/>
        <w:rPr>
          <w:rFonts w:ascii="Times New Roman" w:hAnsi="Times New Roman" w:cs="Times New Roman"/>
          <w:b w:val="0"/>
          <w:color w:val="auto"/>
          <w:sz w:val="28"/>
          <w:szCs w:val="28"/>
        </w:rPr>
      </w:pPr>
      <w:r w:rsidRPr="004958E8">
        <w:rPr>
          <w:rFonts w:ascii="Times New Roman" w:hAnsi="Times New Roman" w:cs="Times New Roman"/>
          <w:color w:val="auto"/>
          <w:sz w:val="28"/>
          <w:szCs w:val="28"/>
        </w:rPr>
        <w:t>2.8.1. Организация предоставления начального общего, среднего общего образования, дополнительного образования, дошкольного образования, организация отдыха детей в каникулярное время</w:t>
      </w:r>
    </w:p>
    <w:p w:rsidR="00276E27" w:rsidRPr="004958E8" w:rsidRDefault="00276E27" w:rsidP="00276E27">
      <w:pPr>
        <w:ind w:firstLine="709"/>
        <w:jc w:val="center"/>
        <w:rPr>
          <w:rFonts w:ascii="Times New Roman" w:hAnsi="Times New Roman"/>
          <w:sz w:val="28"/>
          <w:szCs w:val="28"/>
          <w:highlight w:val="yellow"/>
          <w:shd w:val="clear" w:color="auto" w:fill="C0C0C0"/>
        </w:rPr>
      </w:pPr>
    </w:p>
    <w:p w:rsidR="00276E27"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В сфере образования усилия </w:t>
      </w:r>
      <w:r>
        <w:rPr>
          <w:rFonts w:ascii="Times New Roman" w:hAnsi="Times New Roman"/>
          <w:sz w:val="28"/>
          <w:szCs w:val="28"/>
        </w:rPr>
        <w:t>мэрии города Магадана</w:t>
      </w:r>
      <w:r w:rsidRPr="004958E8">
        <w:rPr>
          <w:rFonts w:ascii="Times New Roman" w:hAnsi="Times New Roman"/>
          <w:sz w:val="28"/>
          <w:szCs w:val="28"/>
        </w:rPr>
        <w:t xml:space="preserve"> направлены на обеспечение качественного и доступного образования в соответствии с требованиями федеральных государственных образовательных стандартов, современными потребностями общества и каждого гражданина.</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С целью совершенствования механизма управления качеством образования, проведения анализа и прогнозирования развития муниципальной системы образования департаментом образования мэрии города Магадана проведено более 100 комплексных, тематических, оперативных инспекторских проверок, по результатам которых принимались управленческие решения.</w:t>
      </w:r>
    </w:p>
    <w:p w:rsidR="00276E27" w:rsidRPr="004958E8" w:rsidRDefault="00276E27" w:rsidP="00276E27">
      <w:pPr>
        <w:pStyle w:val="af2"/>
        <w:spacing w:before="0" w:beforeAutospacing="0" w:after="0" w:afterAutospacing="0"/>
        <w:ind w:firstLine="709"/>
        <w:jc w:val="both"/>
        <w:rPr>
          <w:sz w:val="28"/>
          <w:szCs w:val="28"/>
          <w:shd w:val="clear" w:color="auto" w:fill="FFFFFF"/>
        </w:rPr>
      </w:pPr>
      <w:r w:rsidRPr="004958E8">
        <w:rPr>
          <w:sz w:val="28"/>
          <w:szCs w:val="28"/>
        </w:rPr>
        <w:t xml:space="preserve">Сеть муниципальных образовательных организаций включает </w:t>
      </w:r>
      <w:r w:rsidRPr="004958E8">
        <w:rPr>
          <w:sz w:val="28"/>
          <w:szCs w:val="28"/>
          <w:shd w:val="clear" w:color="auto" w:fill="FFFFFF"/>
        </w:rPr>
        <w:t xml:space="preserve">54 учреждения, из них 20 общеобразовательных организаций, в том числе 2 учреждения типа «Начальная школа </w:t>
      </w:r>
      <w:r w:rsidR="000E74A9">
        <w:rPr>
          <w:sz w:val="28"/>
          <w:szCs w:val="28"/>
          <w:shd w:val="clear" w:color="auto" w:fill="FFFFFF"/>
        </w:rPr>
        <w:t>-</w:t>
      </w:r>
      <w:r w:rsidRPr="004958E8">
        <w:rPr>
          <w:sz w:val="28"/>
          <w:szCs w:val="28"/>
          <w:shd w:val="clear" w:color="auto" w:fill="FFFFFF"/>
        </w:rPr>
        <w:t xml:space="preserve"> детский сад», 2 организации дополнительного образования детей, 32 организации дошкольного образования (далее – ДОУ). </w:t>
      </w:r>
    </w:p>
    <w:p w:rsidR="00276E27" w:rsidRPr="004958E8" w:rsidRDefault="00276E27" w:rsidP="00276E27">
      <w:pPr>
        <w:pStyle w:val="af2"/>
        <w:spacing w:before="0" w:beforeAutospacing="0" w:after="0" w:afterAutospacing="0"/>
        <w:ind w:firstLine="709"/>
        <w:jc w:val="both"/>
        <w:rPr>
          <w:sz w:val="28"/>
          <w:szCs w:val="28"/>
        </w:rPr>
      </w:pPr>
      <w:r w:rsidRPr="004958E8">
        <w:rPr>
          <w:sz w:val="28"/>
          <w:szCs w:val="28"/>
          <w:shd w:val="clear" w:color="auto" w:fill="FFFFFF"/>
        </w:rPr>
        <w:t>В</w:t>
      </w:r>
      <w:r w:rsidRPr="004958E8">
        <w:rPr>
          <w:sz w:val="28"/>
          <w:szCs w:val="28"/>
        </w:rPr>
        <w:t xml:space="preserve"> муниципальных образовательных учреждениях трудится 1572 педагогических работника (2016 год – 1563 человека</w:t>
      </w:r>
      <w:r>
        <w:rPr>
          <w:sz w:val="28"/>
          <w:szCs w:val="28"/>
        </w:rPr>
        <w:t>)</w:t>
      </w:r>
      <w:r w:rsidRPr="004958E8">
        <w:rPr>
          <w:sz w:val="28"/>
          <w:szCs w:val="28"/>
        </w:rPr>
        <w:t xml:space="preserve">, из них в общеобразовательных организациях – 821 человек, в ДОУ – 673 человека, в организациях дополнительного образования детей – 78 человек. При этом 27 работников удостоены звания «Заслуженный учитель Российской Федерации», 94 работника – «Почетный работник общего образования </w:t>
      </w:r>
      <w:r w:rsidRPr="004958E8">
        <w:rPr>
          <w:sz w:val="28"/>
          <w:szCs w:val="28"/>
        </w:rPr>
        <w:lastRenderedPageBreak/>
        <w:t xml:space="preserve">Российской Федерации», 41 работник – «Почетный работник образования Магаданской области», 92 человека – «Почетный работник образования города Магадана», 1 человек – «Заслуженный мастер спорта» и 112 человек – «Отличник народного просвещения». </w:t>
      </w:r>
    </w:p>
    <w:p w:rsidR="00276E27"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Общая численность детского населения муниципального образования </w:t>
      </w:r>
      <w:r w:rsidRPr="000E74A9">
        <w:rPr>
          <w:rFonts w:ascii="Times New Roman" w:hAnsi="Times New Roman"/>
          <w:sz w:val="28"/>
          <w:szCs w:val="28"/>
        </w:rPr>
        <w:t>«Город Магадан» на 01.01.2017 в возрасте от 1 до 7 лет составила 7323</w:t>
      </w:r>
      <w:r w:rsidRPr="004958E8">
        <w:rPr>
          <w:rFonts w:ascii="Times New Roman" w:hAnsi="Times New Roman"/>
          <w:sz w:val="28"/>
          <w:szCs w:val="28"/>
        </w:rPr>
        <w:t xml:space="preserve"> ребенка. Количество воспитанников ДОУ на 01.01.2018 – 6052 ребенка</w:t>
      </w:r>
      <w:r>
        <w:rPr>
          <w:rFonts w:ascii="Times New Roman" w:hAnsi="Times New Roman"/>
          <w:sz w:val="28"/>
          <w:szCs w:val="28"/>
        </w:rPr>
        <w:t>.</w:t>
      </w:r>
    </w:p>
    <w:p w:rsidR="00276E27" w:rsidRPr="000E74A9" w:rsidRDefault="00276E27" w:rsidP="00276E27">
      <w:pPr>
        <w:ind w:firstLine="709"/>
        <w:jc w:val="both"/>
        <w:rPr>
          <w:rFonts w:ascii="Times New Roman" w:hAnsi="Times New Roman"/>
          <w:sz w:val="28"/>
          <w:szCs w:val="28"/>
        </w:rPr>
      </w:pPr>
      <w:r w:rsidRPr="004958E8">
        <w:rPr>
          <w:rFonts w:ascii="Times New Roman" w:hAnsi="Times New Roman"/>
          <w:sz w:val="28"/>
          <w:szCs w:val="28"/>
        </w:rPr>
        <w:t>В 2017 году охват дошкольным образованием составил 83% (в 2015 году – 87%, 2016 году – 85%), в т</w:t>
      </w:r>
      <w:r w:rsidR="000E74A9">
        <w:rPr>
          <w:rFonts w:ascii="Times New Roman" w:hAnsi="Times New Roman"/>
          <w:sz w:val="28"/>
          <w:szCs w:val="28"/>
        </w:rPr>
        <w:t>ом числе</w:t>
      </w:r>
      <w:r w:rsidRPr="004958E8">
        <w:rPr>
          <w:rFonts w:ascii="Times New Roman" w:hAnsi="Times New Roman"/>
          <w:sz w:val="28"/>
          <w:szCs w:val="28"/>
        </w:rPr>
        <w:t xml:space="preserve"> обеспеченность местами детей от </w:t>
      </w:r>
      <w:r w:rsidRPr="000E74A9">
        <w:rPr>
          <w:rFonts w:ascii="Times New Roman" w:hAnsi="Times New Roman"/>
          <w:sz w:val="28"/>
          <w:szCs w:val="28"/>
        </w:rPr>
        <w:t xml:space="preserve">года до трех лет – 66%, с трех до семи лет – 100%. </w:t>
      </w:r>
    </w:p>
    <w:p w:rsidR="00276E27" w:rsidRPr="004958E8" w:rsidRDefault="00276E27" w:rsidP="00276E27">
      <w:pPr>
        <w:pStyle w:val="aa"/>
        <w:tabs>
          <w:tab w:val="left" w:pos="851"/>
        </w:tabs>
        <w:ind w:left="0" w:firstLine="709"/>
        <w:jc w:val="both"/>
        <w:rPr>
          <w:sz w:val="28"/>
          <w:szCs w:val="28"/>
        </w:rPr>
      </w:pPr>
      <w:r w:rsidRPr="000E74A9">
        <w:rPr>
          <w:rStyle w:val="afff0"/>
          <w:b w:val="0"/>
          <w:sz w:val="28"/>
          <w:szCs w:val="28"/>
        </w:rPr>
        <w:t xml:space="preserve">В дошкольных образовательных организациях продолжалась реализация федерального государственного образовательного стандарта. </w:t>
      </w:r>
      <w:r w:rsidRPr="000E74A9">
        <w:rPr>
          <w:sz w:val="28"/>
          <w:szCs w:val="28"/>
        </w:rPr>
        <w:t>На пополнение</w:t>
      </w:r>
      <w:r w:rsidRPr="004958E8">
        <w:rPr>
          <w:sz w:val="28"/>
          <w:szCs w:val="28"/>
        </w:rPr>
        <w:t xml:space="preserve"> предметно-развивающей среды (игрушки, мебель, пособия, программы, методическое обеспечение) в отчетном году направлено более 23 </w:t>
      </w:r>
      <w:proofErr w:type="spellStart"/>
      <w:proofErr w:type="gramStart"/>
      <w:r w:rsidRPr="004958E8">
        <w:rPr>
          <w:sz w:val="28"/>
          <w:szCs w:val="28"/>
        </w:rPr>
        <w:t>млн</w:t>
      </w:r>
      <w:proofErr w:type="spellEnd"/>
      <w:proofErr w:type="gramEnd"/>
      <w:r w:rsidRPr="004958E8">
        <w:rPr>
          <w:sz w:val="28"/>
          <w:szCs w:val="28"/>
        </w:rPr>
        <w:t xml:space="preserve"> рублей.</w:t>
      </w:r>
    </w:p>
    <w:p w:rsidR="00276E27" w:rsidRPr="004958E8" w:rsidRDefault="00276E27" w:rsidP="00276E27">
      <w:pPr>
        <w:pStyle w:val="aff2"/>
        <w:ind w:firstLine="709"/>
        <w:jc w:val="both"/>
        <w:rPr>
          <w:rStyle w:val="afff0"/>
          <w:b w:val="0"/>
          <w:szCs w:val="28"/>
        </w:rPr>
      </w:pPr>
      <w:r w:rsidRPr="004958E8">
        <w:rPr>
          <w:rFonts w:ascii="Times New Roman" w:hAnsi="Times New Roman"/>
          <w:sz w:val="28"/>
          <w:szCs w:val="28"/>
          <w:shd w:val="clear" w:color="auto" w:fill="FAFAFA"/>
        </w:rPr>
        <w:t>Дошкольные образовательные организации</w:t>
      </w:r>
      <w:r w:rsidRPr="004958E8">
        <w:rPr>
          <w:rFonts w:ascii="Times New Roman" w:hAnsi="Times New Roman"/>
          <w:color w:val="000000"/>
          <w:sz w:val="28"/>
          <w:szCs w:val="28"/>
        </w:rPr>
        <w:t xml:space="preserve"> муниципального образования «Город Магадан» в 2017 году заняли 2 ме</w:t>
      </w:r>
      <w:r>
        <w:rPr>
          <w:rFonts w:ascii="Times New Roman" w:hAnsi="Times New Roman"/>
          <w:color w:val="000000"/>
          <w:sz w:val="28"/>
          <w:szCs w:val="28"/>
        </w:rPr>
        <w:t>сто среди субъектов Российской Ф</w:t>
      </w:r>
      <w:r w:rsidRPr="004958E8">
        <w:rPr>
          <w:rFonts w:ascii="Times New Roman" w:hAnsi="Times New Roman"/>
          <w:color w:val="000000"/>
          <w:sz w:val="28"/>
          <w:szCs w:val="28"/>
        </w:rPr>
        <w:t>едерации в многоуровневом конкурсе «Систем добровольной сертификации информационных технологий».</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В сфере общего образования на 01.09.2017 в 20 общеобразовательных организациях обучалось 10956 учащихся, в </w:t>
      </w:r>
      <w:r w:rsidR="000E74A9">
        <w:rPr>
          <w:rFonts w:ascii="Times New Roman" w:hAnsi="Times New Roman"/>
          <w:sz w:val="28"/>
          <w:szCs w:val="28"/>
        </w:rPr>
        <w:t>том числе</w:t>
      </w:r>
      <w:r w:rsidRPr="004958E8">
        <w:rPr>
          <w:rFonts w:ascii="Times New Roman" w:hAnsi="Times New Roman"/>
          <w:sz w:val="28"/>
          <w:szCs w:val="28"/>
        </w:rPr>
        <w:t xml:space="preserve"> в дневных общеобразовательных учреждениях </w:t>
      </w:r>
      <w:r>
        <w:rPr>
          <w:rFonts w:ascii="Times New Roman" w:hAnsi="Times New Roman"/>
          <w:sz w:val="28"/>
          <w:szCs w:val="28"/>
        </w:rPr>
        <w:t xml:space="preserve">– </w:t>
      </w:r>
      <w:r w:rsidRPr="004958E8">
        <w:rPr>
          <w:rFonts w:ascii="Times New Roman" w:hAnsi="Times New Roman"/>
          <w:sz w:val="28"/>
          <w:szCs w:val="28"/>
        </w:rPr>
        <w:t xml:space="preserve">10625 человек, в вечерней школе </w:t>
      </w:r>
      <w:r>
        <w:rPr>
          <w:rFonts w:ascii="Times New Roman" w:hAnsi="Times New Roman"/>
          <w:sz w:val="28"/>
          <w:szCs w:val="28"/>
        </w:rPr>
        <w:t xml:space="preserve">– </w:t>
      </w:r>
      <w:r w:rsidRPr="004958E8">
        <w:rPr>
          <w:rFonts w:ascii="Times New Roman" w:hAnsi="Times New Roman"/>
          <w:sz w:val="28"/>
          <w:szCs w:val="28"/>
        </w:rPr>
        <w:t xml:space="preserve">331 человек. Средняя наполняемость классов составила 23,5 человек/класс. </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Одним из показателей качества образования являются результаты освоения образовательных программ и учебн</w:t>
      </w:r>
      <w:r w:rsidR="000E74A9">
        <w:rPr>
          <w:rFonts w:ascii="Times New Roman" w:hAnsi="Times New Roman"/>
          <w:sz w:val="28"/>
          <w:szCs w:val="28"/>
        </w:rPr>
        <w:t>ые достижения школьников. 2016/</w:t>
      </w:r>
      <w:r w:rsidRPr="004958E8">
        <w:rPr>
          <w:rFonts w:ascii="Times New Roman" w:hAnsi="Times New Roman"/>
          <w:sz w:val="28"/>
          <w:szCs w:val="28"/>
        </w:rPr>
        <w:t>2017 учебный год на «отлично» окончили 654 учащихся (6%), на «4» и «5» – 3965 учащихся (37,2%). Средний показатель качества знаний составил 43,9% (2015 год – 43,6%, 2016 год – 44%).</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В 2017 году единый государственный экзамен сдавали 546 человек, 529 человек получили аттестаты об образовании.</w:t>
      </w:r>
      <w:r>
        <w:rPr>
          <w:rFonts w:ascii="Times New Roman" w:hAnsi="Times New Roman"/>
          <w:sz w:val="28"/>
          <w:szCs w:val="28"/>
        </w:rPr>
        <w:t xml:space="preserve"> </w:t>
      </w:r>
      <w:r w:rsidRPr="004958E8">
        <w:rPr>
          <w:rFonts w:ascii="Times New Roman" w:hAnsi="Times New Roman"/>
          <w:sz w:val="28"/>
          <w:szCs w:val="28"/>
        </w:rPr>
        <w:t xml:space="preserve">Государственная итоговая аттестация выпускников 11 классов прошла без нарушений порядка организации и проведения </w:t>
      </w:r>
      <w:r w:rsidR="00A37749">
        <w:rPr>
          <w:rFonts w:ascii="Times New Roman" w:hAnsi="Times New Roman"/>
          <w:sz w:val="28"/>
          <w:szCs w:val="28"/>
        </w:rPr>
        <w:t>Е</w:t>
      </w:r>
      <w:r w:rsidR="000E74A9">
        <w:rPr>
          <w:rFonts w:ascii="Times New Roman" w:hAnsi="Times New Roman"/>
          <w:sz w:val="28"/>
          <w:szCs w:val="28"/>
        </w:rPr>
        <w:t>диного государственного экзамена</w:t>
      </w:r>
      <w:r w:rsidRPr="004958E8">
        <w:rPr>
          <w:rFonts w:ascii="Times New Roman" w:hAnsi="Times New Roman"/>
          <w:sz w:val="28"/>
          <w:szCs w:val="28"/>
        </w:rPr>
        <w:t xml:space="preserve">. </w:t>
      </w:r>
      <w:proofErr w:type="gramStart"/>
      <w:r w:rsidRPr="004958E8">
        <w:rPr>
          <w:rFonts w:ascii="Times New Roman" w:hAnsi="Times New Roman"/>
          <w:sz w:val="28"/>
          <w:szCs w:val="28"/>
        </w:rPr>
        <w:t>С учетом результатов Е</w:t>
      </w:r>
      <w:r w:rsidR="00A37749">
        <w:rPr>
          <w:rFonts w:ascii="Times New Roman" w:hAnsi="Times New Roman"/>
          <w:sz w:val="28"/>
          <w:szCs w:val="28"/>
        </w:rPr>
        <w:t>диного государственного экзамена</w:t>
      </w:r>
      <w:r w:rsidRPr="004958E8">
        <w:rPr>
          <w:rFonts w:ascii="Times New Roman" w:hAnsi="Times New Roman"/>
          <w:sz w:val="28"/>
          <w:szCs w:val="28"/>
        </w:rPr>
        <w:t xml:space="preserve"> по обязательным предметам 52 выпускника 11 классов награждены медалью «За особые успехи в учении».</w:t>
      </w:r>
      <w:proofErr w:type="gramEnd"/>
      <w:r w:rsidRPr="004958E8">
        <w:rPr>
          <w:rFonts w:ascii="Times New Roman" w:hAnsi="Times New Roman"/>
          <w:sz w:val="28"/>
          <w:szCs w:val="28"/>
        </w:rPr>
        <w:t xml:space="preserve"> В высшие учебные заведения поступило 380 выпускников.</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Все городские образовательные организации имеют доступ к сети Интернет, используют современные информационные технологии в образовательном процессе.</w:t>
      </w:r>
    </w:p>
    <w:p w:rsidR="00276E27" w:rsidRPr="004958E8" w:rsidRDefault="00276E27" w:rsidP="00276E27">
      <w:pPr>
        <w:ind w:firstLine="709"/>
        <w:jc w:val="both"/>
        <w:rPr>
          <w:rFonts w:ascii="Times New Roman" w:hAnsi="Times New Roman"/>
          <w:sz w:val="28"/>
          <w:szCs w:val="28"/>
          <w:highlight w:val="yellow"/>
        </w:rPr>
      </w:pPr>
      <w:r w:rsidRPr="004958E8">
        <w:rPr>
          <w:rFonts w:ascii="Times New Roman" w:hAnsi="Times New Roman"/>
          <w:sz w:val="28"/>
          <w:szCs w:val="28"/>
        </w:rPr>
        <w:t xml:space="preserve">В рамках приоритетного национального проекта «Образование» в 2017 году продолжалась </w:t>
      </w:r>
      <w:proofErr w:type="spellStart"/>
      <w:r w:rsidRPr="004958E8">
        <w:rPr>
          <w:rFonts w:ascii="Times New Roman" w:hAnsi="Times New Roman"/>
          <w:sz w:val="28"/>
          <w:szCs w:val="28"/>
        </w:rPr>
        <w:t>грантовая</w:t>
      </w:r>
      <w:proofErr w:type="spellEnd"/>
      <w:r w:rsidRPr="004958E8">
        <w:rPr>
          <w:rFonts w:ascii="Times New Roman" w:hAnsi="Times New Roman"/>
          <w:sz w:val="28"/>
          <w:szCs w:val="28"/>
        </w:rPr>
        <w:t xml:space="preserve"> поддержка лучших педагогов, осуществлялась доплата за классное руководство, проводились творческие конкурсы, предусматривающие материальное поощрение различных категорий педагогических работников. В рамках муниципальной программы «Развитие системы образования в муниципальном образовании «Город Магадан» на 2015-2020 годы</w:t>
      </w:r>
      <w:r w:rsidR="000E74A9">
        <w:rPr>
          <w:rFonts w:ascii="Times New Roman" w:hAnsi="Times New Roman"/>
          <w:sz w:val="28"/>
          <w:szCs w:val="28"/>
        </w:rPr>
        <w:t>»</w:t>
      </w:r>
      <w:r w:rsidRPr="004958E8">
        <w:rPr>
          <w:rFonts w:ascii="Times New Roman" w:hAnsi="Times New Roman"/>
          <w:sz w:val="28"/>
          <w:szCs w:val="28"/>
        </w:rPr>
        <w:t xml:space="preserve"> на награждение победителей и призеров различных </w:t>
      </w:r>
      <w:r w:rsidRPr="004958E8">
        <w:rPr>
          <w:rFonts w:ascii="Times New Roman" w:hAnsi="Times New Roman"/>
          <w:sz w:val="28"/>
          <w:szCs w:val="28"/>
        </w:rPr>
        <w:lastRenderedPageBreak/>
        <w:t xml:space="preserve">педагогических конкурсов направлено 300 тыс. рублей, на поддержку и сопровождение талантливых детей </w:t>
      </w:r>
      <w:r>
        <w:rPr>
          <w:rFonts w:ascii="Times New Roman" w:hAnsi="Times New Roman"/>
          <w:sz w:val="28"/>
          <w:szCs w:val="28"/>
        </w:rPr>
        <w:t xml:space="preserve">– </w:t>
      </w:r>
      <w:r w:rsidRPr="004958E8">
        <w:rPr>
          <w:rFonts w:ascii="Times New Roman" w:hAnsi="Times New Roman"/>
          <w:sz w:val="28"/>
          <w:szCs w:val="28"/>
        </w:rPr>
        <w:t xml:space="preserve">более 1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Для привлечения в муниципальные образовательные учреждения молодых, талантливых, инициативных педагогов социальные выплаты предоставлены молодым педагогам на сумму более 1</w:t>
      </w:r>
      <w:r w:rsidR="000E74A9">
        <w:rPr>
          <w:rFonts w:ascii="Times New Roman" w:hAnsi="Times New Roman"/>
          <w:sz w:val="28"/>
          <w:szCs w:val="28"/>
        </w:rPr>
        <w:t>,</w:t>
      </w:r>
      <w:r w:rsidRPr="004958E8">
        <w:rPr>
          <w:rFonts w:ascii="Times New Roman" w:hAnsi="Times New Roman"/>
          <w:sz w:val="28"/>
          <w:szCs w:val="28"/>
        </w:rPr>
        <w:t>6</w:t>
      </w:r>
      <w:r w:rsidR="000E74A9">
        <w:rPr>
          <w:rFonts w:ascii="Times New Roman" w:hAnsi="Times New Roman"/>
          <w:sz w:val="28"/>
          <w:szCs w:val="28"/>
        </w:rPr>
        <w:t xml:space="preserve"> </w:t>
      </w:r>
      <w:proofErr w:type="spellStart"/>
      <w:proofErr w:type="gramStart"/>
      <w:r w:rsidR="000E74A9">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w:t>
      </w:r>
    </w:p>
    <w:p w:rsidR="00276E27" w:rsidRPr="004958E8" w:rsidRDefault="00276E27" w:rsidP="00276E27">
      <w:pPr>
        <w:autoSpaceDE w:val="0"/>
        <w:autoSpaceDN w:val="0"/>
        <w:adjustRightInd w:val="0"/>
        <w:ind w:firstLine="709"/>
        <w:jc w:val="both"/>
        <w:rPr>
          <w:rFonts w:ascii="Times New Roman" w:eastAsiaTheme="minorHAnsi" w:hAnsi="Times New Roman"/>
          <w:sz w:val="28"/>
          <w:szCs w:val="28"/>
          <w:lang w:eastAsia="en-US"/>
        </w:rPr>
      </w:pPr>
      <w:r w:rsidRPr="004958E8">
        <w:rPr>
          <w:rFonts w:ascii="Times New Roman" w:eastAsiaTheme="minorHAnsi" w:hAnsi="Times New Roman"/>
          <w:sz w:val="28"/>
          <w:szCs w:val="28"/>
          <w:lang w:eastAsia="en-US"/>
        </w:rPr>
        <w:t>Традиционными формами работы с талантливыми и одаренными детьми стали предметные олимпиады, конкурсы, спартакиады. В течение учебного года в городских, областных, Всероссийских мероприятиях активно участвовали более 2100 школьников, свыше 520 учеников стали победителями и призерами.</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Патриотическое воспитание в общеобразовательных учреждениях осуществлялось на уроках, тематических классных часах, встречах с ветеранами, митингах, посвященных Победе в Великой Отечественной Войне.</w:t>
      </w:r>
    </w:p>
    <w:p w:rsidR="00276E27" w:rsidRPr="004958E8" w:rsidRDefault="00276E27" w:rsidP="00276E27">
      <w:pPr>
        <w:widowControl/>
        <w:autoSpaceDE w:val="0"/>
        <w:autoSpaceDN w:val="0"/>
        <w:adjustRightInd w:val="0"/>
        <w:ind w:firstLine="709"/>
        <w:jc w:val="both"/>
        <w:rPr>
          <w:rFonts w:ascii="Times New Roman" w:hAnsi="Times New Roman"/>
          <w:sz w:val="28"/>
          <w:szCs w:val="28"/>
          <w:lang w:eastAsia="en-US"/>
        </w:rPr>
      </w:pPr>
      <w:r w:rsidRPr="004958E8">
        <w:rPr>
          <w:rFonts w:ascii="Times New Roman" w:hAnsi="Times New Roman"/>
          <w:sz w:val="28"/>
          <w:szCs w:val="28"/>
          <w:lang w:eastAsia="en-US"/>
        </w:rPr>
        <w:t xml:space="preserve">В организациях дополнительного образования – </w:t>
      </w:r>
      <w:r w:rsidR="000E74A9">
        <w:rPr>
          <w:rFonts w:ascii="Times New Roman" w:hAnsi="Times New Roman"/>
          <w:sz w:val="28"/>
          <w:szCs w:val="28"/>
          <w:lang w:eastAsia="en-US"/>
        </w:rPr>
        <w:t xml:space="preserve">МАУ </w:t>
      </w:r>
      <w:proofErr w:type="gramStart"/>
      <w:r w:rsidR="000E74A9">
        <w:rPr>
          <w:rFonts w:ascii="Times New Roman" w:hAnsi="Times New Roman"/>
          <w:sz w:val="28"/>
          <w:szCs w:val="28"/>
          <w:lang w:eastAsia="en-US"/>
        </w:rPr>
        <w:t>ДО</w:t>
      </w:r>
      <w:proofErr w:type="gramEnd"/>
      <w:r w:rsidR="000E74A9">
        <w:rPr>
          <w:rFonts w:ascii="Times New Roman" w:hAnsi="Times New Roman"/>
          <w:sz w:val="28"/>
          <w:szCs w:val="28"/>
          <w:lang w:eastAsia="en-US"/>
        </w:rPr>
        <w:t xml:space="preserve"> «</w:t>
      </w:r>
      <w:proofErr w:type="gramStart"/>
      <w:r w:rsidRPr="004958E8">
        <w:rPr>
          <w:rFonts w:ascii="Times New Roman" w:hAnsi="Times New Roman"/>
          <w:sz w:val="28"/>
          <w:szCs w:val="28"/>
          <w:lang w:eastAsia="en-US"/>
        </w:rPr>
        <w:t>Двор</w:t>
      </w:r>
      <w:r w:rsidR="000E74A9" w:rsidRPr="004958E8">
        <w:rPr>
          <w:rFonts w:ascii="Times New Roman" w:hAnsi="Times New Roman"/>
          <w:sz w:val="28"/>
          <w:szCs w:val="28"/>
          <w:lang w:eastAsia="en-US"/>
        </w:rPr>
        <w:t>е</w:t>
      </w:r>
      <w:r w:rsidRPr="004958E8">
        <w:rPr>
          <w:rFonts w:ascii="Times New Roman" w:hAnsi="Times New Roman"/>
          <w:sz w:val="28"/>
          <w:szCs w:val="28"/>
          <w:lang w:eastAsia="en-US"/>
        </w:rPr>
        <w:t>ц</w:t>
      </w:r>
      <w:proofErr w:type="gramEnd"/>
      <w:r w:rsidRPr="004958E8">
        <w:rPr>
          <w:rFonts w:ascii="Times New Roman" w:hAnsi="Times New Roman"/>
          <w:sz w:val="28"/>
          <w:szCs w:val="28"/>
          <w:lang w:eastAsia="en-US"/>
        </w:rPr>
        <w:t xml:space="preserve"> детского (юношеского) творчества</w:t>
      </w:r>
      <w:r w:rsidR="000E74A9">
        <w:rPr>
          <w:rFonts w:ascii="Times New Roman" w:hAnsi="Times New Roman"/>
          <w:sz w:val="28"/>
          <w:szCs w:val="28"/>
          <w:lang w:eastAsia="en-US"/>
        </w:rPr>
        <w:t>»</w:t>
      </w:r>
      <w:r w:rsidRPr="004958E8">
        <w:rPr>
          <w:rFonts w:ascii="Times New Roman" w:hAnsi="Times New Roman"/>
          <w:sz w:val="28"/>
          <w:szCs w:val="28"/>
          <w:lang w:eastAsia="en-US"/>
        </w:rPr>
        <w:t xml:space="preserve"> и </w:t>
      </w:r>
      <w:r w:rsidR="000E74A9">
        <w:rPr>
          <w:rFonts w:ascii="Times New Roman" w:hAnsi="Times New Roman"/>
          <w:sz w:val="28"/>
          <w:szCs w:val="28"/>
          <w:lang w:eastAsia="en-US"/>
        </w:rPr>
        <w:t>«</w:t>
      </w:r>
      <w:r w:rsidRPr="004958E8">
        <w:rPr>
          <w:rFonts w:ascii="Times New Roman" w:hAnsi="Times New Roman"/>
          <w:sz w:val="28"/>
          <w:szCs w:val="28"/>
          <w:lang w:eastAsia="en-US"/>
        </w:rPr>
        <w:t>Детск</w:t>
      </w:r>
      <w:r w:rsidR="000E74A9">
        <w:rPr>
          <w:rFonts w:ascii="Times New Roman" w:hAnsi="Times New Roman"/>
          <w:sz w:val="28"/>
          <w:szCs w:val="28"/>
          <w:lang w:eastAsia="en-US"/>
        </w:rPr>
        <w:t>ий</w:t>
      </w:r>
      <w:r w:rsidRPr="004958E8">
        <w:rPr>
          <w:rFonts w:ascii="Times New Roman" w:hAnsi="Times New Roman"/>
          <w:sz w:val="28"/>
          <w:szCs w:val="28"/>
          <w:lang w:eastAsia="en-US"/>
        </w:rPr>
        <w:t xml:space="preserve"> экологическ</w:t>
      </w:r>
      <w:r w:rsidR="000E74A9">
        <w:rPr>
          <w:rFonts w:ascii="Times New Roman" w:hAnsi="Times New Roman"/>
          <w:sz w:val="28"/>
          <w:szCs w:val="28"/>
          <w:lang w:eastAsia="en-US"/>
        </w:rPr>
        <w:t>ий</w:t>
      </w:r>
      <w:r w:rsidRPr="004958E8">
        <w:rPr>
          <w:rFonts w:ascii="Times New Roman" w:hAnsi="Times New Roman"/>
          <w:sz w:val="28"/>
          <w:szCs w:val="28"/>
          <w:lang w:eastAsia="en-US"/>
        </w:rPr>
        <w:t xml:space="preserve"> центр</w:t>
      </w:r>
      <w:r w:rsidR="000E74A9">
        <w:rPr>
          <w:rFonts w:ascii="Times New Roman" w:hAnsi="Times New Roman"/>
          <w:sz w:val="28"/>
          <w:szCs w:val="28"/>
          <w:lang w:eastAsia="en-US"/>
        </w:rPr>
        <w:t>»</w:t>
      </w:r>
      <w:r w:rsidRPr="004958E8">
        <w:rPr>
          <w:rFonts w:ascii="Times New Roman" w:hAnsi="Times New Roman"/>
          <w:sz w:val="28"/>
          <w:szCs w:val="28"/>
          <w:lang w:eastAsia="en-US"/>
        </w:rPr>
        <w:t xml:space="preserve"> обучалось </w:t>
      </w:r>
      <w:r w:rsidRPr="004958E8">
        <w:rPr>
          <w:rFonts w:ascii="Times New Roman" w:eastAsia="Calibri" w:hAnsi="Times New Roman"/>
          <w:sz w:val="28"/>
          <w:szCs w:val="28"/>
        </w:rPr>
        <w:t xml:space="preserve">5592 </w:t>
      </w:r>
      <w:r w:rsidRPr="004958E8">
        <w:rPr>
          <w:rFonts w:ascii="Times New Roman" w:hAnsi="Times New Roman"/>
          <w:sz w:val="28"/>
          <w:szCs w:val="28"/>
          <w:lang w:eastAsia="en-US"/>
        </w:rPr>
        <w:t xml:space="preserve">человек. На базе общеобразовательных учреждений дополнительным образованием охвачено </w:t>
      </w:r>
      <w:r w:rsidRPr="004958E8">
        <w:rPr>
          <w:rFonts w:ascii="Times New Roman" w:hAnsi="Times New Roman"/>
          <w:sz w:val="28"/>
          <w:szCs w:val="28"/>
        </w:rPr>
        <w:t xml:space="preserve">2599 </w:t>
      </w:r>
      <w:r w:rsidRPr="004958E8">
        <w:rPr>
          <w:rFonts w:ascii="Times New Roman" w:hAnsi="Times New Roman"/>
          <w:sz w:val="28"/>
          <w:szCs w:val="28"/>
          <w:lang w:eastAsia="en-US"/>
        </w:rPr>
        <w:t xml:space="preserve">учащихся 1 </w:t>
      </w:r>
      <w:r w:rsidR="00A37749">
        <w:rPr>
          <w:rFonts w:ascii="Times New Roman" w:hAnsi="Times New Roman"/>
          <w:sz w:val="28"/>
          <w:szCs w:val="28"/>
          <w:lang w:eastAsia="en-US"/>
        </w:rPr>
        <w:t>-</w:t>
      </w:r>
      <w:r w:rsidRPr="004958E8">
        <w:rPr>
          <w:rFonts w:ascii="Times New Roman" w:hAnsi="Times New Roman"/>
          <w:sz w:val="28"/>
          <w:szCs w:val="28"/>
          <w:lang w:eastAsia="en-US"/>
        </w:rPr>
        <w:t xml:space="preserve"> 11 классов.</w:t>
      </w:r>
    </w:p>
    <w:p w:rsidR="00276E27" w:rsidRPr="004958E8" w:rsidRDefault="00276E27" w:rsidP="00276E27">
      <w:pPr>
        <w:widowControl/>
        <w:autoSpaceDE w:val="0"/>
        <w:autoSpaceDN w:val="0"/>
        <w:adjustRightInd w:val="0"/>
        <w:ind w:firstLine="709"/>
        <w:jc w:val="both"/>
        <w:rPr>
          <w:rFonts w:ascii="Times New Roman" w:hAnsi="Times New Roman"/>
          <w:sz w:val="28"/>
          <w:szCs w:val="28"/>
          <w:highlight w:val="yellow"/>
          <w:lang w:eastAsia="en-US"/>
        </w:rPr>
      </w:pPr>
      <w:r w:rsidRPr="004958E8">
        <w:rPr>
          <w:rFonts w:ascii="Times New Roman" w:hAnsi="Times New Roman"/>
          <w:sz w:val="28"/>
          <w:szCs w:val="28"/>
          <w:lang w:eastAsia="en-US"/>
        </w:rPr>
        <w:t xml:space="preserve">Учащиеся организаций дополнительного образования приняли участие и стали призерами в соревнованиях на первенство </w:t>
      </w:r>
      <w:r w:rsidRPr="004958E8">
        <w:rPr>
          <w:rFonts w:ascii="Times New Roman" w:hAnsi="Times New Roman"/>
          <w:sz w:val="28"/>
          <w:szCs w:val="28"/>
        </w:rPr>
        <w:t>России по авиамодельным радиоуправляемым моделям в г</w:t>
      </w:r>
      <w:r w:rsidR="00A37749">
        <w:rPr>
          <w:rFonts w:ascii="Times New Roman" w:hAnsi="Times New Roman"/>
          <w:sz w:val="28"/>
          <w:szCs w:val="28"/>
        </w:rPr>
        <w:t>ороде</w:t>
      </w:r>
      <w:r w:rsidRPr="004958E8">
        <w:rPr>
          <w:rFonts w:ascii="Times New Roman" w:hAnsi="Times New Roman"/>
          <w:sz w:val="28"/>
          <w:szCs w:val="28"/>
        </w:rPr>
        <w:t xml:space="preserve"> Перм</w:t>
      </w:r>
      <w:r w:rsidR="00A37749">
        <w:rPr>
          <w:rFonts w:ascii="Times New Roman" w:hAnsi="Times New Roman"/>
          <w:sz w:val="28"/>
          <w:szCs w:val="28"/>
        </w:rPr>
        <w:t>ь</w:t>
      </w:r>
      <w:r w:rsidRPr="004958E8">
        <w:rPr>
          <w:rFonts w:ascii="Times New Roman" w:hAnsi="Times New Roman"/>
          <w:sz w:val="28"/>
          <w:szCs w:val="28"/>
          <w:lang w:eastAsia="en-US"/>
        </w:rPr>
        <w:t xml:space="preserve">, </w:t>
      </w:r>
      <w:r w:rsidRPr="004958E8">
        <w:rPr>
          <w:rFonts w:ascii="Times New Roman" w:hAnsi="Times New Roman"/>
          <w:sz w:val="28"/>
          <w:szCs w:val="28"/>
        </w:rPr>
        <w:t xml:space="preserve">авиамодельном фестивале «Золотая долина» </w:t>
      </w:r>
      <w:r w:rsidR="00A37749">
        <w:rPr>
          <w:rFonts w:ascii="Times New Roman" w:hAnsi="Times New Roman"/>
          <w:sz w:val="28"/>
          <w:szCs w:val="28"/>
        </w:rPr>
        <w:t xml:space="preserve">в </w:t>
      </w:r>
      <w:r w:rsidRPr="004958E8">
        <w:rPr>
          <w:rFonts w:ascii="Times New Roman" w:hAnsi="Times New Roman"/>
          <w:sz w:val="28"/>
          <w:szCs w:val="28"/>
        </w:rPr>
        <w:t>г</w:t>
      </w:r>
      <w:r w:rsidR="00A37749">
        <w:rPr>
          <w:rFonts w:ascii="Times New Roman" w:hAnsi="Times New Roman"/>
          <w:sz w:val="28"/>
          <w:szCs w:val="28"/>
        </w:rPr>
        <w:t>ороде</w:t>
      </w:r>
      <w:r w:rsidRPr="004958E8">
        <w:rPr>
          <w:rFonts w:ascii="Times New Roman" w:hAnsi="Times New Roman"/>
          <w:sz w:val="28"/>
          <w:szCs w:val="28"/>
        </w:rPr>
        <w:t xml:space="preserve"> Находка.</w:t>
      </w:r>
    </w:p>
    <w:p w:rsidR="00276E27" w:rsidRPr="004958E8" w:rsidRDefault="00276E27" w:rsidP="00276E27">
      <w:pPr>
        <w:autoSpaceDE w:val="0"/>
        <w:autoSpaceDN w:val="0"/>
        <w:adjustRightInd w:val="0"/>
        <w:ind w:firstLine="709"/>
        <w:jc w:val="both"/>
        <w:rPr>
          <w:rFonts w:ascii="Times New Roman" w:eastAsiaTheme="minorHAnsi" w:hAnsi="Times New Roman"/>
          <w:sz w:val="28"/>
          <w:szCs w:val="28"/>
          <w:lang w:eastAsia="en-US"/>
        </w:rPr>
      </w:pPr>
      <w:r w:rsidRPr="004958E8">
        <w:rPr>
          <w:rFonts w:ascii="Times New Roman" w:hAnsi="Times New Roman"/>
          <w:sz w:val="28"/>
          <w:szCs w:val="28"/>
        </w:rPr>
        <w:t xml:space="preserve">В период летней оздоровительной кампании 2017 года на базе 21 образовательного учреждения функционировали летние оздоровительные лагеря с дневным пребыванием детей, на базе которых </w:t>
      </w:r>
      <w:r w:rsidRPr="00DA2C91">
        <w:rPr>
          <w:rFonts w:ascii="Times New Roman" w:hAnsi="Times New Roman"/>
          <w:sz w:val="28"/>
          <w:szCs w:val="28"/>
        </w:rPr>
        <w:t>отдохнул</w:t>
      </w:r>
      <w:r w:rsidR="00DA2C91">
        <w:rPr>
          <w:rFonts w:ascii="Times New Roman" w:hAnsi="Times New Roman"/>
          <w:sz w:val="28"/>
          <w:szCs w:val="28"/>
        </w:rPr>
        <w:t>и</w:t>
      </w:r>
      <w:r w:rsidRPr="004958E8">
        <w:rPr>
          <w:rFonts w:ascii="Times New Roman" w:hAnsi="Times New Roman"/>
          <w:sz w:val="28"/>
          <w:szCs w:val="28"/>
        </w:rPr>
        <w:t xml:space="preserve"> 2291 школьник или 24% от общего количества учащихся 1</w:t>
      </w:r>
      <w:r w:rsidR="00A37749">
        <w:rPr>
          <w:rFonts w:ascii="Times New Roman" w:hAnsi="Times New Roman"/>
          <w:sz w:val="28"/>
          <w:szCs w:val="28"/>
        </w:rPr>
        <w:t xml:space="preserve"> - </w:t>
      </w:r>
      <w:r w:rsidRPr="004958E8">
        <w:rPr>
          <w:rFonts w:ascii="Times New Roman" w:hAnsi="Times New Roman"/>
          <w:sz w:val="28"/>
          <w:szCs w:val="28"/>
        </w:rPr>
        <w:t xml:space="preserve">10 классов в отрядах различного профиля (2016 году </w:t>
      </w:r>
      <w:r w:rsidR="00A37749">
        <w:rPr>
          <w:rFonts w:ascii="Times New Roman" w:hAnsi="Times New Roman"/>
          <w:sz w:val="28"/>
          <w:szCs w:val="28"/>
        </w:rPr>
        <w:t xml:space="preserve">– </w:t>
      </w:r>
      <w:r w:rsidRPr="004958E8">
        <w:rPr>
          <w:rFonts w:ascii="Times New Roman" w:hAnsi="Times New Roman"/>
          <w:sz w:val="28"/>
          <w:szCs w:val="28"/>
        </w:rPr>
        <w:t xml:space="preserve">2406 детей и подростков или 21,6%). На базе почти всех образовательных учреждений организована работа с детьми, не охваченными различными формами занятости. Проведено более 300 мероприятий с общим охватом свыше 2250 детей, трудоустроено 396 подростков. </w:t>
      </w:r>
      <w:r w:rsidRPr="004958E8">
        <w:rPr>
          <w:rFonts w:ascii="Times New Roman" w:eastAsiaTheme="minorHAnsi" w:hAnsi="Times New Roman"/>
          <w:sz w:val="28"/>
          <w:szCs w:val="28"/>
          <w:lang w:eastAsia="en-US"/>
        </w:rPr>
        <w:t>С целью предупреждения подростковой преступности организуется занятость несовершеннолетних, состоящих на профилактических учетах. Первоочередным правом зачисления в летние оздоровительные лагеря с дневным пребыванием пользуются дети, находящиеся в трудной жизненной ситуации, в том числе «трудные» подростки, состоящие на профилактическом учете.</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В рамках муниципальной программы «Развитие системы образования в муниципальном образовании «Город Магадан» на 2015-2020 годы</w:t>
      </w:r>
      <w:r w:rsidR="00A37749">
        <w:rPr>
          <w:rFonts w:ascii="Times New Roman" w:hAnsi="Times New Roman"/>
          <w:sz w:val="28"/>
          <w:szCs w:val="28"/>
        </w:rPr>
        <w:t>»</w:t>
      </w:r>
      <w:r w:rsidRPr="004958E8">
        <w:rPr>
          <w:rFonts w:ascii="Times New Roman" w:hAnsi="Times New Roman"/>
          <w:sz w:val="28"/>
          <w:szCs w:val="28"/>
        </w:rPr>
        <w:t xml:space="preserve"> в 28 образовательных организациях выполнены ремонтные работы на сумму более 70 </w:t>
      </w:r>
      <w:proofErr w:type="spellStart"/>
      <w:proofErr w:type="gramStart"/>
      <w:r w:rsidRPr="004958E8">
        <w:rPr>
          <w:rFonts w:ascii="Times New Roman" w:hAnsi="Times New Roman"/>
          <w:sz w:val="28"/>
          <w:szCs w:val="28"/>
        </w:rPr>
        <w:t>млн</w:t>
      </w:r>
      <w:proofErr w:type="spellEnd"/>
      <w:proofErr w:type="gramEnd"/>
      <w:r w:rsidRPr="004958E8">
        <w:rPr>
          <w:rFonts w:ascii="Times New Roman" w:hAnsi="Times New Roman"/>
          <w:sz w:val="28"/>
          <w:szCs w:val="28"/>
        </w:rPr>
        <w:t xml:space="preserve"> рублей, в т</w:t>
      </w:r>
      <w:r w:rsidR="00A37749">
        <w:rPr>
          <w:rFonts w:ascii="Times New Roman" w:hAnsi="Times New Roman"/>
          <w:sz w:val="28"/>
          <w:szCs w:val="28"/>
        </w:rPr>
        <w:t>ом числе</w:t>
      </w:r>
      <w:r w:rsidRPr="004958E8">
        <w:rPr>
          <w:rFonts w:ascii="Times New Roman" w:hAnsi="Times New Roman"/>
          <w:sz w:val="28"/>
          <w:szCs w:val="28"/>
        </w:rPr>
        <w:t xml:space="preserve"> ремонт фасадов, кровли, вентиляционной системы</w:t>
      </w:r>
      <w:r>
        <w:rPr>
          <w:rFonts w:ascii="Times New Roman" w:hAnsi="Times New Roman"/>
          <w:sz w:val="28"/>
          <w:szCs w:val="28"/>
        </w:rPr>
        <w:t>,</w:t>
      </w:r>
      <w:r w:rsidRPr="004958E8">
        <w:rPr>
          <w:rFonts w:ascii="Times New Roman" w:hAnsi="Times New Roman"/>
          <w:sz w:val="28"/>
          <w:szCs w:val="28"/>
        </w:rPr>
        <w:t xml:space="preserve"> внутренних и наружных сетей отопительной системы, холодного и горячего водоснабжения, канализации, заменены деревянные оконные блоки на блоки ПВХ  и др. </w:t>
      </w:r>
    </w:p>
    <w:p w:rsidR="00276E27"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В рамках исполнения Плана мероприятий, направленных на обеспечение комплексного социально-экономического развития </w:t>
      </w:r>
      <w:r w:rsidRPr="004958E8">
        <w:rPr>
          <w:rFonts w:ascii="Times New Roman" w:hAnsi="Times New Roman"/>
          <w:sz w:val="28"/>
          <w:szCs w:val="28"/>
        </w:rPr>
        <w:lastRenderedPageBreak/>
        <w:t>муниципального образования «Город Магадан»</w:t>
      </w:r>
      <w:r>
        <w:rPr>
          <w:rFonts w:ascii="Times New Roman" w:hAnsi="Times New Roman"/>
          <w:sz w:val="28"/>
          <w:szCs w:val="28"/>
        </w:rPr>
        <w:t>,</w:t>
      </w:r>
      <w:r w:rsidRPr="004958E8">
        <w:rPr>
          <w:rFonts w:ascii="Times New Roman" w:hAnsi="Times New Roman"/>
          <w:sz w:val="28"/>
          <w:szCs w:val="28"/>
        </w:rPr>
        <w:t xml:space="preserve"> </w:t>
      </w:r>
      <w:proofErr w:type="gramStart"/>
      <w:r w:rsidRPr="004958E8">
        <w:rPr>
          <w:rFonts w:ascii="Times New Roman" w:hAnsi="Times New Roman"/>
          <w:sz w:val="28"/>
          <w:szCs w:val="28"/>
        </w:rPr>
        <w:t>разработана</w:t>
      </w:r>
      <w:proofErr w:type="gramEnd"/>
      <w:r w:rsidRPr="004958E8">
        <w:rPr>
          <w:rFonts w:ascii="Times New Roman" w:hAnsi="Times New Roman"/>
          <w:sz w:val="28"/>
          <w:szCs w:val="28"/>
        </w:rPr>
        <w:t xml:space="preserve"> и направлена на экспертизу ПСД на строительство начальной школы</w:t>
      </w:r>
      <w:r w:rsidR="00A37749">
        <w:rPr>
          <w:rFonts w:ascii="Times New Roman" w:hAnsi="Times New Roman"/>
          <w:sz w:val="28"/>
          <w:szCs w:val="28"/>
        </w:rPr>
        <w:t xml:space="preserve"> - </w:t>
      </w:r>
      <w:r w:rsidRPr="004958E8">
        <w:rPr>
          <w:rFonts w:ascii="Times New Roman" w:hAnsi="Times New Roman"/>
          <w:sz w:val="28"/>
          <w:szCs w:val="28"/>
        </w:rPr>
        <w:t>детского сада в микрорайоне «Снежный». В детском саду № 5 ведутся работы по установке новой системы вентиляции, электроснабжения, отопления и канализации. Для решения вопроса дефицита ученических мест обсуждается вопрос строительства в третьем микрорайоне школы на 530 ученических мест.</w:t>
      </w:r>
    </w:p>
    <w:p w:rsidR="00276E27" w:rsidRPr="004958E8" w:rsidRDefault="00276E27" w:rsidP="00276E27">
      <w:pPr>
        <w:ind w:firstLine="709"/>
        <w:jc w:val="both"/>
        <w:rPr>
          <w:rFonts w:ascii="Times New Roman" w:hAnsi="Times New Roman"/>
          <w:sz w:val="28"/>
          <w:szCs w:val="28"/>
        </w:rPr>
      </w:pPr>
    </w:p>
    <w:p w:rsidR="00276E27" w:rsidRPr="004958E8" w:rsidRDefault="00276E27" w:rsidP="00276E27">
      <w:pPr>
        <w:pStyle w:val="3"/>
        <w:spacing w:before="0"/>
        <w:jc w:val="center"/>
        <w:rPr>
          <w:rFonts w:ascii="Times New Roman" w:hAnsi="Times New Roman" w:cs="Times New Roman"/>
          <w:color w:val="auto"/>
          <w:sz w:val="28"/>
          <w:szCs w:val="28"/>
        </w:rPr>
      </w:pPr>
      <w:r w:rsidRPr="00E807EB">
        <w:rPr>
          <w:rFonts w:ascii="Times New Roman" w:hAnsi="Times New Roman" w:cs="Times New Roman"/>
          <w:color w:val="auto"/>
          <w:sz w:val="28"/>
          <w:szCs w:val="28"/>
        </w:rPr>
        <w:t xml:space="preserve">2.8.2. Обеспечение условий для развития </w:t>
      </w:r>
      <w:proofErr w:type="gramStart"/>
      <w:r w:rsidRPr="00E807EB">
        <w:rPr>
          <w:rFonts w:ascii="Times New Roman" w:hAnsi="Times New Roman" w:cs="Times New Roman"/>
          <w:color w:val="auto"/>
          <w:sz w:val="28"/>
          <w:szCs w:val="28"/>
        </w:rPr>
        <w:t>физической</w:t>
      </w:r>
      <w:proofErr w:type="gramEnd"/>
      <w:r w:rsidRPr="00E807EB">
        <w:rPr>
          <w:rFonts w:ascii="Times New Roman" w:hAnsi="Times New Roman" w:cs="Times New Roman"/>
          <w:color w:val="auto"/>
          <w:sz w:val="28"/>
          <w:szCs w:val="28"/>
        </w:rPr>
        <w:t xml:space="preserve"> культуры и</w:t>
      </w:r>
      <w:r w:rsidRPr="004958E8">
        <w:rPr>
          <w:rFonts w:ascii="Times New Roman" w:hAnsi="Times New Roman" w:cs="Times New Roman"/>
          <w:color w:val="auto"/>
          <w:sz w:val="28"/>
          <w:szCs w:val="28"/>
        </w:rPr>
        <w:t xml:space="preserve"> массового спорта</w:t>
      </w:r>
    </w:p>
    <w:p w:rsidR="00276E27" w:rsidRPr="004958E8" w:rsidRDefault="00276E27" w:rsidP="00276E27">
      <w:pPr>
        <w:ind w:firstLine="709"/>
        <w:rPr>
          <w:rFonts w:ascii="Times New Roman" w:hAnsi="Times New Roman"/>
          <w:sz w:val="28"/>
          <w:szCs w:val="28"/>
        </w:rPr>
      </w:pP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На территории муниципального образования «Город Магадан» продолж</w:t>
      </w:r>
      <w:r>
        <w:rPr>
          <w:rFonts w:ascii="Times New Roman" w:hAnsi="Times New Roman"/>
          <w:sz w:val="28"/>
          <w:szCs w:val="28"/>
        </w:rPr>
        <w:t xml:space="preserve">ается </w:t>
      </w:r>
      <w:r w:rsidRPr="004958E8">
        <w:rPr>
          <w:rFonts w:ascii="Times New Roman" w:hAnsi="Times New Roman"/>
          <w:sz w:val="28"/>
          <w:szCs w:val="28"/>
        </w:rPr>
        <w:t xml:space="preserve">работа по созданию условий для развития физической культуры, массового спорта. </w:t>
      </w:r>
    </w:p>
    <w:p w:rsidR="00276E27" w:rsidRPr="004958E8" w:rsidRDefault="00276E27" w:rsidP="00276E27">
      <w:pPr>
        <w:widowControl/>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Доля населения, систематически занимающегося физической культурой и спортом, неуклонно растёт. В настоящее время в занятия спортом вовлечено порядка 26,9 тыс. человек (27,3%), тогда как в 2013 году данный показатель составлял 20,9%.</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olor w:val="000000"/>
          <w:sz w:val="28"/>
          <w:szCs w:val="28"/>
        </w:rPr>
      </w:pPr>
      <w:r>
        <w:rPr>
          <w:rFonts w:ascii="Times New Roman" w:hAnsi="Times New Roman"/>
          <w:sz w:val="28"/>
          <w:szCs w:val="28"/>
        </w:rPr>
        <w:t>Д</w:t>
      </w:r>
      <w:r w:rsidRPr="004958E8">
        <w:rPr>
          <w:rFonts w:ascii="Times New Roman" w:hAnsi="Times New Roman"/>
          <w:sz w:val="28"/>
          <w:szCs w:val="28"/>
        </w:rPr>
        <w:t xml:space="preserve">ействует 7 муниципальных детско-юношеских спортивных школ, </w:t>
      </w:r>
      <w:r w:rsidRPr="004958E8">
        <w:rPr>
          <w:rFonts w:ascii="Times New Roman" w:hAnsi="Times New Roman"/>
          <w:color w:val="000000"/>
          <w:sz w:val="28"/>
          <w:szCs w:val="28"/>
        </w:rPr>
        <w:t xml:space="preserve">спортивный комплекс «Металлист», спортивно-оздоровительный комплекс «Снежный» и «Городской стадион». В зимнее время заливаются катки в различных микрорайонах города, искусственно </w:t>
      </w:r>
      <w:proofErr w:type="spellStart"/>
      <w:r w:rsidRPr="004958E8">
        <w:rPr>
          <w:rFonts w:ascii="Times New Roman" w:hAnsi="Times New Roman"/>
          <w:color w:val="000000"/>
          <w:sz w:val="28"/>
          <w:szCs w:val="28"/>
        </w:rPr>
        <w:t>оснежаются</w:t>
      </w:r>
      <w:proofErr w:type="spellEnd"/>
      <w:r w:rsidRPr="004958E8">
        <w:rPr>
          <w:rFonts w:ascii="Times New Roman" w:hAnsi="Times New Roman"/>
          <w:color w:val="000000"/>
          <w:sz w:val="28"/>
          <w:szCs w:val="28"/>
        </w:rPr>
        <w:t xml:space="preserve"> горнолыжные склоны, прокладываются лыжные трассы, к летнему периоду подготавливаются игровые площадки с </w:t>
      </w:r>
      <w:proofErr w:type="spellStart"/>
      <w:r w:rsidRPr="004958E8">
        <w:rPr>
          <w:rFonts w:ascii="Times New Roman" w:hAnsi="Times New Roman"/>
          <w:color w:val="000000"/>
          <w:sz w:val="28"/>
          <w:szCs w:val="28"/>
        </w:rPr>
        <w:t>травмобезопасным</w:t>
      </w:r>
      <w:proofErr w:type="spellEnd"/>
      <w:r w:rsidRPr="004958E8">
        <w:rPr>
          <w:rFonts w:ascii="Times New Roman" w:hAnsi="Times New Roman"/>
          <w:color w:val="000000"/>
          <w:sz w:val="28"/>
          <w:szCs w:val="28"/>
        </w:rPr>
        <w:t xml:space="preserve"> покрытием. Круглогодично работают 2 плавательных бассейна, 1 крытый объект с искусственным льдом, спортивный комплекс «Энергия», Дворец спорта, крытый футбольный манеж и др. </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sz w:val="28"/>
          <w:szCs w:val="28"/>
        </w:rPr>
      </w:pPr>
      <w:r w:rsidRPr="004958E8">
        <w:rPr>
          <w:rFonts w:ascii="Times New Roman" w:hAnsi="Times New Roman"/>
          <w:sz w:val="28"/>
          <w:szCs w:val="28"/>
        </w:rPr>
        <w:t>В детско-юношеских спортивных школах в 2017 году обучалось 3869 детей (в 2016 году – 3804 ребенка) по 32 видам спорта, в клубах спортивной направленности</w:t>
      </w:r>
      <w:r>
        <w:rPr>
          <w:rFonts w:ascii="Times New Roman" w:hAnsi="Times New Roman"/>
          <w:sz w:val="28"/>
          <w:szCs w:val="28"/>
        </w:rPr>
        <w:t xml:space="preserve"> – </w:t>
      </w:r>
      <w:r w:rsidRPr="004958E8">
        <w:rPr>
          <w:rFonts w:ascii="Times New Roman" w:hAnsi="Times New Roman"/>
          <w:sz w:val="28"/>
          <w:szCs w:val="28"/>
        </w:rPr>
        <w:t>более 300 человек, в спортивно-оздоровительных группах</w:t>
      </w:r>
      <w:r w:rsidR="00E807EB">
        <w:rPr>
          <w:rFonts w:ascii="Times New Roman" w:hAnsi="Times New Roman"/>
          <w:sz w:val="28"/>
          <w:szCs w:val="28"/>
        </w:rPr>
        <w:t> </w:t>
      </w:r>
      <w:r>
        <w:rPr>
          <w:rFonts w:ascii="Times New Roman" w:hAnsi="Times New Roman"/>
          <w:sz w:val="28"/>
          <w:szCs w:val="28"/>
        </w:rPr>
        <w:t xml:space="preserve">– </w:t>
      </w:r>
      <w:r w:rsidRPr="004958E8">
        <w:rPr>
          <w:rFonts w:ascii="Times New Roman" w:hAnsi="Times New Roman"/>
          <w:sz w:val="28"/>
          <w:szCs w:val="28"/>
        </w:rPr>
        <w:t>483 человека. Ф</w:t>
      </w:r>
      <w:r w:rsidRPr="004958E8">
        <w:rPr>
          <w:rFonts w:ascii="Times New Roman" w:hAnsi="Times New Roman"/>
          <w:color w:val="000000"/>
          <w:sz w:val="28"/>
          <w:szCs w:val="28"/>
        </w:rPr>
        <w:t xml:space="preserve">ункционируют 24 общественные организации по различным видам спорта, спортивные и фитнес клубы. </w:t>
      </w:r>
      <w:r w:rsidRPr="004958E8">
        <w:rPr>
          <w:rFonts w:ascii="Times New Roman" w:hAnsi="Times New Roman"/>
          <w:sz w:val="28"/>
          <w:szCs w:val="28"/>
        </w:rPr>
        <w:t>Базовыми видами спорта в школах являются плавание, прыжки на лыжах с трамплина, сноуборд, бокс.</w:t>
      </w:r>
      <w:r>
        <w:rPr>
          <w:rFonts w:ascii="Times New Roman" w:hAnsi="Times New Roman"/>
          <w:sz w:val="28"/>
          <w:szCs w:val="28"/>
        </w:rPr>
        <w:t xml:space="preserve"> </w:t>
      </w:r>
      <w:r w:rsidRPr="004958E8">
        <w:rPr>
          <w:rFonts w:ascii="Times New Roman" w:hAnsi="Times New Roman"/>
          <w:sz w:val="28"/>
          <w:szCs w:val="28"/>
        </w:rPr>
        <w:t xml:space="preserve">В </w:t>
      </w:r>
      <w:r>
        <w:rPr>
          <w:rFonts w:ascii="Times New Roman" w:hAnsi="Times New Roman"/>
          <w:sz w:val="28"/>
          <w:szCs w:val="28"/>
        </w:rPr>
        <w:t xml:space="preserve">планах </w:t>
      </w:r>
      <w:r w:rsidR="00E807EB">
        <w:rPr>
          <w:rFonts w:ascii="Times New Roman" w:hAnsi="Times New Roman"/>
          <w:sz w:val="28"/>
          <w:szCs w:val="28"/>
        </w:rPr>
        <w:t xml:space="preserve">– </w:t>
      </w:r>
      <w:r w:rsidRPr="004958E8">
        <w:rPr>
          <w:rFonts w:ascii="Times New Roman" w:hAnsi="Times New Roman"/>
          <w:sz w:val="28"/>
          <w:szCs w:val="28"/>
        </w:rPr>
        <w:t>присво</w:t>
      </w:r>
      <w:r>
        <w:rPr>
          <w:rFonts w:ascii="Times New Roman" w:hAnsi="Times New Roman"/>
          <w:sz w:val="28"/>
          <w:szCs w:val="28"/>
        </w:rPr>
        <w:t xml:space="preserve">ение </w:t>
      </w:r>
      <w:r w:rsidRPr="004958E8">
        <w:rPr>
          <w:rFonts w:ascii="Times New Roman" w:hAnsi="Times New Roman"/>
          <w:sz w:val="28"/>
          <w:szCs w:val="28"/>
        </w:rPr>
        <w:t>статус</w:t>
      </w:r>
      <w:r>
        <w:rPr>
          <w:rFonts w:ascii="Times New Roman" w:hAnsi="Times New Roman"/>
          <w:sz w:val="28"/>
          <w:szCs w:val="28"/>
        </w:rPr>
        <w:t>а</w:t>
      </w:r>
      <w:r w:rsidRPr="004958E8">
        <w:rPr>
          <w:rFonts w:ascii="Times New Roman" w:hAnsi="Times New Roman"/>
          <w:sz w:val="28"/>
          <w:szCs w:val="28"/>
        </w:rPr>
        <w:t xml:space="preserve"> базового вида спорта лыжным гонкам.</w:t>
      </w:r>
    </w:p>
    <w:p w:rsidR="00276E27" w:rsidRPr="004958E8" w:rsidRDefault="00276E27" w:rsidP="00276E27">
      <w:pPr>
        <w:tabs>
          <w:tab w:val="left" w:pos="74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firstLine="709"/>
        <w:jc w:val="both"/>
        <w:rPr>
          <w:rFonts w:ascii="Times New Roman" w:hAnsi="Times New Roman"/>
          <w:sz w:val="28"/>
          <w:szCs w:val="28"/>
        </w:rPr>
      </w:pPr>
      <w:r w:rsidRPr="004958E8">
        <w:rPr>
          <w:rFonts w:ascii="Times New Roman" w:eastAsiaTheme="minorHAnsi" w:hAnsi="Times New Roman"/>
          <w:sz w:val="28"/>
          <w:szCs w:val="28"/>
          <w:lang w:eastAsia="en-US"/>
        </w:rPr>
        <w:t xml:space="preserve">В 2017 году подготовлено 813 спортсменов массовых разрядов, 56 человек </w:t>
      </w:r>
      <w:r w:rsidR="00E807EB">
        <w:rPr>
          <w:rFonts w:ascii="Times New Roman" w:eastAsiaTheme="minorHAnsi" w:hAnsi="Times New Roman"/>
          <w:sz w:val="28"/>
          <w:szCs w:val="28"/>
          <w:lang w:eastAsia="en-US"/>
        </w:rPr>
        <w:t>первого</w:t>
      </w:r>
      <w:r w:rsidRPr="004958E8">
        <w:rPr>
          <w:rFonts w:ascii="Times New Roman" w:eastAsiaTheme="minorHAnsi" w:hAnsi="Times New Roman"/>
          <w:sz w:val="28"/>
          <w:szCs w:val="28"/>
          <w:lang w:eastAsia="en-US"/>
        </w:rPr>
        <w:t xml:space="preserve"> разряда, 6 мастеров спорта и 24 кандидата в мастера спорта. </w:t>
      </w:r>
      <w:r w:rsidRPr="004958E8">
        <w:rPr>
          <w:rFonts w:ascii="Times New Roman" w:hAnsi="Times New Roman"/>
          <w:sz w:val="28"/>
          <w:szCs w:val="28"/>
        </w:rPr>
        <w:t xml:space="preserve">Магаданские спортсмены входят в составы сборной России по лыжным гонкам, сноуборду, прыжкам на лыжах с трамплина, лыжному двоеборью, боксу, пауэрлифтингу. В 2017 году магаданскими спортсменами занято 191 призовое место в соревнованиях Всероссийского уровня. Воспитанники групп </w:t>
      </w:r>
      <w:r w:rsidRPr="004958E8">
        <w:rPr>
          <w:rFonts w:ascii="Times New Roman" w:hAnsi="Times New Roman"/>
          <w:color w:val="000000"/>
          <w:sz w:val="28"/>
          <w:szCs w:val="28"/>
        </w:rPr>
        <w:t>адаптивной физической культуры</w:t>
      </w:r>
      <w:r w:rsidRPr="004958E8">
        <w:rPr>
          <w:rFonts w:ascii="Times New Roman" w:hAnsi="Times New Roman"/>
          <w:sz w:val="28"/>
          <w:szCs w:val="28"/>
        </w:rPr>
        <w:t xml:space="preserve"> участвовали в традиционном турнире по плаванию среди инвалидов всех групп на призы Олимпийского чемпиона В. </w:t>
      </w:r>
      <w:proofErr w:type="spellStart"/>
      <w:r w:rsidRPr="004958E8">
        <w:rPr>
          <w:rFonts w:ascii="Times New Roman" w:hAnsi="Times New Roman"/>
          <w:sz w:val="28"/>
          <w:szCs w:val="28"/>
        </w:rPr>
        <w:t>Таяновича</w:t>
      </w:r>
      <w:proofErr w:type="spellEnd"/>
      <w:r w:rsidRPr="004958E8">
        <w:rPr>
          <w:rFonts w:ascii="Times New Roman" w:hAnsi="Times New Roman"/>
          <w:sz w:val="28"/>
          <w:szCs w:val="28"/>
        </w:rPr>
        <w:t xml:space="preserve"> в г</w:t>
      </w:r>
      <w:r w:rsidR="00E807EB">
        <w:rPr>
          <w:rFonts w:ascii="Times New Roman" w:hAnsi="Times New Roman"/>
          <w:sz w:val="28"/>
          <w:szCs w:val="28"/>
        </w:rPr>
        <w:t>ороде</w:t>
      </w:r>
      <w:r w:rsidRPr="004958E8">
        <w:rPr>
          <w:rFonts w:ascii="Times New Roman" w:hAnsi="Times New Roman"/>
          <w:sz w:val="28"/>
          <w:szCs w:val="28"/>
        </w:rPr>
        <w:t xml:space="preserve"> Салават</w:t>
      </w:r>
      <w:r w:rsidR="00E807EB">
        <w:rPr>
          <w:rFonts w:ascii="Times New Roman" w:hAnsi="Times New Roman"/>
          <w:sz w:val="28"/>
          <w:szCs w:val="28"/>
        </w:rPr>
        <w:t xml:space="preserve"> (</w:t>
      </w:r>
      <w:r w:rsidRPr="004958E8">
        <w:rPr>
          <w:rFonts w:ascii="Times New Roman" w:hAnsi="Times New Roman"/>
          <w:sz w:val="28"/>
          <w:szCs w:val="28"/>
        </w:rPr>
        <w:t>Республика Башкортостан</w:t>
      </w:r>
      <w:r w:rsidR="00E807EB">
        <w:rPr>
          <w:rFonts w:ascii="Times New Roman" w:hAnsi="Times New Roman"/>
          <w:sz w:val="28"/>
          <w:szCs w:val="28"/>
        </w:rPr>
        <w:t>)</w:t>
      </w:r>
      <w:r w:rsidRPr="004958E8">
        <w:rPr>
          <w:rFonts w:ascii="Times New Roman" w:hAnsi="Times New Roman"/>
          <w:sz w:val="28"/>
          <w:szCs w:val="28"/>
        </w:rPr>
        <w:t xml:space="preserve">. </w:t>
      </w:r>
    </w:p>
    <w:p w:rsidR="00276E27" w:rsidRPr="004958E8" w:rsidRDefault="00276E27" w:rsidP="00276E27">
      <w:pPr>
        <w:autoSpaceDE w:val="0"/>
        <w:autoSpaceDN w:val="0"/>
        <w:adjustRightInd w:val="0"/>
        <w:ind w:firstLine="709"/>
        <w:jc w:val="both"/>
        <w:rPr>
          <w:rFonts w:ascii="Times New Roman" w:hAnsi="Times New Roman"/>
          <w:sz w:val="28"/>
          <w:szCs w:val="28"/>
        </w:rPr>
      </w:pPr>
      <w:r w:rsidRPr="004958E8">
        <w:rPr>
          <w:rFonts w:ascii="Times New Roman" w:eastAsiaTheme="minorHAnsi" w:hAnsi="Times New Roman"/>
          <w:sz w:val="28"/>
          <w:szCs w:val="28"/>
          <w:lang w:eastAsia="en-US"/>
        </w:rPr>
        <w:t xml:space="preserve">В отчетном периоде на территории муниципального образования «Город Магадан» организовано 200 соревнований, </w:t>
      </w:r>
      <w:r w:rsidRPr="004958E8">
        <w:rPr>
          <w:rFonts w:ascii="Times New Roman" w:hAnsi="Times New Roman"/>
          <w:color w:val="000000"/>
          <w:sz w:val="28"/>
          <w:szCs w:val="28"/>
        </w:rPr>
        <w:t xml:space="preserve">в которых участвовало </w:t>
      </w:r>
      <w:r w:rsidRPr="004958E8">
        <w:rPr>
          <w:rFonts w:ascii="Times New Roman" w:hAnsi="Times New Roman"/>
          <w:color w:val="000000"/>
          <w:sz w:val="28"/>
          <w:szCs w:val="28"/>
        </w:rPr>
        <w:lastRenderedPageBreak/>
        <w:t xml:space="preserve">порядка 11 тыс. человек. </w:t>
      </w:r>
      <w:r w:rsidRPr="004958E8">
        <w:rPr>
          <w:rFonts w:ascii="Times New Roman" w:hAnsi="Times New Roman"/>
          <w:sz w:val="28"/>
          <w:szCs w:val="28"/>
        </w:rPr>
        <w:t>Проведены легкоатлетическая эстафета, посвященная Дню Победы</w:t>
      </w:r>
      <w:r>
        <w:rPr>
          <w:rFonts w:ascii="Times New Roman" w:hAnsi="Times New Roman"/>
          <w:sz w:val="28"/>
          <w:szCs w:val="28"/>
        </w:rPr>
        <w:t>,</w:t>
      </w:r>
      <w:r w:rsidRPr="004958E8">
        <w:rPr>
          <w:rFonts w:ascii="Times New Roman" w:hAnsi="Times New Roman"/>
          <w:sz w:val="28"/>
          <w:szCs w:val="28"/>
        </w:rPr>
        <w:t xml:space="preserve"> спортивно-массовые мероприятия, посвященные Дню города, Дню физкультурника, Х городская спартакиада «Спортивная семья», «Спартакиада трудящихся», соревнования по </w:t>
      </w:r>
      <w:proofErr w:type="spellStart"/>
      <w:r w:rsidRPr="004958E8">
        <w:rPr>
          <w:rFonts w:ascii="Times New Roman" w:hAnsi="Times New Roman"/>
          <w:sz w:val="28"/>
          <w:szCs w:val="28"/>
        </w:rPr>
        <w:t>стритболу</w:t>
      </w:r>
      <w:proofErr w:type="spellEnd"/>
      <w:r w:rsidRPr="004958E8">
        <w:rPr>
          <w:rFonts w:ascii="Times New Roman" w:hAnsi="Times New Roman"/>
          <w:sz w:val="28"/>
          <w:szCs w:val="28"/>
        </w:rPr>
        <w:t xml:space="preserve"> и др. Впервые в </w:t>
      </w:r>
      <w:proofErr w:type="spellStart"/>
      <w:r w:rsidRPr="004958E8">
        <w:rPr>
          <w:rFonts w:ascii="Times New Roman" w:hAnsi="Times New Roman"/>
          <w:sz w:val="28"/>
          <w:szCs w:val="28"/>
        </w:rPr>
        <w:t>вейк-парке</w:t>
      </w:r>
      <w:proofErr w:type="spellEnd"/>
      <w:r w:rsidRPr="004958E8">
        <w:rPr>
          <w:rFonts w:ascii="Times New Roman" w:hAnsi="Times New Roman"/>
          <w:sz w:val="28"/>
          <w:szCs w:val="28"/>
        </w:rPr>
        <w:t xml:space="preserve"> «</w:t>
      </w:r>
      <w:r w:rsidRPr="004958E8">
        <w:rPr>
          <w:rFonts w:ascii="Times New Roman" w:hAnsi="Times New Roman"/>
          <w:sz w:val="28"/>
          <w:szCs w:val="28"/>
          <w:lang w:val="en-US"/>
        </w:rPr>
        <w:t>Golden</w:t>
      </w:r>
      <w:r w:rsidRPr="004958E8">
        <w:rPr>
          <w:rFonts w:ascii="Times New Roman" w:hAnsi="Times New Roman"/>
          <w:sz w:val="28"/>
          <w:szCs w:val="28"/>
        </w:rPr>
        <w:t xml:space="preserve"> </w:t>
      </w:r>
      <w:r w:rsidRPr="004958E8">
        <w:rPr>
          <w:rFonts w:ascii="Times New Roman" w:hAnsi="Times New Roman"/>
          <w:sz w:val="28"/>
          <w:szCs w:val="28"/>
          <w:lang w:val="en-US"/>
        </w:rPr>
        <w:t>Winch</w:t>
      </w:r>
      <w:r w:rsidRPr="004958E8">
        <w:rPr>
          <w:rFonts w:ascii="Times New Roman" w:hAnsi="Times New Roman"/>
          <w:sz w:val="28"/>
          <w:szCs w:val="28"/>
        </w:rPr>
        <w:t xml:space="preserve">» прошли соревнования по </w:t>
      </w:r>
      <w:proofErr w:type="spellStart"/>
      <w:r w:rsidRPr="004958E8">
        <w:rPr>
          <w:rFonts w:ascii="Times New Roman" w:hAnsi="Times New Roman"/>
          <w:sz w:val="28"/>
          <w:szCs w:val="28"/>
        </w:rPr>
        <w:t>вейк-бордингу</w:t>
      </w:r>
      <w:proofErr w:type="spellEnd"/>
      <w:r w:rsidRPr="004958E8">
        <w:rPr>
          <w:rFonts w:ascii="Times New Roman" w:hAnsi="Times New Roman"/>
          <w:sz w:val="28"/>
          <w:szCs w:val="28"/>
        </w:rPr>
        <w:t xml:space="preserve"> на приз мэра города Магадана.</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color w:val="000000"/>
          <w:sz w:val="28"/>
          <w:szCs w:val="28"/>
        </w:rPr>
        <w:t>В летних оздоровительных лагерях МАУ СОК «Снежный», ДОЛ «Энергетик» и лагере с дневным пребыванием на базе МАУ «Городской стадион», МОГАУ «ФСК» Колымский» и МБУ «Спортивный комплекс «Металлист» отдохнуло более 1</w:t>
      </w:r>
      <w:r w:rsidR="00E807EB">
        <w:rPr>
          <w:rFonts w:ascii="Times New Roman" w:hAnsi="Times New Roman"/>
          <w:color w:val="000000"/>
          <w:sz w:val="28"/>
          <w:szCs w:val="28"/>
        </w:rPr>
        <w:t xml:space="preserve"> тыс.</w:t>
      </w:r>
      <w:r w:rsidRPr="004958E8">
        <w:rPr>
          <w:rFonts w:ascii="Times New Roman" w:hAnsi="Times New Roman"/>
          <w:color w:val="000000"/>
          <w:sz w:val="28"/>
          <w:szCs w:val="28"/>
        </w:rPr>
        <w:t xml:space="preserve"> детей. </w:t>
      </w:r>
      <w:r w:rsidRPr="004958E8">
        <w:rPr>
          <w:rFonts w:ascii="Times New Roman" w:hAnsi="Times New Roman"/>
          <w:sz w:val="28"/>
          <w:szCs w:val="28"/>
        </w:rPr>
        <w:t xml:space="preserve">239 воспитанников детско-юношеских школ выезжали для оздоровления на черноморское побережье Крыма и Болгарии. </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В целях развития туризма проведены курсы подготовки участников и руководителей походов выходного дня. Организовано свыше 30 походов выходного дня (</w:t>
      </w:r>
      <w:proofErr w:type="gramStart"/>
      <w:r w:rsidRPr="004958E8">
        <w:rPr>
          <w:rFonts w:ascii="Times New Roman" w:hAnsi="Times New Roman"/>
          <w:sz w:val="28"/>
          <w:szCs w:val="28"/>
        </w:rPr>
        <w:t>водные</w:t>
      </w:r>
      <w:proofErr w:type="gramEnd"/>
      <w:r w:rsidRPr="004958E8">
        <w:rPr>
          <w:rFonts w:ascii="Times New Roman" w:hAnsi="Times New Roman"/>
          <w:sz w:val="28"/>
          <w:szCs w:val="28"/>
        </w:rPr>
        <w:t xml:space="preserve">, пешеходные и лыжные). Впервые за более чем 20 лет были присвоены судейские категории 8 судьям по видам спорта «Спортивный туризм» и «Спортивное ориентирование». В декабре 2017 года по инициативе туристской общественности города Магадана решением Президиума Федерации спортивного туризма России создано Магаданское областное отделение общероссийской общественной организации «Федерация спортивного туризма России». </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Важной составляющей, обеспечивающей организацию физкультурно-спортивной работы с населением</w:t>
      </w:r>
      <w:r>
        <w:rPr>
          <w:rFonts w:ascii="Times New Roman" w:hAnsi="Times New Roman"/>
          <w:sz w:val="28"/>
          <w:szCs w:val="28"/>
        </w:rPr>
        <w:t>,</w:t>
      </w:r>
      <w:r w:rsidRPr="004958E8">
        <w:rPr>
          <w:rFonts w:ascii="Times New Roman" w:hAnsi="Times New Roman"/>
          <w:sz w:val="28"/>
          <w:szCs w:val="28"/>
        </w:rPr>
        <w:t xml:space="preserve"> является состояние, развитие материально-спортивной базы учреждений спорта. В отчетном году укреплялась материально-техническая база МАУ «СШ «Русская горнолыжная школа – Магадан» и МАУ спортивно-оздоровительный комплекс «Снежный». Приобретено новое оборудование (2 новых подъемника, бульдозер Т-170, санитарно-бытовой модуль и др.), установлен трамплин К-4</w:t>
      </w:r>
      <w:r>
        <w:rPr>
          <w:rFonts w:ascii="Times New Roman" w:hAnsi="Times New Roman"/>
          <w:sz w:val="28"/>
          <w:szCs w:val="28"/>
        </w:rPr>
        <w:t>,</w:t>
      </w:r>
      <w:r w:rsidRPr="004958E8">
        <w:rPr>
          <w:rFonts w:ascii="Times New Roman" w:hAnsi="Times New Roman"/>
          <w:sz w:val="28"/>
          <w:szCs w:val="28"/>
        </w:rPr>
        <w:t xml:space="preserve"> выполнено освещение трамплинов К-30, Л-15, заменены межкомнатные двери и окна и др. </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olor w:val="000000"/>
          <w:sz w:val="28"/>
          <w:szCs w:val="28"/>
        </w:rPr>
      </w:pPr>
      <w:r w:rsidRPr="004958E8">
        <w:rPr>
          <w:rFonts w:ascii="Times New Roman" w:hAnsi="Times New Roman"/>
          <w:color w:val="000000"/>
          <w:sz w:val="28"/>
          <w:szCs w:val="28"/>
        </w:rPr>
        <w:t xml:space="preserve">В рамках муниципальной программы «Развитие физической культуры, спорта и туризма в городе Магадане на 2017-2021 годы» на укрепление материально-технической базы направлено более 40 </w:t>
      </w:r>
      <w:proofErr w:type="spellStart"/>
      <w:proofErr w:type="gramStart"/>
      <w:r w:rsidRPr="004958E8">
        <w:rPr>
          <w:rFonts w:ascii="Times New Roman" w:hAnsi="Times New Roman"/>
          <w:color w:val="000000"/>
          <w:sz w:val="28"/>
          <w:szCs w:val="28"/>
        </w:rPr>
        <w:t>млн</w:t>
      </w:r>
      <w:proofErr w:type="spellEnd"/>
      <w:proofErr w:type="gramEnd"/>
      <w:r w:rsidRPr="004958E8">
        <w:rPr>
          <w:rFonts w:ascii="Times New Roman" w:hAnsi="Times New Roman"/>
          <w:color w:val="000000"/>
          <w:sz w:val="28"/>
          <w:szCs w:val="28"/>
        </w:rPr>
        <w:t xml:space="preserve"> рублей.</w:t>
      </w:r>
    </w:p>
    <w:p w:rsidR="00276E27"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olor w:val="000000"/>
          <w:sz w:val="28"/>
          <w:szCs w:val="28"/>
        </w:rPr>
      </w:pPr>
      <w:r w:rsidRPr="004958E8">
        <w:rPr>
          <w:rFonts w:ascii="Times New Roman" w:hAnsi="Times New Roman"/>
          <w:color w:val="000000"/>
          <w:sz w:val="28"/>
          <w:szCs w:val="28"/>
        </w:rPr>
        <w:t>Введены в эксплуатацию 8 плоскостных сооружений общей площадью 4794,8 м</w:t>
      </w:r>
      <w:proofErr w:type="gramStart"/>
      <w:r w:rsidRPr="004958E8">
        <w:rPr>
          <w:rFonts w:ascii="Times New Roman" w:hAnsi="Times New Roman"/>
          <w:color w:val="000000"/>
          <w:sz w:val="28"/>
          <w:szCs w:val="28"/>
          <w:vertAlign w:val="superscript"/>
        </w:rPr>
        <w:t>2</w:t>
      </w:r>
      <w:proofErr w:type="gramEnd"/>
      <w:r w:rsidR="002F158A">
        <w:rPr>
          <w:rFonts w:ascii="Times New Roman" w:hAnsi="Times New Roman"/>
          <w:color w:val="000000"/>
          <w:sz w:val="28"/>
          <w:szCs w:val="28"/>
        </w:rPr>
        <w:t>,</w:t>
      </w:r>
      <w:r w:rsidRPr="004958E8">
        <w:rPr>
          <w:rFonts w:ascii="Times New Roman" w:hAnsi="Times New Roman"/>
          <w:sz w:val="28"/>
          <w:szCs w:val="28"/>
        </w:rPr>
        <w:t xml:space="preserve"> 3 площадки </w:t>
      </w:r>
      <w:r w:rsidR="002F158A" w:rsidRPr="004958E8">
        <w:rPr>
          <w:rFonts w:ascii="Times New Roman" w:hAnsi="Times New Roman"/>
          <w:sz w:val="28"/>
          <w:szCs w:val="28"/>
        </w:rPr>
        <w:t>(многофункциональная игровая площадка, площадка для бадминтона и спортивная площадка с тренажерами)</w:t>
      </w:r>
      <w:r w:rsidR="002F158A">
        <w:rPr>
          <w:rFonts w:ascii="Times New Roman" w:hAnsi="Times New Roman"/>
          <w:sz w:val="28"/>
          <w:szCs w:val="28"/>
        </w:rPr>
        <w:t xml:space="preserve"> </w:t>
      </w:r>
      <w:r w:rsidRPr="004958E8">
        <w:rPr>
          <w:rFonts w:ascii="Times New Roman" w:hAnsi="Times New Roman"/>
          <w:sz w:val="28"/>
          <w:szCs w:val="28"/>
        </w:rPr>
        <w:t xml:space="preserve">на территории СОК «Снежный, баскетбольная площадка на территории «ДЮСШ №5», 3 площадки для сдачи норм ВФСК «ГТО» на территории школ № 7, № 18 и гимназии № 24, </w:t>
      </w:r>
      <w:r w:rsidRPr="004958E8">
        <w:rPr>
          <w:rFonts w:ascii="Times New Roman" w:hAnsi="Times New Roman"/>
          <w:color w:val="000000"/>
          <w:sz w:val="28"/>
          <w:szCs w:val="28"/>
        </w:rPr>
        <w:t xml:space="preserve">построена </w:t>
      </w:r>
      <w:proofErr w:type="spellStart"/>
      <w:r w:rsidRPr="004958E8">
        <w:rPr>
          <w:rFonts w:ascii="Times New Roman" w:hAnsi="Times New Roman"/>
          <w:color w:val="000000"/>
          <w:sz w:val="28"/>
          <w:szCs w:val="28"/>
        </w:rPr>
        <w:t>лыжероллерная</w:t>
      </w:r>
      <w:proofErr w:type="spellEnd"/>
      <w:r w:rsidRPr="004958E8">
        <w:rPr>
          <w:rFonts w:ascii="Times New Roman" w:hAnsi="Times New Roman"/>
          <w:color w:val="000000"/>
          <w:sz w:val="28"/>
          <w:szCs w:val="28"/>
        </w:rPr>
        <w:t xml:space="preserve"> трасса протяженностью 850 м. </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olor w:val="000000"/>
          <w:sz w:val="28"/>
          <w:szCs w:val="28"/>
        </w:rPr>
      </w:pPr>
      <w:r w:rsidRPr="004958E8">
        <w:rPr>
          <w:rFonts w:ascii="Times New Roman" w:hAnsi="Times New Roman"/>
          <w:color w:val="000000"/>
          <w:sz w:val="28"/>
          <w:szCs w:val="28"/>
        </w:rPr>
        <w:t xml:space="preserve">В 2017 году благодаря поддержке Магаданской областной федерации «Самбо» построен новый современный зал для занятий самбо. Готовится к открытию отделение бильярдного спорта при ДЮСШ № 1. </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olor w:val="000000"/>
          <w:sz w:val="28"/>
          <w:szCs w:val="28"/>
        </w:rPr>
      </w:pPr>
      <w:r w:rsidRPr="004958E8">
        <w:rPr>
          <w:rFonts w:ascii="Times New Roman" w:hAnsi="Times New Roman"/>
          <w:color w:val="000000"/>
          <w:sz w:val="28"/>
          <w:szCs w:val="28"/>
        </w:rPr>
        <w:t xml:space="preserve">При активном участии компании «Полиметалл» выполнен ремонт второго этажа здания СК «Металлист», в котором разместились галерея спортивных достижений </w:t>
      </w:r>
      <w:proofErr w:type="spellStart"/>
      <w:r w:rsidRPr="004958E8">
        <w:rPr>
          <w:rFonts w:ascii="Times New Roman" w:hAnsi="Times New Roman"/>
          <w:color w:val="000000"/>
          <w:sz w:val="28"/>
          <w:szCs w:val="28"/>
        </w:rPr>
        <w:t>магаданцев</w:t>
      </w:r>
      <w:proofErr w:type="spellEnd"/>
      <w:r w:rsidRPr="004958E8">
        <w:rPr>
          <w:rFonts w:ascii="Times New Roman" w:hAnsi="Times New Roman"/>
          <w:color w:val="000000"/>
          <w:sz w:val="28"/>
          <w:szCs w:val="28"/>
        </w:rPr>
        <w:t xml:space="preserve"> и отделение настольного тенниса. </w:t>
      </w:r>
      <w:r w:rsidRPr="004958E8">
        <w:rPr>
          <w:rFonts w:ascii="Times New Roman" w:hAnsi="Times New Roman"/>
          <w:color w:val="000000"/>
          <w:sz w:val="28"/>
          <w:szCs w:val="28"/>
        </w:rPr>
        <w:lastRenderedPageBreak/>
        <w:t xml:space="preserve">Общая стоимость работ составила более 19 </w:t>
      </w:r>
      <w:proofErr w:type="spellStart"/>
      <w:proofErr w:type="gramStart"/>
      <w:r w:rsidRPr="004958E8">
        <w:rPr>
          <w:rFonts w:ascii="Times New Roman" w:hAnsi="Times New Roman"/>
          <w:color w:val="000000"/>
          <w:sz w:val="28"/>
          <w:szCs w:val="28"/>
        </w:rPr>
        <w:t>млн</w:t>
      </w:r>
      <w:proofErr w:type="spellEnd"/>
      <w:proofErr w:type="gramEnd"/>
      <w:r w:rsidRPr="004958E8">
        <w:rPr>
          <w:rFonts w:ascii="Times New Roman" w:hAnsi="Times New Roman"/>
          <w:color w:val="000000"/>
          <w:sz w:val="28"/>
          <w:szCs w:val="28"/>
        </w:rPr>
        <w:t xml:space="preserve"> рублей.</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noProof/>
          <w:sz w:val="28"/>
          <w:szCs w:val="28"/>
        </w:rPr>
        <w:t>Получено</w:t>
      </w:r>
      <w:r w:rsidRPr="004958E8">
        <w:rPr>
          <w:rFonts w:ascii="Times New Roman" w:hAnsi="Times New Roman"/>
          <w:sz w:val="28"/>
          <w:szCs w:val="28"/>
        </w:rPr>
        <w:t xml:space="preserve"> положительное заключение государственной экспертизы на проектно-сметную документацию объекта Строительство «Физкультурно-спортивного комплекса с плавательным бассейном с ванной 25х8,5 м». Строительство объекта начнется уже в 2018 году. </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sz w:val="28"/>
          <w:szCs w:val="28"/>
        </w:rPr>
      </w:pPr>
      <w:r w:rsidRPr="004958E8">
        <w:rPr>
          <w:rFonts w:ascii="Times New Roman" w:hAnsi="Times New Roman"/>
          <w:sz w:val="28"/>
          <w:szCs w:val="28"/>
        </w:rPr>
        <w:t xml:space="preserve">Ведется активная информационно-пропагандистская кампания, </w:t>
      </w:r>
      <w:r w:rsidRPr="00DA2C91">
        <w:rPr>
          <w:rFonts w:ascii="Times New Roman" w:hAnsi="Times New Roman"/>
          <w:sz w:val="28"/>
          <w:szCs w:val="28"/>
        </w:rPr>
        <w:t>формируя</w:t>
      </w:r>
      <w:r w:rsidRPr="004958E8">
        <w:rPr>
          <w:rFonts w:ascii="Times New Roman" w:hAnsi="Times New Roman"/>
          <w:sz w:val="28"/>
          <w:szCs w:val="28"/>
        </w:rPr>
        <w:t xml:space="preserve"> в массовом сознании понимание жизненной необходимости физкультурно-спортивных занятий, ценности собственного здоровья.</w:t>
      </w:r>
    </w:p>
    <w:p w:rsidR="00276E27" w:rsidRPr="004958E8" w:rsidRDefault="00276E27" w:rsidP="00276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sz w:val="28"/>
          <w:szCs w:val="28"/>
        </w:rPr>
      </w:pPr>
    </w:p>
    <w:p w:rsidR="00276E27" w:rsidRPr="004958E8" w:rsidRDefault="00276E27" w:rsidP="00276E27">
      <w:pPr>
        <w:pStyle w:val="3"/>
        <w:spacing w:before="0"/>
        <w:jc w:val="center"/>
        <w:rPr>
          <w:rFonts w:ascii="Times New Roman" w:hAnsi="Times New Roman" w:cs="Times New Roman"/>
          <w:b w:val="0"/>
          <w:color w:val="auto"/>
          <w:sz w:val="28"/>
          <w:szCs w:val="28"/>
        </w:rPr>
      </w:pPr>
      <w:r w:rsidRPr="004958E8">
        <w:rPr>
          <w:rFonts w:ascii="Times New Roman" w:hAnsi="Times New Roman" w:cs="Times New Roman"/>
          <w:color w:val="auto"/>
          <w:sz w:val="28"/>
          <w:szCs w:val="28"/>
        </w:rPr>
        <w:t>2.8.3. Обеспечение жителей услугами организаций культуры, организация библиотечного обслуживания</w:t>
      </w:r>
    </w:p>
    <w:p w:rsidR="00276E27" w:rsidRPr="004958E8" w:rsidRDefault="00276E27" w:rsidP="00276E27">
      <w:pPr>
        <w:ind w:firstLine="709"/>
        <w:jc w:val="center"/>
        <w:rPr>
          <w:rFonts w:ascii="Times New Roman" w:hAnsi="Times New Roman"/>
          <w:b/>
          <w:sz w:val="28"/>
          <w:szCs w:val="28"/>
          <w:highlight w:val="yellow"/>
          <w:shd w:val="clear" w:color="auto" w:fill="C0C0C0"/>
        </w:rPr>
      </w:pP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Деятельность учреждений культуры направлена на сохранение и развитие культурного потенциала, качественную организацию досуга жителей муниципального образования «Город Магадан».</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В 2017 году на территории муниципального образования «Город Магадан» продолжили работу </w:t>
      </w:r>
      <w:r w:rsidRPr="004958E8">
        <w:rPr>
          <w:rFonts w:ascii="Times New Roman" w:hAnsi="Times New Roman"/>
          <w:color w:val="000000"/>
          <w:sz w:val="28"/>
          <w:szCs w:val="28"/>
        </w:rPr>
        <w:t xml:space="preserve">16 муниципальных учреждений культуры и искусства, </w:t>
      </w:r>
      <w:r w:rsidRPr="004958E8">
        <w:rPr>
          <w:rFonts w:ascii="Times New Roman" w:hAnsi="Times New Roman"/>
          <w:sz w:val="28"/>
          <w:szCs w:val="28"/>
        </w:rPr>
        <w:t xml:space="preserve">в том числе 5 учреждений дополнительного образования, 6 учреждений </w:t>
      </w:r>
      <w:proofErr w:type="spellStart"/>
      <w:r w:rsidRPr="004958E8">
        <w:rPr>
          <w:rFonts w:ascii="Times New Roman" w:hAnsi="Times New Roman"/>
          <w:sz w:val="28"/>
          <w:szCs w:val="28"/>
        </w:rPr>
        <w:t>культурно-досугового</w:t>
      </w:r>
      <w:proofErr w:type="spellEnd"/>
      <w:r w:rsidRPr="004958E8">
        <w:rPr>
          <w:rFonts w:ascii="Times New Roman" w:hAnsi="Times New Roman"/>
          <w:sz w:val="28"/>
          <w:szCs w:val="28"/>
        </w:rPr>
        <w:t xml:space="preserve"> типа, кинотеатр «Горняк», Музейный комплекс, Городской парк, оркестр духовой и эстрадной музыки, централизованная библиотечная система, объединяющая 9 библиотек. Численность работающих в указанных учреждениях составила 561 человек.</w:t>
      </w:r>
    </w:p>
    <w:p w:rsidR="00276E27" w:rsidRPr="004958E8" w:rsidRDefault="00276E27" w:rsidP="00276E27">
      <w:pPr>
        <w:tabs>
          <w:tab w:val="left" w:pos="993"/>
        </w:tabs>
        <w:ind w:firstLine="709"/>
        <w:jc w:val="both"/>
        <w:rPr>
          <w:rFonts w:ascii="Times New Roman" w:hAnsi="Times New Roman"/>
          <w:sz w:val="28"/>
          <w:szCs w:val="28"/>
        </w:rPr>
      </w:pPr>
      <w:r w:rsidRPr="004958E8">
        <w:rPr>
          <w:rFonts w:ascii="Times New Roman" w:hAnsi="Times New Roman"/>
          <w:sz w:val="28"/>
          <w:szCs w:val="28"/>
        </w:rPr>
        <w:t xml:space="preserve">В 2017 году в муниципальных учреждениях дополнительного образования (далее – школы искусств) реализовывалось более 80 образовательных программ, направленных на овладение творческими профессиональными навыками. В школах искусств обучалось 1695 детей, в том числе по дополнительным </w:t>
      </w:r>
      <w:proofErr w:type="spellStart"/>
      <w:r w:rsidRPr="004958E8">
        <w:rPr>
          <w:rFonts w:ascii="Times New Roman" w:hAnsi="Times New Roman"/>
          <w:sz w:val="28"/>
          <w:szCs w:val="28"/>
        </w:rPr>
        <w:t>предпрофессиональным</w:t>
      </w:r>
      <w:proofErr w:type="spellEnd"/>
      <w:r w:rsidRPr="004958E8">
        <w:rPr>
          <w:rFonts w:ascii="Times New Roman" w:hAnsi="Times New Roman"/>
          <w:sz w:val="28"/>
          <w:szCs w:val="28"/>
        </w:rPr>
        <w:t xml:space="preserve"> общеобразовательным программам – 564 учащихся, по дополнительным </w:t>
      </w:r>
      <w:proofErr w:type="spellStart"/>
      <w:r w:rsidRPr="004958E8">
        <w:rPr>
          <w:rFonts w:ascii="Times New Roman" w:hAnsi="Times New Roman"/>
          <w:sz w:val="28"/>
          <w:szCs w:val="28"/>
        </w:rPr>
        <w:t>общеразвивающим</w:t>
      </w:r>
      <w:proofErr w:type="spellEnd"/>
      <w:r w:rsidRPr="004958E8">
        <w:rPr>
          <w:rFonts w:ascii="Times New Roman" w:hAnsi="Times New Roman"/>
          <w:sz w:val="28"/>
          <w:szCs w:val="28"/>
        </w:rPr>
        <w:t xml:space="preserve"> программам – 1131 ребенок. В школах искусств действовало 27 творческих коллективов, пропагандирующих классическое, народное и эстрадное музыкальное и хореографическое искусство. При этом 7 коллективов имеют звание «Образцовый». На отделениях раннего эстетического развития обучался 291 ребенок в возрасте от 3 до 6 лет.</w:t>
      </w:r>
    </w:p>
    <w:p w:rsidR="00276E27" w:rsidRPr="004958E8" w:rsidRDefault="00276E27" w:rsidP="00276E27">
      <w:pPr>
        <w:tabs>
          <w:tab w:val="left" w:pos="993"/>
        </w:tabs>
        <w:ind w:firstLine="709"/>
        <w:jc w:val="both"/>
        <w:rPr>
          <w:rFonts w:ascii="Times New Roman" w:hAnsi="Times New Roman"/>
          <w:sz w:val="28"/>
          <w:szCs w:val="28"/>
        </w:rPr>
      </w:pPr>
      <w:r w:rsidRPr="004958E8">
        <w:rPr>
          <w:rFonts w:ascii="Times New Roman" w:hAnsi="Times New Roman"/>
          <w:sz w:val="28"/>
          <w:szCs w:val="28"/>
        </w:rPr>
        <w:t xml:space="preserve">В течение отчетного периода учащиеся названных учреждений, муниципальные и самодеятельные коллективы участвовали в 42 международных и всероссийских конкурсах и фестивалях. Всего </w:t>
      </w:r>
      <w:proofErr w:type="spellStart"/>
      <w:r w:rsidRPr="004958E8">
        <w:rPr>
          <w:rFonts w:ascii="Times New Roman" w:hAnsi="Times New Roman"/>
          <w:sz w:val="28"/>
          <w:szCs w:val="28"/>
        </w:rPr>
        <w:t>конкурсно-фестивальным</w:t>
      </w:r>
      <w:proofErr w:type="spellEnd"/>
      <w:r w:rsidRPr="004958E8">
        <w:rPr>
          <w:rFonts w:ascii="Times New Roman" w:hAnsi="Times New Roman"/>
          <w:sz w:val="28"/>
          <w:szCs w:val="28"/>
        </w:rPr>
        <w:t xml:space="preserve"> движением охвачено более 2</w:t>
      </w:r>
      <w:r w:rsidR="00896E55">
        <w:rPr>
          <w:rFonts w:ascii="Times New Roman" w:hAnsi="Times New Roman"/>
          <w:sz w:val="28"/>
          <w:szCs w:val="28"/>
        </w:rPr>
        <w:t>,</w:t>
      </w:r>
      <w:r w:rsidRPr="004958E8">
        <w:rPr>
          <w:rFonts w:ascii="Times New Roman" w:hAnsi="Times New Roman"/>
          <w:sz w:val="28"/>
          <w:szCs w:val="28"/>
        </w:rPr>
        <w:t>5</w:t>
      </w:r>
      <w:r w:rsidR="00896E55">
        <w:rPr>
          <w:rFonts w:ascii="Times New Roman" w:hAnsi="Times New Roman"/>
          <w:sz w:val="28"/>
          <w:szCs w:val="28"/>
        </w:rPr>
        <w:t xml:space="preserve"> тыс.</w:t>
      </w:r>
      <w:r w:rsidRPr="004958E8">
        <w:rPr>
          <w:rFonts w:ascii="Times New Roman" w:hAnsi="Times New Roman"/>
          <w:sz w:val="28"/>
          <w:szCs w:val="28"/>
        </w:rPr>
        <w:t xml:space="preserve"> человек. </w:t>
      </w:r>
    </w:p>
    <w:p w:rsidR="00276E27" w:rsidRPr="004958E8" w:rsidRDefault="00276E27" w:rsidP="00276E27">
      <w:pPr>
        <w:tabs>
          <w:tab w:val="left" w:pos="993"/>
        </w:tabs>
        <w:ind w:firstLine="709"/>
        <w:jc w:val="both"/>
        <w:rPr>
          <w:rFonts w:ascii="Times New Roman" w:hAnsi="Times New Roman"/>
          <w:sz w:val="28"/>
          <w:szCs w:val="28"/>
        </w:rPr>
      </w:pPr>
      <w:r w:rsidRPr="004958E8">
        <w:rPr>
          <w:rFonts w:ascii="Times New Roman" w:hAnsi="Times New Roman"/>
          <w:color w:val="000000"/>
          <w:sz w:val="28"/>
          <w:szCs w:val="28"/>
        </w:rPr>
        <w:t xml:space="preserve">В целях выявления одарённых детей проведено более 20 различных городских конкурсов и фестивалей. </w:t>
      </w:r>
      <w:r w:rsidRPr="004958E8">
        <w:rPr>
          <w:rFonts w:ascii="Times New Roman" w:hAnsi="Times New Roman"/>
          <w:sz w:val="28"/>
          <w:szCs w:val="28"/>
        </w:rPr>
        <w:t>С целью поддержки одаренной молодежи по итогам освоения образовательных программ, а также городских и областных творческих конкурсов</w:t>
      </w:r>
      <w:r w:rsidR="00355357">
        <w:rPr>
          <w:rFonts w:ascii="Times New Roman" w:hAnsi="Times New Roman"/>
          <w:sz w:val="28"/>
          <w:szCs w:val="28"/>
        </w:rPr>
        <w:t>,</w:t>
      </w:r>
      <w:r w:rsidRPr="004958E8">
        <w:rPr>
          <w:rFonts w:ascii="Times New Roman" w:hAnsi="Times New Roman"/>
          <w:sz w:val="28"/>
          <w:szCs w:val="28"/>
        </w:rPr>
        <w:t xml:space="preserve"> 9 учащихся школ искусств </w:t>
      </w:r>
      <w:r w:rsidR="00DA2C91" w:rsidRPr="00DA2C91">
        <w:rPr>
          <w:rFonts w:ascii="Times New Roman" w:hAnsi="Times New Roman"/>
          <w:sz w:val="28"/>
          <w:szCs w:val="28"/>
        </w:rPr>
        <w:t xml:space="preserve">награждены </w:t>
      </w:r>
      <w:r w:rsidRPr="00DA2C91">
        <w:rPr>
          <w:rFonts w:ascii="Times New Roman" w:hAnsi="Times New Roman"/>
          <w:sz w:val="28"/>
          <w:szCs w:val="28"/>
        </w:rPr>
        <w:t>именными стипенди</w:t>
      </w:r>
      <w:r w:rsidR="00355357">
        <w:rPr>
          <w:rFonts w:ascii="Times New Roman" w:hAnsi="Times New Roman"/>
          <w:sz w:val="28"/>
          <w:szCs w:val="28"/>
        </w:rPr>
        <w:t>ями</w:t>
      </w:r>
      <w:r w:rsidRPr="00DA2C91">
        <w:rPr>
          <w:rFonts w:ascii="Times New Roman" w:hAnsi="Times New Roman"/>
          <w:sz w:val="28"/>
          <w:szCs w:val="28"/>
        </w:rPr>
        <w:t xml:space="preserve"> правительства Магаданской области</w:t>
      </w:r>
      <w:r w:rsidRPr="004958E8">
        <w:rPr>
          <w:rFonts w:ascii="Times New Roman" w:hAnsi="Times New Roman"/>
          <w:sz w:val="28"/>
          <w:szCs w:val="28"/>
        </w:rPr>
        <w:t>, 11 учащихся получают стипендию мэра города Магадана.</w:t>
      </w:r>
    </w:p>
    <w:p w:rsidR="00276E27" w:rsidRPr="004958E8" w:rsidRDefault="00276E27" w:rsidP="00276E27">
      <w:pPr>
        <w:tabs>
          <w:tab w:val="left" w:pos="993"/>
        </w:tabs>
        <w:ind w:firstLine="709"/>
        <w:jc w:val="both"/>
        <w:rPr>
          <w:rFonts w:ascii="Times New Roman" w:hAnsi="Times New Roman"/>
          <w:sz w:val="28"/>
          <w:szCs w:val="28"/>
        </w:rPr>
      </w:pPr>
      <w:proofErr w:type="spellStart"/>
      <w:r w:rsidRPr="004958E8">
        <w:rPr>
          <w:rFonts w:ascii="Times New Roman" w:hAnsi="Times New Roman"/>
          <w:sz w:val="28"/>
          <w:szCs w:val="28"/>
        </w:rPr>
        <w:t>Клубно-досуговыми</w:t>
      </w:r>
      <w:proofErr w:type="spellEnd"/>
      <w:r w:rsidRPr="004958E8">
        <w:rPr>
          <w:rFonts w:ascii="Times New Roman" w:hAnsi="Times New Roman"/>
          <w:sz w:val="28"/>
          <w:szCs w:val="28"/>
        </w:rPr>
        <w:t xml:space="preserve"> учреждениями в 2017 году проведено около 830 разнообразных по форме и содержанию культурно-массовых мероприятий </w:t>
      </w:r>
      <w:r w:rsidRPr="004958E8">
        <w:rPr>
          <w:rFonts w:ascii="Times New Roman" w:hAnsi="Times New Roman"/>
          <w:sz w:val="28"/>
          <w:szCs w:val="28"/>
        </w:rPr>
        <w:lastRenderedPageBreak/>
        <w:t>для всех возрастных и социальных категорий населения, которые посетило около 165 тыс. человек, из них для детей – 362 мероприятия (41,6 тыс. посетителей).</w:t>
      </w:r>
    </w:p>
    <w:p w:rsidR="00276E27" w:rsidRPr="004958E8" w:rsidRDefault="00276E27" w:rsidP="00276E27">
      <w:pPr>
        <w:tabs>
          <w:tab w:val="left" w:pos="993"/>
        </w:tabs>
        <w:ind w:firstLine="709"/>
        <w:jc w:val="both"/>
        <w:rPr>
          <w:rFonts w:ascii="Times New Roman" w:hAnsi="Times New Roman"/>
          <w:sz w:val="28"/>
          <w:szCs w:val="28"/>
        </w:rPr>
      </w:pPr>
      <w:r w:rsidRPr="004958E8">
        <w:rPr>
          <w:rFonts w:ascii="Times New Roman" w:hAnsi="Times New Roman"/>
          <w:sz w:val="28"/>
          <w:szCs w:val="28"/>
        </w:rPr>
        <w:t>В течение 2017 года населению оказывали услуги 77 клубных формирований, в которых занимались более 1150 человек, из них 31 детское клубное формирование (порядка 500 участников).</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color w:val="000000"/>
          <w:sz w:val="28"/>
          <w:szCs w:val="28"/>
        </w:rPr>
        <w:t xml:space="preserve">В 2017 году число зарегистрированных пользователей библиотек составило 20 тыс. человек, книговыдача – 411 тыс. экземпляров, число </w:t>
      </w:r>
      <w:r w:rsidRPr="004958E8">
        <w:rPr>
          <w:rFonts w:ascii="Times New Roman" w:hAnsi="Times New Roman"/>
          <w:sz w:val="28"/>
          <w:szCs w:val="28"/>
        </w:rPr>
        <w:t xml:space="preserve">посещений </w:t>
      </w:r>
      <w:r w:rsidR="00896E55">
        <w:rPr>
          <w:rFonts w:ascii="Times New Roman" w:hAnsi="Times New Roman"/>
          <w:sz w:val="28"/>
          <w:szCs w:val="28"/>
        </w:rPr>
        <w:t xml:space="preserve">– </w:t>
      </w:r>
      <w:r w:rsidRPr="004958E8">
        <w:rPr>
          <w:rFonts w:ascii="Times New Roman" w:hAnsi="Times New Roman"/>
          <w:sz w:val="28"/>
          <w:szCs w:val="28"/>
        </w:rPr>
        <w:t xml:space="preserve">141,3 тыс. человек, из них культурно-массовые мероприятия посетило 32,9 тыс. человек. </w:t>
      </w:r>
    </w:p>
    <w:p w:rsidR="00276E27" w:rsidRPr="004958E8" w:rsidRDefault="00276E27" w:rsidP="00276E27">
      <w:pPr>
        <w:shd w:val="clear" w:color="auto" w:fill="FFFFFF"/>
        <w:ind w:firstLine="709"/>
        <w:jc w:val="both"/>
        <w:rPr>
          <w:rFonts w:ascii="Times New Roman" w:hAnsi="Times New Roman"/>
          <w:sz w:val="28"/>
          <w:szCs w:val="28"/>
          <w:shd w:val="clear" w:color="auto" w:fill="FFFFFF"/>
        </w:rPr>
      </w:pPr>
      <w:r w:rsidRPr="004958E8">
        <w:rPr>
          <w:rFonts w:ascii="Times New Roman" w:hAnsi="Times New Roman"/>
          <w:sz w:val="28"/>
          <w:szCs w:val="28"/>
        </w:rPr>
        <w:t xml:space="preserve">В кинотеатре «Горняк» проведено 2213 киносеансов и 223 благотворительных показа художественных, хроникально-документальных, детских и авторских фильмов, которые посетило более 61,1 тыс. человек. </w:t>
      </w:r>
      <w:r w:rsidRPr="004958E8">
        <w:rPr>
          <w:rFonts w:ascii="Times New Roman" w:hAnsi="Times New Roman"/>
          <w:sz w:val="28"/>
          <w:szCs w:val="28"/>
          <w:shd w:val="clear" w:color="auto" w:fill="FFFFFF"/>
        </w:rPr>
        <w:t>В течение года проведено 4 кинофестиваля.</w:t>
      </w:r>
    </w:p>
    <w:p w:rsidR="00276E27" w:rsidRPr="004958E8" w:rsidRDefault="00276E27" w:rsidP="00276E27">
      <w:pPr>
        <w:ind w:firstLine="709"/>
        <w:jc w:val="both"/>
        <w:rPr>
          <w:rFonts w:ascii="Times New Roman" w:hAnsi="Times New Roman"/>
          <w:sz w:val="28"/>
          <w:szCs w:val="28"/>
          <w:highlight w:val="yellow"/>
        </w:rPr>
      </w:pPr>
      <w:r w:rsidRPr="004958E8">
        <w:rPr>
          <w:rFonts w:ascii="Times New Roman" w:hAnsi="Times New Roman"/>
          <w:sz w:val="28"/>
          <w:szCs w:val="28"/>
        </w:rPr>
        <w:t xml:space="preserve">В течение года в Городском парке проведено порядка 60 мероприятий, количество посещений – более 17 тыс. человек. На 11 больших и 50 малых аттракционах прокатились 95 тыс. горожан и гостей города. </w:t>
      </w:r>
    </w:p>
    <w:p w:rsidR="00276E27" w:rsidRPr="004958E8" w:rsidRDefault="00276E27" w:rsidP="00276E27">
      <w:pPr>
        <w:tabs>
          <w:tab w:val="left" w:pos="720"/>
        </w:tabs>
        <w:ind w:firstLine="709"/>
        <w:jc w:val="both"/>
        <w:rPr>
          <w:rFonts w:ascii="Times New Roman" w:hAnsi="Times New Roman"/>
          <w:sz w:val="28"/>
          <w:szCs w:val="28"/>
        </w:rPr>
      </w:pPr>
      <w:r w:rsidRPr="004958E8">
        <w:rPr>
          <w:rFonts w:ascii="Times New Roman" w:hAnsi="Times New Roman"/>
          <w:sz w:val="28"/>
          <w:szCs w:val="28"/>
        </w:rPr>
        <w:t xml:space="preserve">Специалисты Музейного комплекса провели 341 экскурсию, 116 лекций и бесед, 44 мероприятия (количество посетителей – более 7,6 тыс. человек). </w:t>
      </w:r>
    </w:p>
    <w:p w:rsidR="00276E27" w:rsidRPr="004958E8" w:rsidRDefault="00276E27" w:rsidP="00276E27">
      <w:pPr>
        <w:tabs>
          <w:tab w:val="left" w:pos="720"/>
        </w:tabs>
        <w:ind w:firstLine="709"/>
        <w:jc w:val="both"/>
        <w:rPr>
          <w:rFonts w:ascii="Times New Roman" w:hAnsi="Times New Roman"/>
          <w:sz w:val="28"/>
          <w:szCs w:val="28"/>
        </w:rPr>
      </w:pPr>
      <w:r w:rsidRPr="004958E8">
        <w:rPr>
          <w:rFonts w:ascii="Times New Roman" w:hAnsi="Times New Roman"/>
          <w:sz w:val="28"/>
          <w:szCs w:val="28"/>
        </w:rPr>
        <w:t>Муниципальный оркестр духовой и эстрадной музыки в течение отчетного периода провел более 70 концертов и концертных программ с охватом более 37 тыс. человек.</w:t>
      </w:r>
    </w:p>
    <w:p w:rsidR="00276E27" w:rsidRPr="004958E8" w:rsidRDefault="00276E27" w:rsidP="00276E27">
      <w:pPr>
        <w:tabs>
          <w:tab w:val="left" w:pos="993"/>
        </w:tabs>
        <w:ind w:firstLine="709"/>
        <w:jc w:val="both"/>
        <w:rPr>
          <w:rFonts w:ascii="Times New Roman" w:hAnsi="Times New Roman"/>
          <w:sz w:val="28"/>
          <w:szCs w:val="28"/>
          <w:shd w:val="clear" w:color="auto" w:fill="FFFFFF"/>
        </w:rPr>
      </w:pPr>
      <w:r w:rsidRPr="004958E8">
        <w:rPr>
          <w:rFonts w:ascii="Times New Roman" w:hAnsi="Times New Roman"/>
          <w:sz w:val="28"/>
          <w:szCs w:val="28"/>
          <w:shd w:val="clear" w:color="auto" w:fill="FFFFFF"/>
        </w:rPr>
        <w:t xml:space="preserve">В рамках объявленного Президентом Российской Федерации «Года экологии» </w:t>
      </w:r>
      <w:proofErr w:type="spellStart"/>
      <w:r w:rsidRPr="004958E8">
        <w:rPr>
          <w:rFonts w:ascii="Times New Roman" w:hAnsi="Times New Roman"/>
          <w:sz w:val="28"/>
          <w:szCs w:val="28"/>
          <w:shd w:val="clear" w:color="auto" w:fill="FFFFFF"/>
        </w:rPr>
        <w:t>культурно-досуговыми</w:t>
      </w:r>
      <w:proofErr w:type="spellEnd"/>
      <w:r w:rsidRPr="004958E8">
        <w:rPr>
          <w:rFonts w:ascii="Times New Roman" w:hAnsi="Times New Roman"/>
          <w:sz w:val="28"/>
          <w:szCs w:val="28"/>
          <w:shd w:val="clear" w:color="auto" w:fill="FFFFFF"/>
        </w:rPr>
        <w:t xml:space="preserve"> учреждениями и школами иску</w:t>
      </w:r>
      <w:proofErr w:type="gramStart"/>
      <w:r w:rsidRPr="004958E8">
        <w:rPr>
          <w:rFonts w:ascii="Times New Roman" w:hAnsi="Times New Roman"/>
          <w:sz w:val="28"/>
          <w:szCs w:val="28"/>
          <w:shd w:val="clear" w:color="auto" w:fill="FFFFFF"/>
        </w:rPr>
        <w:t>сств пр</w:t>
      </w:r>
      <w:proofErr w:type="gramEnd"/>
      <w:r w:rsidRPr="004958E8">
        <w:rPr>
          <w:rFonts w:ascii="Times New Roman" w:hAnsi="Times New Roman"/>
          <w:sz w:val="28"/>
          <w:szCs w:val="28"/>
          <w:shd w:val="clear" w:color="auto" w:fill="FFFFFF"/>
        </w:rPr>
        <w:t xml:space="preserve">оведено 141 мероприятие: книжно-иллюстрированные выставки, экологически-познавательные беседы, игры, викторины, акции, </w:t>
      </w:r>
      <w:proofErr w:type="spellStart"/>
      <w:r w:rsidRPr="004958E8">
        <w:rPr>
          <w:rFonts w:ascii="Times New Roman" w:hAnsi="Times New Roman"/>
          <w:sz w:val="28"/>
          <w:szCs w:val="28"/>
          <w:shd w:val="clear" w:color="auto" w:fill="FFFFFF"/>
        </w:rPr>
        <w:t>эко-конкурсы</w:t>
      </w:r>
      <w:proofErr w:type="spellEnd"/>
      <w:r w:rsidRPr="004958E8">
        <w:rPr>
          <w:rFonts w:ascii="Times New Roman" w:hAnsi="Times New Roman"/>
          <w:sz w:val="28"/>
          <w:szCs w:val="28"/>
          <w:shd w:val="clear" w:color="auto" w:fill="FFFFFF"/>
        </w:rPr>
        <w:t>, кинофестивали и др.</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В рамках муниципальной программы</w:t>
      </w:r>
      <w:r w:rsidRPr="004958E8">
        <w:rPr>
          <w:rFonts w:ascii="Times New Roman" w:hAnsi="Times New Roman"/>
          <w:i/>
          <w:sz w:val="28"/>
          <w:szCs w:val="28"/>
        </w:rPr>
        <w:t xml:space="preserve"> </w:t>
      </w:r>
      <w:r w:rsidRPr="004958E8">
        <w:rPr>
          <w:rFonts w:ascii="Times New Roman" w:hAnsi="Times New Roman"/>
          <w:sz w:val="28"/>
          <w:szCs w:val="28"/>
        </w:rPr>
        <w:t>«Развитие культуры в муниципальном образовании «Город Магадан» на 2015-2019 годы</w:t>
      </w:r>
      <w:r w:rsidR="00896E55">
        <w:rPr>
          <w:rFonts w:ascii="Times New Roman" w:hAnsi="Times New Roman"/>
          <w:sz w:val="28"/>
          <w:szCs w:val="28"/>
        </w:rPr>
        <w:t>»</w:t>
      </w:r>
      <w:r w:rsidRPr="004958E8">
        <w:rPr>
          <w:rFonts w:ascii="Times New Roman" w:hAnsi="Times New Roman"/>
          <w:sz w:val="28"/>
          <w:szCs w:val="28"/>
        </w:rPr>
        <w:t xml:space="preserve"> укреплялась материально-техническая база учреждений культуры. </w:t>
      </w:r>
      <w:proofErr w:type="gramStart"/>
      <w:r w:rsidRPr="004958E8">
        <w:rPr>
          <w:rFonts w:ascii="Times New Roman" w:hAnsi="Times New Roman"/>
          <w:sz w:val="28"/>
          <w:szCs w:val="28"/>
        </w:rPr>
        <w:t>Приобретены</w:t>
      </w:r>
      <w:proofErr w:type="gramEnd"/>
      <w:r w:rsidRPr="004958E8">
        <w:rPr>
          <w:rFonts w:ascii="Times New Roman" w:hAnsi="Times New Roman"/>
          <w:sz w:val="28"/>
          <w:szCs w:val="28"/>
        </w:rPr>
        <w:t xml:space="preserve"> 87 сценических костюмов, современное техническое, сценическое и звуковое оборудование на общую сумму 1433,2 тыс. рублей. Пополнен книжный фонд библиотек на 2162 экземпляров.</w:t>
      </w:r>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На территории Городского парка реализован дизайн-проект «Привокзальная площадь», произведена реконструкция павильона игровых автоматов, выполнено благоустройство территории. Совместно с ООО «Модерн </w:t>
      </w:r>
      <w:proofErr w:type="spellStart"/>
      <w:r w:rsidRPr="004958E8">
        <w:rPr>
          <w:rFonts w:ascii="Times New Roman" w:hAnsi="Times New Roman"/>
          <w:sz w:val="28"/>
          <w:szCs w:val="28"/>
        </w:rPr>
        <w:t>Машинери</w:t>
      </w:r>
      <w:proofErr w:type="spellEnd"/>
      <w:r w:rsidRPr="004958E8">
        <w:rPr>
          <w:rFonts w:ascii="Times New Roman" w:hAnsi="Times New Roman"/>
          <w:sz w:val="28"/>
          <w:szCs w:val="28"/>
        </w:rPr>
        <w:t xml:space="preserve"> Фар </w:t>
      </w:r>
      <w:proofErr w:type="spellStart"/>
      <w:proofErr w:type="gramStart"/>
      <w:r w:rsidRPr="004958E8">
        <w:rPr>
          <w:rFonts w:ascii="Times New Roman" w:hAnsi="Times New Roman"/>
          <w:sz w:val="28"/>
          <w:szCs w:val="28"/>
        </w:rPr>
        <w:t>Ист</w:t>
      </w:r>
      <w:proofErr w:type="spellEnd"/>
      <w:proofErr w:type="gramEnd"/>
      <w:r w:rsidRPr="004958E8">
        <w:rPr>
          <w:rFonts w:ascii="Times New Roman" w:hAnsi="Times New Roman"/>
          <w:sz w:val="28"/>
          <w:szCs w:val="28"/>
        </w:rPr>
        <w:t xml:space="preserve">» ведется строительство Японской аллеи. </w:t>
      </w:r>
    </w:p>
    <w:p w:rsidR="00276E27" w:rsidRPr="004958E8" w:rsidRDefault="00276E27" w:rsidP="00276E27">
      <w:pPr>
        <w:ind w:firstLine="709"/>
        <w:jc w:val="both"/>
        <w:rPr>
          <w:rFonts w:ascii="Times New Roman" w:hAnsi="Times New Roman"/>
          <w:sz w:val="28"/>
          <w:szCs w:val="28"/>
        </w:rPr>
      </w:pPr>
      <w:r w:rsidRPr="00B81ADB">
        <w:rPr>
          <w:rFonts w:ascii="Times New Roman" w:hAnsi="Times New Roman"/>
          <w:sz w:val="28"/>
          <w:szCs w:val="28"/>
        </w:rPr>
        <w:t>Выполнен</w:t>
      </w:r>
      <w:r w:rsidR="00B81ADB" w:rsidRPr="00B81ADB">
        <w:rPr>
          <w:rFonts w:ascii="Times New Roman" w:hAnsi="Times New Roman"/>
          <w:sz w:val="28"/>
          <w:szCs w:val="28"/>
        </w:rPr>
        <w:t>ы</w:t>
      </w:r>
      <w:r w:rsidRPr="004958E8">
        <w:rPr>
          <w:rFonts w:ascii="Times New Roman" w:hAnsi="Times New Roman"/>
          <w:sz w:val="28"/>
          <w:szCs w:val="28"/>
        </w:rPr>
        <w:t xml:space="preserve"> капитальный ремонт кровли и замена окон в ДК «Пионерный», частичный капитальный ремонт кровли в ДК «Молодежный культурный центр».</w:t>
      </w:r>
    </w:p>
    <w:p w:rsidR="00276E27" w:rsidRPr="004958E8" w:rsidRDefault="00276E27" w:rsidP="00276E27">
      <w:pPr>
        <w:pStyle w:val="af2"/>
        <w:tabs>
          <w:tab w:val="left" w:pos="1134"/>
        </w:tabs>
        <w:spacing w:before="0" w:beforeAutospacing="0" w:after="0" w:afterAutospacing="0"/>
        <w:ind w:firstLine="709"/>
        <w:jc w:val="both"/>
        <w:rPr>
          <w:sz w:val="28"/>
          <w:szCs w:val="28"/>
        </w:rPr>
      </w:pPr>
      <w:r w:rsidRPr="004958E8">
        <w:rPr>
          <w:sz w:val="28"/>
          <w:szCs w:val="28"/>
        </w:rPr>
        <w:t>Продолжилась работа по укреплению международных связей, в первую очередь, с городами-побратимами. В 2017 году прошли встречи главы муниципального образования «Город Магадан», мэра города Магадана с делегациями (</w:t>
      </w:r>
      <w:proofErr w:type="spellStart"/>
      <w:r w:rsidRPr="004958E8">
        <w:rPr>
          <w:sz w:val="28"/>
          <w:szCs w:val="28"/>
        </w:rPr>
        <w:t>генконсульства</w:t>
      </w:r>
      <w:proofErr w:type="spellEnd"/>
      <w:r w:rsidRPr="004958E8">
        <w:rPr>
          <w:sz w:val="28"/>
          <w:szCs w:val="28"/>
        </w:rPr>
        <w:t xml:space="preserve"> Японии, представителями бизнеса – </w:t>
      </w:r>
      <w:r w:rsidRPr="004958E8">
        <w:rPr>
          <w:sz w:val="28"/>
          <w:szCs w:val="28"/>
        </w:rPr>
        <w:lastRenderedPageBreak/>
        <w:t xml:space="preserve">нерезидентами). В целях расширения </w:t>
      </w:r>
      <w:proofErr w:type="spellStart"/>
      <w:proofErr w:type="gramStart"/>
      <w:r w:rsidRPr="004958E8">
        <w:rPr>
          <w:sz w:val="28"/>
          <w:szCs w:val="28"/>
        </w:rPr>
        <w:t>бизнес-возможностей</w:t>
      </w:r>
      <w:proofErr w:type="spellEnd"/>
      <w:proofErr w:type="gramEnd"/>
      <w:r w:rsidRPr="004958E8">
        <w:rPr>
          <w:sz w:val="28"/>
          <w:szCs w:val="28"/>
        </w:rPr>
        <w:t xml:space="preserve"> между регионами Дальнего Востока и Сибири и западного побережья Японии, активизации двусторонних туристических обменов глава муниципального образования «Город </w:t>
      </w:r>
      <w:r w:rsidRPr="005109CC">
        <w:rPr>
          <w:sz w:val="28"/>
          <w:szCs w:val="28"/>
        </w:rPr>
        <w:t>Магадан», мэр</w:t>
      </w:r>
      <w:r w:rsidRPr="004958E8">
        <w:rPr>
          <w:sz w:val="28"/>
          <w:szCs w:val="28"/>
        </w:rPr>
        <w:t xml:space="preserve"> города Магадана принял участие в XXVI </w:t>
      </w:r>
      <w:r w:rsidRPr="004958E8">
        <w:rPr>
          <w:bCs/>
          <w:sz w:val="28"/>
          <w:szCs w:val="28"/>
        </w:rPr>
        <w:t>встрече</w:t>
      </w:r>
      <w:r w:rsidRPr="004958E8">
        <w:rPr>
          <w:sz w:val="28"/>
          <w:szCs w:val="28"/>
        </w:rPr>
        <w:t xml:space="preserve"> </w:t>
      </w:r>
      <w:r w:rsidRPr="004958E8">
        <w:rPr>
          <w:bCs/>
          <w:sz w:val="28"/>
          <w:szCs w:val="28"/>
        </w:rPr>
        <w:t>мэров</w:t>
      </w:r>
      <w:r w:rsidRPr="004958E8">
        <w:rPr>
          <w:sz w:val="28"/>
          <w:szCs w:val="28"/>
        </w:rPr>
        <w:t xml:space="preserve"> </w:t>
      </w:r>
      <w:r w:rsidRPr="004958E8">
        <w:rPr>
          <w:bCs/>
          <w:sz w:val="28"/>
          <w:szCs w:val="28"/>
        </w:rPr>
        <w:t>городов</w:t>
      </w:r>
      <w:r w:rsidRPr="004958E8">
        <w:rPr>
          <w:sz w:val="28"/>
          <w:szCs w:val="28"/>
        </w:rPr>
        <w:t xml:space="preserve"> </w:t>
      </w:r>
      <w:r w:rsidRPr="004958E8">
        <w:rPr>
          <w:bCs/>
          <w:sz w:val="28"/>
          <w:szCs w:val="28"/>
        </w:rPr>
        <w:t>Дальнего</w:t>
      </w:r>
      <w:r w:rsidRPr="004958E8">
        <w:rPr>
          <w:sz w:val="28"/>
          <w:szCs w:val="28"/>
        </w:rPr>
        <w:t xml:space="preserve"> </w:t>
      </w:r>
      <w:r w:rsidRPr="004958E8">
        <w:rPr>
          <w:bCs/>
          <w:sz w:val="28"/>
          <w:szCs w:val="28"/>
        </w:rPr>
        <w:t>Востока</w:t>
      </w:r>
      <w:r w:rsidRPr="004958E8">
        <w:rPr>
          <w:sz w:val="28"/>
          <w:szCs w:val="28"/>
        </w:rPr>
        <w:t xml:space="preserve"> и </w:t>
      </w:r>
      <w:r w:rsidRPr="004958E8">
        <w:rPr>
          <w:bCs/>
          <w:sz w:val="28"/>
          <w:szCs w:val="28"/>
        </w:rPr>
        <w:t>Сибири</w:t>
      </w:r>
      <w:r w:rsidRPr="004958E8">
        <w:rPr>
          <w:sz w:val="28"/>
          <w:szCs w:val="28"/>
        </w:rPr>
        <w:t xml:space="preserve"> </w:t>
      </w:r>
      <w:r w:rsidRPr="004958E8">
        <w:rPr>
          <w:bCs/>
          <w:sz w:val="28"/>
          <w:szCs w:val="28"/>
        </w:rPr>
        <w:t>и</w:t>
      </w:r>
      <w:r w:rsidRPr="004958E8">
        <w:rPr>
          <w:sz w:val="28"/>
          <w:szCs w:val="28"/>
        </w:rPr>
        <w:t xml:space="preserve"> з</w:t>
      </w:r>
      <w:r w:rsidRPr="004958E8">
        <w:rPr>
          <w:bCs/>
          <w:sz w:val="28"/>
          <w:szCs w:val="28"/>
        </w:rPr>
        <w:t>ападного</w:t>
      </w:r>
      <w:r w:rsidRPr="004958E8">
        <w:rPr>
          <w:sz w:val="28"/>
          <w:szCs w:val="28"/>
        </w:rPr>
        <w:t xml:space="preserve"> </w:t>
      </w:r>
      <w:r w:rsidRPr="004958E8">
        <w:rPr>
          <w:bCs/>
          <w:sz w:val="28"/>
          <w:szCs w:val="28"/>
        </w:rPr>
        <w:t>побережья</w:t>
      </w:r>
      <w:r w:rsidRPr="004958E8">
        <w:rPr>
          <w:sz w:val="28"/>
          <w:szCs w:val="28"/>
        </w:rPr>
        <w:t xml:space="preserve"> </w:t>
      </w:r>
      <w:r w:rsidRPr="004958E8">
        <w:rPr>
          <w:bCs/>
          <w:sz w:val="28"/>
          <w:szCs w:val="28"/>
        </w:rPr>
        <w:t>Японии</w:t>
      </w:r>
      <w:r w:rsidRPr="004958E8">
        <w:rPr>
          <w:sz w:val="28"/>
          <w:szCs w:val="28"/>
        </w:rPr>
        <w:t xml:space="preserve"> (г. </w:t>
      </w:r>
      <w:proofErr w:type="spellStart"/>
      <w:r w:rsidRPr="004958E8">
        <w:rPr>
          <w:sz w:val="28"/>
          <w:szCs w:val="28"/>
        </w:rPr>
        <w:t>Ниигата</w:t>
      </w:r>
      <w:proofErr w:type="spellEnd"/>
      <w:r w:rsidRPr="004958E8">
        <w:rPr>
          <w:sz w:val="28"/>
          <w:szCs w:val="28"/>
        </w:rPr>
        <w:t xml:space="preserve">). Традиционно в декабре прошел магаданский международный конкурс ледяных скульптур «Магаданский хрусталь». В центральной городской библиотеке им. О. </w:t>
      </w:r>
      <w:proofErr w:type="spellStart"/>
      <w:r w:rsidRPr="004958E8">
        <w:rPr>
          <w:sz w:val="28"/>
          <w:szCs w:val="28"/>
        </w:rPr>
        <w:t>Куваева</w:t>
      </w:r>
      <w:proofErr w:type="spellEnd"/>
      <w:r w:rsidRPr="004958E8">
        <w:rPr>
          <w:sz w:val="28"/>
          <w:szCs w:val="28"/>
        </w:rPr>
        <w:t xml:space="preserve"> организована выставка «Мост дружбы Магадан – </w:t>
      </w:r>
      <w:proofErr w:type="spellStart"/>
      <w:r w:rsidRPr="004958E8">
        <w:rPr>
          <w:sz w:val="28"/>
          <w:szCs w:val="28"/>
        </w:rPr>
        <w:t>Анкоридж</w:t>
      </w:r>
      <w:proofErr w:type="spellEnd"/>
      <w:r w:rsidRPr="004958E8">
        <w:rPr>
          <w:sz w:val="28"/>
          <w:szCs w:val="28"/>
        </w:rPr>
        <w:t>».</w:t>
      </w:r>
    </w:p>
    <w:p w:rsidR="00276E27" w:rsidRPr="004958E8" w:rsidRDefault="00276E27" w:rsidP="00276E27">
      <w:pPr>
        <w:ind w:firstLine="709"/>
        <w:jc w:val="center"/>
        <w:rPr>
          <w:rFonts w:ascii="Times New Roman" w:hAnsi="Times New Roman"/>
          <w:sz w:val="28"/>
          <w:szCs w:val="28"/>
        </w:rPr>
      </w:pPr>
    </w:p>
    <w:p w:rsidR="00276E27" w:rsidRPr="00714D66" w:rsidRDefault="00276E27" w:rsidP="00276E27">
      <w:pPr>
        <w:pStyle w:val="3"/>
        <w:spacing w:before="0"/>
        <w:ind w:firstLine="709"/>
        <w:jc w:val="center"/>
        <w:rPr>
          <w:rFonts w:ascii="Times New Roman" w:hAnsi="Times New Roman"/>
          <w:b w:val="0"/>
          <w:color w:val="auto"/>
          <w:sz w:val="28"/>
          <w:szCs w:val="28"/>
        </w:rPr>
      </w:pPr>
      <w:r w:rsidRPr="00714D66">
        <w:rPr>
          <w:rFonts w:ascii="Times New Roman" w:hAnsi="Times New Roman"/>
          <w:color w:val="auto"/>
          <w:sz w:val="28"/>
          <w:szCs w:val="28"/>
        </w:rPr>
        <w:t>2.8.4. Осуществление мероприятий по работе с детьми и молодежью</w:t>
      </w:r>
    </w:p>
    <w:p w:rsidR="00276E27" w:rsidRPr="00714D66" w:rsidRDefault="00276E27" w:rsidP="00276E27">
      <w:pPr>
        <w:ind w:firstLine="709"/>
        <w:jc w:val="center"/>
        <w:rPr>
          <w:rFonts w:ascii="Times New Roman" w:hAnsi="Times New Roman"/>
          <w:b/>
          <w:sz w:val="28"/>
          <w:szCs w:val="28"/>
          <w:shd w:val="clear" w:color="auto" w:fill="C0C0C0"/>
        </w:rPr>
      </w:pPr>
    </w:p>
    <w:p w:rsidR="00276E27" w:rsidRDefault="00276E27" w:rsidP="00276E27">
      <w:pPr>
        <w:tabs>
          <w:tab w:val="left" w:pos="709"/>
        </w:tabs>
        <w:ind w:firstLine="709"/>
        <w:jc w:val="both"/>
        <w:rPr>
          <w:rFonts w:ascii="Times New Roman" w:hAnsi="Times New Roman"/>
          <w:sz w:val="28"/>
          <w:szCs w:val="28"/>
        </w:rPr>
      </w:pPr>
      <w:r>
        <w:rPr>
          <w:rFonts w:ascii="Times New Roman" w:hAnsi="Times New Roman"/>
          <w:sz w:val="28"/>
          <w:szCs w:val="28"/>
        </w:rPr>
        <w:t>Муниципальная молодежная</w:t>
      </w:r>
      <w:r w:rsidRPr="00714D66">
        <w:rPr>
          <w:rFonts w:ascii="Times New Roman" w:hAnsi="Times New Roman"/>
          <w:sz w:val="28"/>
          <w:szCs w:val="28"/>
        </w:rPr>
        <w:t xml:space="preserve"> политик</w:t>
      </w:r>
      <w:r>
        <w:rPr>
          <w:rFonts w:ascii="Times New Roman" w:hAnsi="Times New Roman"/>
          <w:sz w:val="28"/>
          <w:szCs w:val="28"/>
        </w:rPr>
        <w:t>а</w:t>
      </w:r>
      <w:r w:rsidRPr="00714D66">
        <w:rPr>
          <w:rFonts w:ascii="Times New Roman" w:hAnsi="Times New Roman"/>
          <w:sz w:val="28"/>
          <w:szCs w:val="28"/>
        </w:rPr>
        <w:t xml:space="preserve"> </w:t>
      </w:r>
      <w:r>
        <w:rPr>
          <w:rFonts w:ascii="Times New Roman" w:hAnsi="Times New Roman"/>
          <w:sz w:val="28"/>
          <w:szCs w:val="28"/>
        </w:rPr>
        <w:t xml:space="preserve">направлена на </w:t>
      </w:r>
      <w:r w:rsidRPr="00714D66">
        <w:rPr>
          <w:rFonts w:ascii="Times New Roman" w:hAnsi="Times New Roman"/>
          <w:sz w:val="28"/>
          <w:szCs w:val="28"/>
        </w:rPr>
        <w:t>создание</w:t>
      </w:r>
      <w:r>
        <w:rPr>
          <w:rFonts w:ascii="Times New Roman" w:hAnsi="Times New Roman"/>
          <w:sz w:val="28"/>
          <w:szCs w:val="28"/>
        </w:rPr>
        <w:t xml:space="preserve"> </w:t>
      </w:r>
      <w:r w:rsidRPr="00714D66">
        <w:rPr>
          <w:rFonts w:ascii="Times New Roman" w:hAnsi="Times New Roman"/>
          <w:sz w:val="28"/>
          <w:szCs w:val="28"/>
        </w:rPr>
        <w:t xml:space="preserve">условий </w:t>
      </w:r>
      <w:r w:rsidRPr="004C36D7">
        <w:rPr>
          <w:rFonts w:ascii="Times New Roman" w:hAnsi="Times New Roman"/>
          <w:sz w:val="28"/>
          <w:szCs w:val="28"/>
        </w:rPr>
        <w:t>для развития и формирования молод</w:t>
      </w:r>
      <w:r>
        <w:rPr>
          <w:rFonts w:ascii="Times New Roman" w:hAnsi="Times New Roman"/>
          <w:sz w:val="28"/>
          <w:szCs w:val="28"/>
        </w:rPr>
        <w:t xml:space="preserve">ого </w:t>
      </w:r>
      <w:r w:rsidRPr="00B81ADB">
        <w:rPr>
          <w:rFonts w:ascii="Times New Roman" w:hAnsi="Times New Roman"/>
          <w:sz w:val="28"/>
          <w:szCs w:val="28"/>
        </w:rPr>
        <w:t>человека как</w:t>
      </w:r>
      <w:r w:rsidRPr="004C36D7">
        <w:rPr>
          <w:rFonts w:ascii="Times New Roman" w:hAnsi="Times New Roman"/>
          <w:sz w:val="28"/>
          <w:szCs w:val="28"/>
        </w:rPr>
        <w:t xml:space="preserve"> личности и гражданина</w:t>
      </w:r>
      <w:r>
        <w:rPr>
          <w:rFonts w:ascii="Times New Roman" w:hAnsi="Times New Roman"/>
          <w:sz w:val="28"/>
          <w:szCs w:val="28"/>
        </w:rPr>
        <w:t>.</w:t>
      </w:r>
    </w:p>
    <w:p w:rsidR="00276E27" w:rsidRPr="009E61B5" w:rsidRDefault="00276E27" w:rsidP="00276E27">
      <w:pPr>
        <w:tabs>
          <w:tab w:val="left" w:pos="709"/>
        </w:tabs>
        <w:ind w:firstLine="709"/>
        <w:jc w:val="both"/>
        <w:rPr>
          <w:rFonts w:ascii="Times New Roman" w:hAnsi="Times New Roman"/>
          <w:sz w:val="28"/>
          <w:szCs w:val="28"/>
        </w:rPr>
      </w:pPr>
      <w:r w:rsidRPr="009E61B5">
        <w:rPr>
          <w:rFonts w:ascii="Times New Roman" w:hAnsi="Times New Roman"/>
          <w:sz w:val="28"/>
          <w:szCs w:val="28"/>
        </w:rPr>
        <w:t>В</w:t>
      </w:r>
      <w:r w:rsidRPr="009E61B5">
        <w:rPr>
          <w:rFonts w:ascii="Times New Roman" w:hAnsi="Times New Roman"/>
          <w:b/>
          <w:sz w:val="28"/>
          <w:szCs w:val="28"/>
        </w:rPr>
        <w:t xml:space="preserve"> </w:t>
      </w:r>
      <w:r w:rsidRPr="009E61B5">
        <w:rPr>
          <w:rFonts w:ascii="Times New Roman" w:hAnsi="Times New Roman"/>
          <w:sz w:val="28"/>
          <w:szCs w:val="28"/>
        </w:rPr>
        <w:t xml:space="preserve">целях поддержки деятельности молодёжных и детских общественных объединений, развития и совершенствования молодежной политики города </w:t>
      </w:r>
      <w:r w:rsidRPr="00B81ADB">
        <w:rPr>
          <w:rFonts w:ascii="Times New Roman" w:hAnsi="Times New Roman"/>
          <w:sz w:val="28"/>
          <w:szCs w:val="28"/>
        </w:rPr>
        <w:t>Магадана в</w:t>
      </w:r>
      <w:r w:rsidRPr="009E61B5">
        <w:rPr>
          <w:rFonts w:ascii="Times New Roman" w:hAnsi="Times New Roman"/>
          <w:sz w:val="28"/>
          <w:szCs w:val="28"/>
        </w:rPr>
        <w:t xml:space="preserve"> 2017 году состоялось 8 заседаний Координационного Молодежного Совета города Магадана</w:t>
      </w:r>
      <w:r>
        <w:rPr>
          <w:rFonts w:ascii="Times New Roman" w:hAnsi="Times New Roman"/>
          <w:sz w:val="28"/>
          <w:szCs w:val="28"/>
        </w:rPr>
        <w:t>,</w:t>
      </w:r>
      <w:r w:rsidRPr="009E61B5">
        <w:rPr>
          <w:rFonts w:ascii="Times New Roman" w:hAnsi="Times New Roman"/>
          <w:sz w:val="28"/>
          <w:szCs w:val="28"/>
        </w:rPr>
        <w:t xml:space="preserve"> на которых рассмотрено более 30 различных вопросов, связанных с реализацией молодежной политики. Проведено 3 семинара, посвященных добровольческой деятельности, а также более 15 тренингов по </w:t>
      </w:r>
      <w:proofErr w:type="spellStart"/>
      <w:r w:rsidRPr="009E61B5">
        <w:rPr>
          <w:rFonts w:ascii="Times New Roman" w:hAnsi="Times New Roman"/>
          <w:sz w:val="28"/>
          <w:szCs w:val="28"/>
        </w:rPr>
        <w:t>командообразованию</w:t>
      </w:r>
      <w:proofErr w:type="spellEnd"/>
      <w:r w:rsidRPr="009E61B5">
        <w:rPr>
          <w:rFonts w:ascii="Times New Roman" w:hAnsi="Times New Roman"/>
          <w:sz w:val="28"/>
          <w:szCs w:val="28"/>
        </w:rPr>
        <w:t xml:space="preserve">, социальному проектированию и </w:t>
      </w:r>
      <w:proofErr w:type="spellStart"/>
      <w:r w:rsidRPr="009E61B5">
        <w:rPr>
          <w:rFonts w:ascii="Times New Roman" w:hAnsi="Times New Roman"/>
          <w:sz w:val="28"/>
          <w:szCs w:val="28"/>
        </w:rPr>
        <w:t>файндрайзингу</w:t>
      </w:r>
      <w:proofErr w:type="spellEnd"/>
      <w:r w:rsidRPr="009E61B5">
        <w:rPr>
          <w:rFonts w:ascii="Times New Roman" w:hAnsi="Times New Roman"/>
          <w:sz w:val="28"/>
          <w:szCs w:val="28"/>
        </w:rPr>
        <w:t xml:space="preserve">. </w:t>
      </w:r>
    </w:p>
    <w:p w:rsidR="00276E27" w:rsidRPr="006C1E59" w:rsidRDefault="00276E27" w:rsidP="00276E27">
      <w:pPr>
        <w:tabs>
          <w:tab w:val="left" w:pos="709"/>
        </w:tabs>
        <w:ind w:firstLine="709"/>
        <w:jc w:val="both"/>
        <w:rPr>
          <w:rFonts w:ascii="Times New Roman" w:hAnsi="Times New Roman"/>
          <w:sz w:val="28"/>
          <w:szCs w:val="28"/>
        </w:rPr>
      </w:pPr>
      <w:r w:rsidRPr="009E61B5">
        <w:rPr>
          <w:rFonts w:ascii="Times New Roman" w:hAnsi="Times New Roman"/>
          <w:sz w:val="28"/>
          <w:szCs w:val="28"/>
        </w:rPr>
        <w:t>Волонтерским корпусом</w:t>
      </w:r>
      <w:r>
        <w:rPr>
          <w:rFonts w:ascii="Times New Roman" w:hAnsi="Times New Roman"/>
          <w:sz w:val="28"/>
          <w:szCs w:val="28"/>
        </w:rPr>
        <w:t xml:space="preserve">, </w:t>
      </w:r>
      <w:r w:rsidRPr="009E61B5">
        <w:rPr>
          <w:rFonts w:ascii="Times New Roman" w:hAnsi="Times New Roman"/>
          <w:sz w:val="28"/>
          <w:szCs w:val="28"/>
        </w:rPr>
        <w:t>объединя</w:t>
      </w:r>
      <w:r>
        <w:rPr>
          <w:rFonts w:ascii="Times New Roman" w:hAnsi="Times New Roman"/>
          <w:sz w:val="28"/>
          <w:szCs w:val="28"/>
        </w:rPr>
        <w:t>ющим</w:t>
      </w:r>
      <w:r w:rsidRPr="009E61B5">
        <w:rPr>
          <w:rFonts w:ascii="Times New Roman" w:hAnsi="Times New Roman"/>
          <w:sz w:val="28"/>
          <w:szCs w:val="28"/>
        </w:rPr>
        <w:t xml:space="preserve"> 25 волонтерских групп общей численностью более тысячи человек</w:t>
      </w:r>
      <w:r>
        <w:rPr>
          <w:rFonts w:ascii="Times New Roman" w:hAnsi="Times New Roman"/>
          <w:sz w:val="28"/>
          <w:szCs w:val="28"/>
        </w:rPr>
        <w:t>,</w:t>
      </w:r>
      <w:r w:rsidRPr="009E61B5">
        <w:rPr>
          <w:rFonts w:ascii="Times New Roman" w:hAnsi="Times New Roman"/>
          <w:sz w:val="28"/>
          <w:szCs w:val="28"/>
        </w:rPr>
        <w:t xml:space="preserve"> проведено </w:t>
      </w:r>
      <w:r>
        <w:rPr>
          <w:rFonts w:ascii="Times New Roman" w:hAnsi="Times New Roman"/>
          <w:sz w:val="28"/>
          <w:szCs w:val="28"/>
        </w:rPr>
        <w:t>около</w:t>
      </w:r>
      <w:r w:rsidRPr="009E61B5">
        <w:rPr>
          <w:rFonts w:ascii="Times New Roman" w:hAnsi="Times New Roman"/>
          <w:sz w:val="28"/>
          <w:szCs w:val="28"/>
        </w:rPr>
        <w:t xml:space="preserve"> 600 акций, таких как: «Марафон добрых дел», «Нашим рекам и озерам – чистые берега!» «Подари Новый год!» «Улицы Магадана», «Георгиевская лента», «Солдатская каша», «Подвези ветерана»</w:t>
      </w:r>
      <w:r>
        <w:rPr>
          <w:rFonts w:ascii="Times New Roman" w:hAnsi="Times New Roman"/>
          <w:sz w:val="28"/>
          <w:szCs w:val="28"/>
        </w:rPr>
        <w:t xml:space="preserve"> и др., а также </w:t>
      </w:r>
      <w:r w:rsidRPr="00A75681">
        <w:rPr>
          <w:rFonts w:ascii="Times New Roman" w:hAnsi="Times New Roman"/>
          <w:sz w:val="28"/>
          <w:szCs w:val="28"/>
        </w:rPr>
        <w:t xml:space="preserve">занятия для учащихся начальной школы по формированию здорового образа </w:t>
      </w:r>
      <w:r w:rsidRPr="006C1E59">
        <w:rPr>
          <w:rFonts w:ascii="Times New Roman" w:hAnsi="Times New Roman"/>
          <w:sz w:val="28"/>
          <w:szCs w:val="28"/>
        </w:rPr>
        <w:t xml:space="preserve">жизни, </w:t>
      </w:r>
      <w:r w:rsidRPr="00A75681">
        <w:rPr>
          <w:rFonts w:ascii="Times New Roman" w:hAnsi="Times New Roman"/>
          <w:sz w:val="28"/>
          <w:szCs w:val="28"/>
        </w:rPr>
        <w:t>правила</w:t>
      </w:r>
      <w:r>
        <w:rPr>
          <w:rFonts w:ascii="Times New Roman" w:hAnsi="Times New Roman"/>
          <w:sz w:val="28"/>
          <w:szCs w:val="28"/>
        </w:rPr>
        <w:t>м</w:t>
      </w:r>
      <w:r w:rsidRPr="00A75681">
        <w:rPr>
          <w:rFonts w:ascii="Times New Roman" w:hAnsi="Times New Roman"/>
          <w:sz w:val="28"/>
          <w:szCs w:val="28"/>
        </w:rPr>
        <w:t xml:space="preserve"> дорожного движения</w:t>
      </w:r>
      <w:r w:rsidRPr="006C1E59">
        <w:rPr>
          <w:rFonts w:ascii="Times New Roman" w:hAnsi="Times New Roman"/>
          <w:sz w:val="28"/>
          <w:szCs w:val="28"/>
        </w:rPr>
        <w:t xml:space="preserve"> и др.</w:t>
      </w:r>
    </w:p>
    <w:p w:rsidR="00276E27" w:rsidRDefault="00276E27" w:rsidP="00276E27">
      <w:pPr>
        <w:tabs>
          <w:tab w:val="left" w:pos="709"/>
        </w:tabs>
        <w:ind w:firstLine="709"/>
        <w:jc w:val="both"/>
        <w:rPr>
          <w:rFonts w:ascii="Times New Roman" w:hAnsi="Times New Roman"/>
          <w:sz w:val="28"/>
          <w:szCs w:val="28"/>
        </w:rPr>
      </w:pPr>
      <w:r>
        <w:rPr>
          <w:rFonts w:ascii="Times New Roman" w:hAnsi="Times New Roman"/>
          <w:sz w:val="28"/>
          <w:szCs w:val="28"/>
        </w:rPr>
        <w:t xml:space="preserve">В </w:t>
      </w:r>
      <w:r w:rsidRPr="006C1E59">
        <w:rPr>
          <w:rFonts w:ascii="Times New Roman" w:hAnsi="Times New Roman"/>
          <w:sz w:val="28"/>
          <w:szCs w:val="28"/>
        </w:rPr>
        <w:t xml:space="preserve">рамках реализации проекта по развитию добровольческого движения «По зову сердца» проведен </w:t>
      </w:r>
      <w:r w:rsidRPr="006C1E59">
        <w:rPr>
          <w:rFonts w:ascii="Times New Roman" w:hAnsi="Times New Roman"/>
          <w:sz w:val="28"/>
          <w:szCs w:val="28"/>
          <w:lang w:val="en-US"/>
        </w:rPr>
        <w:t>IV</w:t>
      </w:r>
      <w:r w:rsidRPr="006C1E59">
        <w:rPr>
          <w:rFonts w:ascii="Times New Roman" w:hAnsi="Times New Roman"/>
          <w:sz w:val="28"/>
          <w:szCs w:val="28"/>
        </w:rPr>
        <w:t xml:space="preserve"> молодежный слёт городского волонтерского корпуса</w:t>
      </w:r>
      <w:r>
        <w:rPr>
          <w:rFonts w:ascii="Times New Roman" w:hAnsi="Times New Roman"/>
          <w:sz w:val="28"/>
          <w:szCs w:val="28"/>
        </w:rPr>
        <w:t>,</w:t>
      </w:r>
      <w:r w:rsidRPr="006C1E59">
        <w:rPr>
          <w:rFonts w:ascii="Times New Roman" w:hAnsi="Times New Roman"/>
          <w:sz w:val="28"/>
          <w:szCs w:val="28"/>
        </w:rPr>
        <w:t xml:space="preserve"> в котором приняли участие 52 волонтера и 8 тренеров.</w:t>
      </w:r>
    </w:p>
    <w:p w:rsidR="00276E27" w:rsidRPr="00CE0059" w:rsidRDefault="00276E27" w:rsidP="00276E27">
      <w:pPr>
        <w:tabs>
          <w:tab w:val="left" w:pos="709"/>
        </w:tabs>
        <w:ind w:firstLine="709"/>
        <w:jc w:val="both"/>
        <w:rPr>
          <w:rFonts w:ascii="Times New Roman" w:hAnsi="Times New Roman"/>
          <w:sz w:val="28"/>
          <w:szCs w:val="28"/>
        </w:rPr>
      </w:pPr>
      <w:r w:rsidRPr="00CE0059">
        <w:rPr>
          <w:rFonts w:ascii="Times New Roman" w:hAnsi="Times New Roman"/>
          <w:sz w:val="28"/>
          <w:szCs w:val="28"/>
        </w:rPr>
        <w:t>В целях формирования у молодежи организационно-управленческого опыта, популяризации идей участия в общественной и общественно-политической жизни города, содействия занятости студентов образовательных организаций проведена городская акция «День дублера» в которой приняли участие 8 студентов.</w:t>
      </w:r>
    </w:p>
    <w:p w:rsidR="00276E27" w:rsidRPr="00C41289" w:rsidRDefault="00276E27" w:rsidP="00276E27">
      <w:pPr>
        <w:ind w:firstLine="709"/>
        <w:jc w:val="both"/>
        <w:rPr>
          <w:rFonts w:ascii="Times New Roman" w:hAnsi="Times New Roman"/>
          <w:sz w:val="28"/>
          <w:szCs w:val="28"/>
        </w:rPr>
      </w:pPr>
      <w:r w:rsidRPr="006C1E59">
        <w:rPr>
          <w:rFonts w:ascii="Times New Roman" w:hAnsi="Times New Roman"/>
          <w:bCs/>
          <w:sz w:val="28"/>
          <w:szCs w:val="28"/>
        </w:rPr>
        <w:t>Деятельность</w:t>
      </w:r>
      <w:r w:rsidRPr="006C1E59">
        <w:rPr>
          <w:rFonts w:ascii="Times New Roman" w:hAnsi="Times New Roman"/>
          <w:sz w:val="28"/>
          <w:szCs w:val="28"/>
        </w:rPr>
        <w:t xml:space="preserve"> МБУДО «Детско-юношеск</w:t>
      </w:r>
      <w:r>
        <w:rPr>
          <w:rFonts w:ascii="Times New Roman" w:hAnsi="Times New Roman"/>
          <w:sz w:val="28"/>
          <w:szCs w:val="28"/>
        </w:rPr>
        <w:t>ий</w:t>
      </w:r>
      <w:r w:rsidRPr="006C1E59">
        <w:rPr>
          <w:rFonts w:ascii="Times New Roman" w:hAnsi="Times New Roman"/>
          <w:sz w:val="28"/>
          <w:szCs w:val="28"/>
        </w:rPr>
        <w:t xml:space="preserve"> центр», </w:t>
      </w:r>
      <w:r w:rsidRPr="006C1E59">
        <w:rPr>
          <w:rFonts w:ascii="Times New Roman" w:eastAsia="Calibri" w:hAnsi="Times New Roman"/>
          <w:bCs/>
          <w:sz w:val="28"/>
          <w:szCs w:val="28"/>
          <w:lang w:eastAsia="en-US"/>
        </w:rPr>
        <w:t>объединяющего 7 клубов по месту жительства</w:t>
      </w:r>
      <w:r>
        <w:rPr>
          <w:rFonts w:ascii="Times New Roman" w:eastAsia="Calibri" w:hAnsi="Times New Roman"/>
          <w:bCs/>
          <w:sz w:val="28"/>
          <w:szCs w:val="28"/>
          <w:lang w:eastAsia="en-US"/>
        </w:rPr>
        <w:t>,</w:t>
      </w:r>
      <w:r w:rsidRPr="006C1E59">
        <w:rPr>
          <w:rFonts w:ascii="Times New Roman" w:eastAsia="Calibri" w:hAnsi="Times New Roman"/>
          <w:bCs/>
          <w:sz w:val="28"/>
          <w:szCs w:val="28"/>
          <w:lang w:eastAsia="en-US"/>
        </w:rPr>
        <w:t xml:space="preserve"> </w:t>
      </w:r>
      <w:r w:rsidRPr="006C1E59">
        <w:rPr>
          <w:rFonts w:ascii="Times New Roman" w:hAnsi="Times New Roman"/>
          <w:bCs/>
          <w:sz w:val="28"/>
          <w:szCs w:val="28"/>
        </w:rPr>
        <w:t xml:space="preserve">направлена на организацию </w:t>
      </w:r>
      <w:hyperlink r:id="rId11" w:tooltip="Время свободное" w:history="1">
        <w:r w:rsidRPr="006C1E59">
          <w:rPr>
            <w:rStyle w:val="a9"/>
            <w:rFonts w:ascii="Times New Roman" w:hAnsi="Times New Roman"/>
            <w:bCs/>
            <w:color w:val="auto"/>
            <w:sz w:val="28"/>
            <w:szCs w:val="28"/>
            <w:u w:val="none"/>
          </w:rPr>
          <w:t>свободного времени</w:t>
        </w:r>
      </w:hyperlink>
      <w:r w:rsidRPr="006C1E59">
        <w:rPr>
          <w:rFonts w:ascii="Times New Roman" w:hAnsi="Times New Roman"/>
          <w:bCs/>
          <w:sz w:val="28"/>
          <w:szCs w:val="28"/>
        </w:rPr>
        <w:t xml:space="preserve"> детей, подростков, молодежи, р</w:t>
      </w:r>
      <w:r>
        <w:rPr>
          <w:rFonts w:ascii="Times New Roman" w:hAnsi="Times New Roman"/>
          <w:bCs/>
          <w:sz w:val="28"/>
          <w:szCs w:val="28"/>
        </w:rPr>
        <w:t>азвитие интересов и</w:t>
      </w:r>
      <w:r w:rsidRPr="006C1E59">
        <w:rPr>
          <w:rFonts w:ascii="Times New Roman" w:hAnsi="Times New Roman"/>
          <w:bCs/>
          <w:sz w:val="28"/>
          <w:szCs w:val="28"/>
        </w:rPr>
        <w:t xml:space="preserve"> способностей, духовно-нравственно</w:t>
      </w:r>
      <w:r>
        <w:rPr>
          <w:rFonts w:ascii="Times New Roman" w:hAnsi="Times New Roman"/>
          <w:bCs/>
          <w:sz w:val="28"/>
          <w:szCs w:val="28"/>
        </w:rPr>
        <w:t>е</w:t>
      </w:r>
      <w:r w:rsidRPr="006C1E59">
        <w:rPr>
          <w:rFonts w:ascii="Times New Roman" w:hAnsi="Times New Roman"/>
          <w:bCs/>
          <w:sz w:val="28"/>
          <w:szCs w:val="28"/>
        </w:rPr>
        <w:t xml:space="preserve"> формировани</w:t>
      </w:r>
      <w:r>
        <w:rPr>
          <w:rFonts w:ascii="Times New Roman" w:hAnsi="Times New Roman"/>
          <w:bCs/>
          <w:sz w:val="28"/>
          <w:szCs w:val="28"/>
        </w:rPr>
        <w:t>е</w:t>
      </w:r>
      <w:r w:rsidRPr="006C1E59">
        <w:rPr>
          <w:rFonts w:ascii="Times New Roman" w:hAnsi="Times New Roman"/>
          <w:bCs/>
          <w:sz w:val="28"/>
          <w:szCs w:val="28"/>
        </w:rPr>
        <w:t xml:space="preserve"> личности.</w:t>
      </w:r>
      <w:r w:rsidRPr="006C1E59">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xml:space="preserve">В учреждении организована работа 39 творческих объединений </w:t>
      </w:r>
      <w:r w:rsidRPr="00D83F41">
        <w:rPr>
          <w:rFonts w:ascii="Times New Roman" w:eastAsia="Calibri" w:hAnsi="Times New Roman"/>
          <w:bCs/>
          <w:sz w:val="28"/>
          <w:szCs w:val="28"/>
          <w:lang w:eastAsia="en-US"/>
        </w:rPr>
        <w:t>по образовательному</w:t>
      </w:r>
      <w:r w:rsidRPr="006C1E59">
        <w:rPr>
          <w:rFonts w:eastAsia="Calibri"/>
          <w:bCs/>
          <w:sz w:val="28"/>
          <w:szCs w:val="28"/>
          <w:lang w:eastAsia="en-US"/>
        </w:rPr>
        <w:t xml:space="preserve">, </w:t>
      </w:r>
      <w:r w:rsidRPr="006C1E59">
        <w:rPr>
          <w:rFonts w:ascii="Times New Roman" w:eastAsia="Calibri" w:hAnsi="Times New Roman"/>
          <w:bCs/>
          <w:sz w:val="28"/>
          <w:szCs w:val="28"/>
          <w:lang w:eastAsia="en-US"/>
        </w:rPr>
        <w:t xml:space="preserve">спортивно-техническому, </w:t>
      </w:r>
      <w:proofErr w:type="spellStart"/>
      <w:r w:rsidRPr="006C1E59">
        <w:rPr>
          <w:rFonts w:ascii="Times New Roman" w:eastAsia="Calibri" w:hAnsi="Times New Roman"/>
          <w:bCs/>
          <w:sz w:val="28"/>
          <w:szCs w:val="28"/>
          <w:lang w:eastAsia="en-US"/>
        </w:rPr>
        <w:t>культурно-досуговому</w:t>
      </w:r>
      <w:proofErr w:type="spellEnd"/>
      <w:r w:rsidRPr="006C1E59">
        <w:rPr>
          <w:rFonts w:ascii="Times New Roman" w:eastAsia="Calibri" w:hAnsi="Times New Roman"/>
          <w:bCs/>
          <w:sz w:val="28"/>
          <w:szCs w:val="28"/>
          <w:lang w:eastAsia="en-US"/>
        </w:rPr>
        <w:t xml:space="preserve"> и социальному направлениям</w:t>
      </w:r>
      <w:r>
        <w:rPr>
          <w:rFonts w:ascii="Times New Roman" w:eastAsia="Calibri" w:hAnsi="Times New Roman"/>
          <w:bCs/>
          <w:sz w:val="28"/>
          <w:szCs w:val="28"/>
          <w:lang w:eastAsia="en-US"/>
        </w:rPr>
        <w:t xml:space="preserve">. Работа с детьми с ограниченными возможностями осуществлялась </w:t>
      </w:r>
      <w:r w:rsidRPr="006C1E59">
        <w:rPr>
          <w:rFonts w:ascii="Times New Roman" w:eastAsia="Calibri" w:hAnsi="Times New Roman"/>
          <w:bCs/>
          <w:sz w:val="28"/>
          <w:szCs w:val="28"/>
          <w:lang w:eastAsia="en-US"/>
        </w:rPr>
        <w:t xml:space="preserve">по </w:t>
      </w:r>
      <w:r>
        <w:rPr>
          <w:rFonts w:ascii="Times New Roman" w:eastAsia="Calibri" w:hAnsi="Times New Roman"/>
          <w:bCs/>
          <w:sz w:val="28"/>
          <w:szCs w:val="28"/>
          <w:lang w:eastAsia="en-US"/>
        </w:rPr>
        <w:t xml:space="preserve">2 </w:t>
      </w:r>
      <w:r w:rsidRPr="00C41289">
        <w:rPr>
          <w:rFonts w:ascii="Times New Roman" w:eastAsia="Calibri" w:hAnsi="Times New Roman"/>
          <w:bCs/>
          <w:sz w:val="28"/>
          <w:szCs w:val="28"/>
          <w:lang w:eastAsia="en-US"/>
        </w:rPr>
        <w:t xml:space="preserve">адаптированным программам. В центре работают </w:t>
      </w:r>
      <w:r w:rsidRPr="00C41289">
        <w:rPr>
          <w:rFonts w:ascii="Times New Roman" w:hAnsi="Times New Roman"/>
          <w:sz w:val="28"/>
          <w:szCs w:val="28"/>
        </w:rPr>
        <w:t>«Студия спортивно-</w:t>
      </w:r>
      <w:r w:rsidRPr="00C41289">
        <w:rPr>
          <w:rFonts w:ascii="Times New Roman" w:hAnsi="Times New Roman"/>
          <w:sz w:val="28"/>
          <w:szCs w:val="28"/>
        </w:rPr>
        <w:lastRenderedPageBreak/>
        <w:t xml:space="preserve">бального танца «Виктория», «Мастерская художника», «Рок-клуб «Колыма», «Любители игры на гитаре» «Песочные истории», «КВН», «Чистый </w:t>
      </w:r>
      <w:r w:rsidRPr="00C41289">
        <w:rPr>
          <w:rFonts w:ascii="Times New Roman" w:hAnsi="Times New Roman"/>
          <w:sz w:val="28"/>
          <w:szCs w:val="28"/>
          <w:lang w:val="en-US"/>
        </w:rPr>
        <w:t>Hand</w:t>
      </w:r>
      <w:r w:rsidRPr="00C41289">
        <w:rPr>
          <w:rFonts w:ascii="Times New Roman" w:hAnsi="Times New Roman"/>
          <w:sz w:val="28"/>
          <w:szCs w:val="28"/>
        </w:rPr>
        <w:t xml:space="preserve"> </w:t>
      </w:r>
      <w:r w:rsidRPr="00C41289">
        <w:rPr>
          <w:rFonts w:ascii="Times New Roman" w:hAnsi="Times New Roman"/>
          <w:sz w:val="28"/>
          <w:szCs w:val="28"/>
          <w:lang w:val="en-US"/>
        </w:rPr>
        <w:t>made</w:t>
      </w:r>
      <w:r w:rsidRPr="00C41289">
        <w:rPr>
          <w:rFonts w:ascii="Times New Roman" w:hAnsi="Times New Roman"/>
          <w:sz w:val="28"/>
          <w:szCs w:val="28"/>
        </w:rPr>
        <w:t>», «</w:t>
      </w:r>
      <w:proofErr w:type="spellStart"/>
      <w:r w:rsidRPr="00C41289">
        <w:rPr>
          <w:rFonts w:ascii="Times New Roman" w:hAnsi="Times New Roman"/>
          <w:sz w:val="28"/>
          <w:szCs w:val="28"/>
        </w:rPr>
        <w:t>Фотошкола</w:t>
      </w:r>
      <w:proofErr w:type="spellEnd"/>
      <w:r w:rsidRPr="00C41289">
        <w:rPr>
          <w:rFonts w:ascii="Times New Roman" w:hAnsi="Times New Roman"/>
          <w:sz w:val="28"/>
          <w:szCs w:val="28"/>
        </w:rPr>
        <w:t>», «</w:t>
      </w:r>
      <w:proofErr w:type="spellStart"/>
      <w:r w:rsidRPr="00C41289">
        <w:rPr>
          <w:rFonts w:ascii="Times New Roman" w:hAnsi="Times New Roman"/>
          <w:sz w:val="28"/>
          <w:szCs w:val="28"/>
        </w:rPr>
        <w:t>Фризлайт</w:t>
      </w:r>
      <w:proofErr w:type="spellEnd"/>
      <w:r w:rsidRPr="00C41289">
        <w:rPr>
          <w:rFonts w:ascii="Times New Roman" w:hAnsi="Times New Roman"/>
          <w:sz w:val="28"/>
          <w:szCs w:val="28"/>
        </w:rPr>
        <w:t>» «Ателье-</w:t>
      </w:r>
      <w:proofErr w:type="gramStart"/>
      <w:r w:rsidRPr="00C41289">
        <w:rPr>
          <w:rFonts w:ascii="Times New Roman" w:hAnsi="Times New Roman"/>
          <w:sz w:val="28"/>
          <w:szCs w:val="28"/>
          <w:lang w:val="en-US"/>
        </w:rPr>
        <w:t>kids</w:t>
      </w:r>
      <w:proofErr w:type="gramEnd"/>
      <w:r w:rsidRPr="00C41289">
        <w:rPr>
          <w:rFonts w:ascii="Times New Roman" w:hAnsi="Times New Roman"/>
          <w:sz w:val="28"/>
          <w:szCs w:val="28"/>
        </w:rPr>
        <w:t xml:space="preserve">» и другие. </w:t>
      </w:r>
      <w:r w:rsidRPr="00C41289">
        <w:rPr>
          <w:rFonts w:ascii="Times New Roman" w:eastAsia="Calibri" w:hAnsi="Times New Roman"/>
          <w:bCs/>
          <w:sz w:val="28"/>
          <w:szCs w:val="28"/>
          <w:lang w:eastAsia="en-US"/>
        </w:rPr>
        <w:t>В деятельность клубов вовлечено более 1</w:t>
      </w:r>
      <w:r w:rsidR="00896E55" w:rsidRPr="00C41289">
        <w:rPr>
          <w:rFonts w:ascii="Times New Roman" w:eastAsia="Calibri" w:hAnsi="Times New Roman"/>
          <w:bCs/>
          <w:sz w:val="28"/>
          <w:szCs w:val="28"/>
          <w:lang w:eastAsia="en-US"/>
        </w:rPr>
        <w:t>,</w:t>
      </w:r>
      <w:r w:rsidRPr="00C41289">
        <w:rPr>
          <w:rFonts w:ascii="Times New Roman" w:eastAsia="Calibri" w:hAnsi="Times New Roman"/>
          <w:bCs/>
          <w:sz w:val="28"/>
          <w:szCs w:val="28"/>
          <w:lang w:eastAsia="en-US"/>
        </w:rPr>
        <w:t>3</w:t>
      </w:r>
      <w:r w:rsidR="00896E55" w:rsidRPr="00C41289">
        <w:rPr>
          <w:rFonts w:ascii="Times New Roman" w:eastAsia="Calibri" w:hAnsi="Times New Roman"/>
          <w:bCs/>
          <w:sz w:val="28"/>
          <w:szCs w:val="28"/>
          <w:lang w:eastAsia="en-US"/>
        </w:rPr>
        <w:t xml:space="preserve"> тыс. </w:t>
      </w:r>
      <w:r w:rsidRPr="00C41289">
        <w:rPr>
          <w:rFonts w:ascii="Times New Roman" w:eastAsia="Calibri" w:hAnsi="Times New Roman"/>
          <w:bCs/>
          <w:sz w:val="28"/>
          <w:szCs w:val="28"/>
          <w:lang w:eastAsia="en-US"/>
        </w:rPr>
        <w:t>детей и подростков.</w:t>
      </w:r>
      <w:r w:rsidRPr="00C41289">
        <w:rPr>
          <w:rFonts w:ascii="Times New Roman" w:hAnsi="Times New Roman"/>
          <w:sz w:val="28"/>
          <w:szCs w:val="28"/>
        </w:rPr>
        <w:t xml:space="preserve"> </w:t>
      </w:r>
    </w:p>
    <w:p w:rsidR="00276E27" w:rsidRPr="00C41289" w:rsidRDefault="00276E27" w:rsidP="00276E27">
      <w:pPr>
        <w:ind w:firstLine="709"/>
        <w:jc w:val="both"/>
        <w:rPr>
          <w:rFonts w:ascii="Times New Roman" w:eastAsia="Calibri" w:hAnsi="Times New Roman"/>
          <w:color w:val="000000"/>
          <w:sz w:val="28"/>
          <w:szCs w:val="28"/>
        </w:rPr>
      </w:pPr>
      <w:r w:rsidRPr="00C41289">
        <w:rPr>
          <w:rFonts w:ascii="Times New Roman" w:hAnsi="Times New Roman"/>
          <w:sz w:val="28"/>
          <w:szCs w:val="28"/>
        </w:rPr>
        <w:t xml:space="preserve">В 2017 году учреждение награждено Дипломом </w:t>
      </w:r>
      <w:r w:rsidRPr="00C41289">
        <w:rPr>
          <w:rFonts w:ascii="Times New Roman" w:eastAsia="Calibri" w:hAnsi="Times New Roman"/>
          <w:color w:val="000000"/>
          <w:sz w:val="28"/>
          <w:szCs w:val="28"/>
        </w:rPr>
        <w:t>X Международного смотра-конкурса городских практик городов СНГ и ЕАЭС «Город, где хочется жить» в номинации «</w:t>
      </w:r>
      <w:r w:rsidR="00896E55" w:rsidRPr="00C41289">
        <w:rPr>
          <w:rFonts w:ascii="Times New Roman" w:hAnsi="Times New Roman"/>
          <w:color w:val="000000"/>
          <w:sz w:val="28"/>
          <w:szCs w:val="28"/>
        </w:rPr>
        <w:t>За реализацию комплекса организационно-педагогических и учебно-воспитательных мер по профилактике детского дорожно-транспортного травматизма</w:t>
      </w:r>
      <w:r w:rsidRPr="00C41289">
        <w:rPr>
          <w:rFonts w:ascii="Times New Roman" w:eastAsia="Calibri" w:hAnsi="Times New Roman"/>
          <w:color w:val="000000"/>
          <w:sz w:val="28"/>
          <w:szCs w:val="28"/>
        </w:rPr>
        <w:t>».</w:t>
      </w:r>
    </w:p>
    <w:p w:rsidR="00276E27" w:rsidRPr="00C41289" w:rsidRDefault="00276E27" w:rsidP="00276E27">
      <w:pPr>
        <w:ind w:firstLine="709"/>
        <w:jc w:val="both"/>
        <w:rPr>
          <w:rFonts w:ascii="Times New Roman" w:hAnsi="Times New Roman"/>
          <w:sz w:val="28"/>
          <w:szCs w:val="28"/>
        </w:rPr>
      </w:pPr>
      <w:r w:rsidRPr="00C41289">
        <w:rPr>
          <w:rFonts w:ascii="Times New Roman" w:hAnsi="Times New Roman"/>
          <w:sz w:val="28"/>
          <w:szCs w:val="28"/>
        </w:rPr>
        <w:t>На базе МБУДО «Социально-педагогический центр» реализовывалось 15 программ дополнительного образования, по которым обучались 263 человека. Велась работа творческих объединений, реализовались для подростков и молодежи такие проекты и программы, как «Школа помощников организаторов социальной работы» по профессиональной подготовке помощников социальных педагогов, волонтеров; «Школа театрально-актерского мастерства молодежи и подростков»; «Юный журналист»; «Подросток и закон»; «Друзья здорового образа жизни», «Ладья»; «Цифровое искусство – Этажи», «Мастерская сувениров», «Разноцветный мир», «Каникулы», «Служба эмоционального благополучия и юридических услуг» и др. Всего работой объединений и проектами охвачено более 1140 подростков в возрасте от 14 до 17 лет.</w:t>
      </w:r>
    </w:p>
    <w:p w:rsidR="00276E27" w:rsidRPr="00CE0059" w:rsidRDefault="00276E27" w:rsidP="00276E27">
      <w:pPr>
        <w:tabs>
          <w:tab w:val="left" w:pos="709"/>
        </w:tabs>
        <w:ind w:firstLine="709"/>
        <w:jc w:val="both"/>
        <w:rPr>
          <w:rFonts w:ascii="Times New Roman" w:hAnsi="Times New Roman"/>
          <w:sz w:val="28"/>
          <w:szCs w:val="28"/>
        </w:rPr>
      </w:pPr>
      <w:r w:rsidRPr="00CE0059">
        <w:rPr>
          <w:rFonts w:ascii="Times New Roman" w:hAnsi="Times New Roman"/>
          <w:sz w:val="28"/>
          <w:szCs w:val="28"/>
        </w:rPr>
        <w:t>В рамках муниципальной программы «Молодежь Магадана на 2012</w:t>
      </w:r>
      <w:r w:rsidR="006F1A71">
        <w:rPr>
          <w:rFonts w:ascii="Times New Roman" w:hAnsi="Times New Roman"/>
          <w:sz w:val="28"/>
          <w:szCs w:val="28"/>
        </w:rPr>
        <w:t>-</w:t>
      </w:r>
      <w:r w:rsidRPr="00CE0059">
        <w:rPr>
          <w:rFonts w:ascii="Times New Roman" w:hAnsi="Times New Roman"/>
          <w:sz w:val="28"/>
          <w:szCs w:val="28"/>
        </w:rPr>
        <w:t xml:space="preserve">2017 годы» </w:t>
      </w:r>
      <w:r>
        <w:rPr>
          <w:rFonts w:ascii="Times New Roman" w:hAnsi="Times New Roman"/>
          <w:sz w:val="28"/>
          <w:szCs w:val="28"/>
        </w:rPr>
        <w:t xml:space="preserve">продолжена </w:t>
      </w:r>
      <w:r w:rsidRPr="00CE0059">
        <w:rPr>
          <w:rFonts w:ascii="Times New Roman" w:hAnsi="Times New Roman"/>
          <w:sz w:val="28"/>
          <w:szCs w:val="28"/>
        </w:rPr>
        <w:t>реализ</w:t>
      </w:r>
      <w:r>
        <w:rPr>
          <w:rFonts w:ascii="Times New Roman" w:hAnsi="Times New Roman"/>
          <w:sz w:val="28"/>
          <w:szCs w:val="28"/>
        </w:rPr>
        <w:t>ация</w:t>
      </w:r>
      <w:r w:rsidRPr="00CE0059">
        <w:rPr>
          <w:rFonts w:ascii="Times New Roman" w:hAnsi="Times New Roman"/>
          <w:sz w:val="28"/>
          <w:szCs w:val="28"/>
        </w:rPr>
        <w:t xml:space="preserve"> мероприяти</w:t>
      </w:r>
      <w:r>
        <w:rPr>
          <w:rFonts w:ascii="Times New Roman" w:hAnsi="Times New Roman"/>
          <w:sz w:val="28"/>
          <w:szCs w:val="28"/>
        </w:rPr>
        <w:t>й,</w:t>
      </w:r>
      <w:r w:rsidRPr="00CE0059">
        <w:rPr>
          <w:rFonts w:ascii="Times New Roman" w:hAnsi="Times New Roman"/>
          <w:sz w:val="28"/>
          <w:szCs w:val="28"/>
        </w:rPr>
        <w:t xml:space="preserve"> направленны</w:t>
      </w:r>
      <w:r>
        <w:rPr>
          <w:rFonts w:ascii="Times New Roman" w:hAnsi="Times New Roman"/>
          <w:sz w:val="28"/>
          <w:szCs w:val="28"/>
        </w:rPr>
        <w:t>х</w:t>
      </w:r>
      <w:r w:rsidRPr="00CE0059">
        <w:rPr>
          <w:rFonts w:ascii="Times New Roman" w:hAnsi="Times New Roman"/>
          <w:sz w:val="28"/>
          <w:szCs w:val="28"/>
        </w:rPr>
        <w:t xml:space="preserve"> на воспитание гражданского и патриотического самосознания молодежи, содействие формированию правовых, культурных и нравственных ценностей, развитие творческих способностей молодого поколения, популяризацию здорового и социально-активного образа жизни, профилактику социально-опасных явлений в молодежной среде.</w:t>
      </w:r>
    </w:p>
    <w:p w:rsidR="00276E27" w:rsidRDefault="00276E27" w:rsidP="00276E27">
      <w:pPr>
        <w:tabs>
          <w:tab w:val="left" w:pos="0"/>
        </w:tabs>
        <w:ind w:firstLine="709"/>
        <w:jc w:val="both"/>
        <w:rPr>
          <w:rFonts w:ascii="Times New Roman" w:hAnsi="Times New Roman"/>
          <w:sz w:val="28"/>
          <w:szCs w:val="28"/>
        </w:rPr>
      </w:pPr>
      <w:r w:rsidRPr="00A86A8C">
        <w:rPr>
          <w:rFonts w:ascii="Times New Roman" w:hAnsi="Times New Roman"/>
          <w:sz w:val="28"/>
          <w:szCs w:val="28"/>
        </w:rPr>
        <w:t xml:space="preserve">В МБУДО «МВСТЦ «Подвиг» обучение велось по образовательным </w:t>
      </w:r>
      <w:r w:rsidRPr="00C41289">
        <w:rPr>
          <w:rFonts w:ascii="Times New Roman" w:hAnsi="Times New Roman"/>
          <w:sz w:val="28"/>
          <w:szCs w:val="28"/>
        </w:rPr>
        <w:t xml:space="preserve">программам «Будущее России», «Допризывная подготовка» для 150 подростков. В центре работают 5 секций: бокс, рукопашный бой, </w:t>
      </w:r>
      <w:proofErr w:type="spellStart"/>
      <w:r w:rsidRPr="00C41289">
        <w:rPr>
          <w:rFonts w:ascii="Times New Roman" w:hAnsi="Times New Roman"/>
          <w:sz w:val="28"/>
          <w:szCs w:val="28"/>
        </w:rPr>
        <w:t>страйкбол</w:t>
      </w:r>
      <w:proofErr w:type="spellEnd"/>
      <w:r w:rsidRPr="00C41289">
        <w:rPr>
          <w:rFonts w:ascii="Times New Roman" w:hAnsi="Times New Roman"/>
          <w:sz w:val="28"/>
          <w:szCs w:val="28"/>
        </w:rPr>
        <w:t xml:space="preserve">, </w:t>
      </w:r>
      <w:proofErr w:type="spellStart"/>
      <w:r w:rsidRPr="00C41289">
        <w:rPr>
          <w:rFonts w:ascii="Times New Roman" w:hAnsi="Times New Roman"/>
          <w:sz w:val="28"/>
          <w:szCs w:val="28"/>
        </w:rPr>
        <w:t>квадросекция</w:t>
      </w:r>
      <w:proofErr w:type="spellEnd"/>
      <w:r w:rsidRPr="00C41289">
        <w:rPr>
          <w:rFonts w:ascii="Times New Roman" w:hAnsi="Times New Roman"/>
          <w:sz w:val="28"/>
          <w:szCs w:val="28"/>
        </w:rPr>
        <w:t xml:space="preserve">, плавание. В 2017 году </w:t>
      </w:r>
      <w:r w:rsidRPr="00C41289">
        <w:rPr>
          <w:rFonts w:ascii="Times New Roman" w:eastAsiaTheme="minorHAnsi" w:hAnsi="Times New Roman"/>
          <w:sz w:val="28"/>
          <w:szCs w:val="28"/>
        </w:rPr>
        <w:t xml:space="preserve">проведено 201 </w:t>
      </w:r>
      <w:r w:rsidRPr="00C41289">
        <w:rPr>
          <w:rFonts w:ascii="Times New Roman" w:hAnsi="Times New Roman"/>
          <w:sz w:val="28"/>
          <w:szCs w:val="28"/>
        </w:rPr>
        <w:t>спортивно-массовое и физкультурно-оздоровительное мероприятие, в том числе: открытые городские лично-командные соревнования по военно-спортивному многоборью «Магаданские витязи» и «Молодая гвардия». В Центре допризывной подготовки молодежи прошли обучение более 250 юношей</w:t>
      </w:r>
      <w:r w:rsidRPr="00A86A8C">
        <w:rPr>
          <w:rFonts w:ascii="Times New Roman" w:hAnsi="Times New Roman"/>
          <w:sz w:val="28"/>
          <w:szCs w:val="28"/>
        </w:rPr>
        <w:t xml:space="preserve"> призывного </w:t>
      </w:r>
      <w:r w:rsidRPr="00115B6E">
        <w:rPr>
          <w:rFonts w:ascii="Times New Roman" w:hAnsi="Times New Roman"/>
          <w:sz w:val="28"/>
          <w:szCs w:val="28"/>
        </w:rPr>
        <w:t>возраста,</w:t>
      </w:r>
      <w:r>
        <w:rPr>
          <w:sz w:val="28"/>
          <w:szCs w:val="28"/>
        </w:rPr>
        <w:t xml:space="preserve"> </w:t>
      </w:r>
      <w:r w:rsidRPr="00A86A8C">
        <w:rPr>
          <w:rFonts w:ascii="Times New Roman" w:hAnsi="Times New Roman"/>
          <w:sz w:val="28"/>
          <w:szCs w:val="28"/>
        </w:rPr>
        <w:t>учащихся общеобразовательных, профессионально-образовательных организаций по основам военной службы. Важным событием в жизни города Магадана стали торжественные проводы 3</w:t>
      </w:r>
      <w:r>
        <w:rPr>
          <w:rFonts w:ascii="Times New Roman" w:hAnsi="Times New Roman"/>
          <w:sz w:val="28"/>
          <w:szCs w:val="28"/>
        </w:rPr>
        <w:t>02</w:t>
      </w:r>
      <w:r w:rsidRPr="00A86A8C">
        <w:rPr>
          <w:rFonts w:ascii="Times New Roman" w:hAnsi="Times New Roman"/>
          <w:sz w:val="28"/>
          <w:szCs w:val="28"/>
        </w:rPr>
        <w:t xml:space="preserve"> призывников в ряды Вооруженных Сил Российской Федерации, организованные МБУДО «МВСТЦ «Подвиг». </w:t>
      </w:r>
    </w:p>
    <w:p w:rsidR="00276E27" w:rsidRPr="009B1C97" w:rsidRDefault="00276E27" w:rsidP="00276E27">
      <w:pPr>
        <w:ind w:firstLine="709"/>
        <w:jc w:val="both"/>
        <w:rPr>
          <w:rFonts w:ascii="Times New Roman" w:hAnsi="Times New Roman"/>
          <w:color w:val="FF0000"/>
          <w:sz w:val="28"/>
          <w:szCs w:val="28"/>
        </w:rPr>
      </w:pPr>
      <w:r w:rsidRPr="00CE0059">
        <w:rPr>
          <w:rFonts w:ascii="Times New Roman" w:hAnsi="Times New Roman"/>
          <w:sz w:val="28"/>
          <w:szCs w:val="28"/>
        </w:rPr>
        <w:t xml:space="preserve">В летний период </w:t>
      </w:r>
      <w:r>
        <w:rPr>
          <w:rFonts w:ascii="Times New Roman" w:hAnsi="Times New Roman"/>
          <w:sz w:val="28"/>
          <w:szCs w:val="28"/>
        </w:rPr>
        <w:t>«</w:t>
      </w:r>
      <w:r w:rsidRPr="00CE0059">
        <w:rPr>
          <w:rFonts w:ascii="Times New Roman" w:hAnsi="Times New Roman"/>
          <w:sz w:val="28"/>
          <w:szCs w:val="28"/>
        </w:rPr>
        <w:t>Молодежн</w:t>
      </w:r>
      <w:r>
        <w:rPr>
          <w:rFonts w:ascii="Times New Roman" w:hAnsi="Times New Roman"/>
          <w:sz w:val="28"/>
          <w:szCs w:val="28"/>
        </w:rPr>
        <w:t>ой</w:t>
      </w:r>
      <w:r w:rsidRPr="00CE0059">
        <w:rPr>
          <w:rFonts w:ascii="Times New Roman" w:hAnsi="Times New Roman"/>
          <w:sz w:val="28"/>
          <w:szCs w:val="28"/>
        </w:rPr>
        <w:t xml:space="preserve"> бирж</w:t>
      </w:r>
      <w:r>
        <w:rPr>
          <w:rFonts w:ascii="Times New Roman" w:hAnsi="Times New Roman"/>
          <w:sz w:val="28"/>
          <w:szCs w:val="28"/>
        </w:rPr>
        <w:t>ей</w:t>
      </w:r>
      <w:r w:rsidRPr="00CE0059">
        <w:rPr>
          <w:rFonts w:ascii="Times New Roman" w:hAnsi="Times New Roman"/>
          <w:sz w:val="28"/>
          <w:szCs w:val="28"/>
        </w:rPr>
        <w:t xml:space="preserve"> труда</w:t>
      </w:r>
      <w:r>
        <w:rPr>
          <w:rFonts w:ascii="Times New Roman" w:hAnsi="Times New Roman"/>
          <w:sz w:val="28"/>
          <w:szCs w:val="28"/>
        </w:rPr>
        <w:t>»</w:t>
      </w:r>
      <w:r w:rsidRPr="00CE0059">
        <w:rPr>
          <w:rFonts w:ascii="Times New Roman" w:hAnsi="Times New Roman"/>
          <w:sz w:val="28"/>
          <w:szCs w:val="28"/>
        </w:rPr>
        <w:t xml:space="preserve"> трудоустроено 102 подростка</w:t>
      </w:r>
      <w:r>
        <w:rPr>
          <w:rFonts w:ascii="Times New Roman" w:hAnsi="Times New Roman"/>
          <w:sz w:val="28"/>
          <w:szCs w:val="28"/>
        </w:rPr>
        <w:t xml:space="preserve">. </w:t>
      </w:r>
      <w:r w:rsidRPr="005B7B3D">
        <w:rPr>
          <w:rFonts w:ascii="Times New Roman" w:hAnsi="Times New Roman"/>
          <w:sz w:val="28"/>
          <w:szCs w:val="28"/>
        </w:rPr>
        <w:t xml:space="preserve">Специалистами управления по делам молодежи и связям с общественностью мэрии города Магадана, учреждений дополнительного образования «Детско-юношеский центр», «Социально-педагогический </w:t>
      </w:r>
      <w:r w:rsidRPr="005B7B3D">
        <w:rPr>
          <w:rFonts w:ascii="Times New Roman" w:hAnsi="Times New Roman"/>
          <w:sz w:val="28"/>
          <w:szCs w:val="28"/>
        </w:rPr>
        <w:lastRenderedPageBreak/>
        <w:t>центр» п</w:t>
      </w:r>
      <w:r w:rsidR="006F1A71">
        <w:rPr>
          <w:rFonts w:ascii="Times New Roman" w:hAnsi="Times New Roman"/>
          <w:sz w:val="28"/>
          <w:szCs w:val="28"/>
        </w:rPr>
        <w:t>ос</w:t>
      </w:r>
      <w:r w:rsidRPr="005B7B3D">
        <w:rPr>
          <w:rFonts w:ascii="Times New Roman" w:hAnsi="Times New Roman"/>
          <w:sz w:val="28"/>
          <w:szCs w:val="28"/>
        </w:rPr>
        <w:t>. Сокол и Центр «Подвиг» проведено более 480 культурно-массовых, спортивных мероприятий, в которых приняли участие более 7 тыс. человек.</w:t>
      </w:r>
      <w:r w:rsidRPr="002133B9">
        <w:rPr>
          <w:rFonts w:ascii="Times New Roman" w:hAnsi="Times New Roman"/>
          <w:sz w:val="28"/>
          <w:szCs w:val="28"/>
        </w:rPr>
        <w:t xml:space="preserve"> </w:t>
      </w:r>
    </w:p>
    <w:p w:rsidR="00276E27" w:rsidRDefault="00276E27" w:rsidP="00276E27">
      <w:pPr>
        <w:tabs>
          <w:tab w:val="left" w:pos="709"/>
        </w:tabs>
        <w:ind w:firstLine="709"/>
        <w:jc w:val="both"/>
        <w:rPr>
          <w:rFonts w:ascii="Times New Roman" w:hAnsi="Times New Roman"/>
          <w:sz w:val="28"/>
          <w:szCs w:val="28"/>
        </w:rPr>
      </w:pPr>
      <w:r w:rsidRPr="006F1A71">
        <w:rPr>
          <w:rFonts w:ascii="Times New Roman" w:hAnsi="Times New Roman"/>
          <w:sz w:val="28"/>
          <w:szCs w:val="28"/>
        </w:rPr>
        <w:t>Значимых успехов в 2017 году добилась сборная команда КВН школьников города, заняв второе место на XIX Всеросси</w:t>
      </w:r>
      <w:r w:rsidR="006F1A71" w:rsidRPr="006F1A71">
        <w:rPr>
          <w:rFonts w:ascii="Times New Roman" w:hAnsi="Times New Roman"/>
          <w:sz w:val="28"/>
          <w:szCs w:val="28"/>
        </w:rPr>
        <w:t>йском фестивале в ВДЦ «Океан» в городе</w:t>
      </w:r>
      <w:r w:rsidRPr="006F1A71">
        <w:rPr>
          <w:rFonts w:ascii="Times New Roman" w:hAnsi="Times New Roman"/>
          <w:sz w:val="28"/>
          <w:szCs w:val="28"/>
        </w:rPr>
        <w:t xml:space="preserve"> Владивосток, а команда «Велосипед» по результатам международного фестиваля КВН в </w:t>
      </w:r>
      <w:r w:rsidR="006F1A71" w:rsidRPr="006F1A71">
        <w:rPr>
          <w:rFonts w:ascii="Times New Roman" w:hAnsi="Times New Roman"/>
          <w:sz w:val="28"/>
          <w:szCs w:val="28"/>
        </w:rPr>
        <w:t xml:space="preserve">городе </w:t>
      </w:r>
      <w:r w:rsidRPr="006F1A71">
        <w:rPr>
          <w:rFonts w:ascii="Times New Roman" w:hAnsi="Times New Roman"/>
          <w:sz w:val="28"/>
          <w:szCs w:val="28"/>
        </w:rPr>
        <w:t xml:space="preserve">Сочи </w:t>
      </w:r>
      <w:proofErr w:type="gramStart"/>
      <w:r w:rsidRPr="006F1A71">
        <w:rPr>
          <w:rFonts w:ascii="Times New Roman" w:hAnsi="Times New Roman"/>
          <w:sz w:val="28"/>
          <w:szCs w:val="28"/>
        </w:rPr>
        <w:t>получила повышенный рейтинг и приглашена</w:t>
      </w:r>
      <w:proofErr w:type="gramEnd"/>
      <w:r w:rsidRPr="006F1A71">
        <w:rPr>
          <w:rFonts w:ascii="Times New Roman" w:hAnsi="Times New Roman"/>
          <w:sz w:val="28"/>
          <w:szCs w:val="28"/>
        </w:rPr>
        <w:t xml:space="preserve"> в главные лиги Сибири и Дальнего Востока.</w:t>
      </w:r>
      <w:r w:rsidRPr="00CE0059">
        <w:rPr>
          <w:rFonts w:ascii="Times New Roman" w:hAnsi="Times New Roman"/>
          <w:sz w:val="28"/>
          <w:szCs w:val="28"/>
        </w:rPr>
        <w:t xml:space="preserve"> </w:t>
      </w:r>
    </w:p>
    <w:p w:rsidR="00276E27" w:rsidRDefault="00276E27" w:rsidP="00276E27">
      <w:pPr>
        <w:tabs>
          <w:tab w:val="left" w:pos="709"/>
        </w:tabs>
        <w:ind w:firstLine="709"/>
        <w:jc w:val="both"/>
        <w:rPr>
          <w:rFonts w:ascii="Times New Roman" w:hAnsi="Times New Roman"/>
          <w:sz w:val="28"/>
          <w:szCs w:val="28"/>
        </w:rPr>
      </w:pPr>
    </w:p>
    <w:p w:rsidR="00276E27" w:rsidRPr="004958E8" w:rsidRDefault="00276E27" w:rsidP="00276E27">
      <w:pPr>
        <w:pStyle w:val="3"/>
        <w:spacing w:before="0"/>
        <w:jc w:val="center"/>
        <w:rPr>
          <w:rFonts w:ascii="Times New Roman" w:hAnsi="Times New Roman" w:cs="Times New Roman"/>
          <w:color w:val="auto"/>
          <w:sz w:val="28"/>
          <w:szCs w:val="28"/>
        </w:rPr>
      </w:pPr>
      <w:r w:rsidRPr="004958E8">
        <w:rPr>
          <w:rFonts w:ascii="Times New Roman" w:hAnsi="Times New Roman" w:cs="Times New Roman"/>
          <w:color w:val="auto"/>
          <w:sz w:val="28"/>
          <w:szCs w:val="28"/>
        </w:rPr>
        <w:t>2.8.5. Совершенствование условий жизнедеятельности жителей с ограниченными возможностями</w:t>
      </w:r>
    </w:p>
    <w:p w:rsidR="00276E27" w:rsidRPr="004958E8" w:rsidRDefault="00276E27" w:rsidP="00276E27">
      <w:pPr>
        <w:ind w:firstLine="709"/>
        <w:jc w:val="both"/>
        <w:rPr>
          <w:rFonts w:ascii="Times New Roman" w:hAnsi="Times New Roman"/>
          <w:sz w:val="28"/>
          <w:szCs w:val="28"/>
        </w:rPr>
      </w:pPr>
    </w:p>
    <w:p w:rsidR="00276E27" w:rsidRPr="004958E8" w:rsidRDefault="00276E27" w:rsidP="00276E27">
      <w:pPr>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rPr>
        <w:t xml:space="preserve">Деятельность мэрии города Магадана </w:t>
      </w:r>
      <w:r w:rsidRPr="004958E8">
        <w:rPr>
          <w:rFonts w:ascii="Times New Roman" w:eastAsia="Calibri" w:hAnsi="Times New Roman"/>
          <w:sz w:val="28"/>
          <w:szCs w:val="28"/>
          <w:lang w:eastAsia="en-US"/>
        </w:rPr>
        <w:t>по совершенствованию условий жизнедеятельности жителей города Магадана с ограниченными возможностями</w:t>
      </w:r>
      <w:r w:rsidRPr="004958E8">
        <w:rPr>
          <w:rFonts w:ascii="Times New Roman" w:hAnsi="Times New Roman"/>
          <w:sz w:val="28"/>
          <w:szCs w:val="28"/>
        </w:rPr>
        <w:t xml:space="preserve"> направлена на создание </w:t>
      </w:r>
      <w:r w:rsidRPr="00B81ADB">
        <w:rPr>
          <w:rFonts w:ascii="Times New Roman" w:hAnsi="Times New Roman"/>
          <w:sz w:val="28"/>
          <w:szCs w:val="28"/>
        </w:rPr>
        <w:t>максимум</w:t>
      </w:r>
      <w:r w:rsidR="00B81ADB">
        <w:rPr>
          <w:rFonts w:ascii="Times New Roman" w:hAnsi="Times New Roman"/>
          <w:sz w:val="28"/>
          <w:szCs w:val="28"/>
        </w:rPr>
        <w:t>а</w:t>
      </w:r>
      <w:r w:rsidRPr="004958E8">
        <w:rPr>
          <w:rFonts w:ascii="Times New Roman" w:hAnsi="Times New Roman"/>
          <w:sz w:val="28"/>
          <w:szCs w:val="28"/>
        </w:rPr>
        <w:t xml:space="preserve"> возможностей для участия </w:t>
      </w:r>
      <w:r w:rsidRPr="004958E8">
        <w:rPr>
          <w:rFonts w:ascii="Times New Roman" w:eastAsia="Calibri" w:hAnsi="Times New Roman"/>
          <w:sz w:val="28"/>
          <w:szCs w:val="28"/>
          <w:lang w:eastAsia="en-US"/>
        </w:rPr>
        <w:t xml:space="preserve">жителей данной группы </w:t>
      </w:r>
      <w:r w:rsidRPr="004958E8">
        <w:rPr>
          <w:rFonts w:ascii="Times New Roman" w:hAnsi="Times New Roman"/>
          <w:sz w:val="28"/>
          <w:szCs w:val="28"/>
        </w:rPr>
        <w:t>в жизни общества наравне с другими гражданами.</w:t>
      </w:r>
    </w:p>
    <w:p w:rsidR="00276E27" w:rsidRPr="004958E8" w:rsidRDefault="00276E27" w:rsidP="00276E27">
      <w:pPr>
        <w:autoSpaceDE w:val="0"/>
        <w:autoSpaceDN w:val="0"/>
        <w:adjustRightInd w:val="0"/>
        <w:ind w:firstLine="709"/>
        <w:jc w:val="both"/>
        <w:rPr>
          <w:rFonts w:ascii="Times New Roman" w:hAnsi="Times New Roman"/>
          <w:sz w:val="28"/>
          <w:szCs w:val="28"/>
        </w:rPr>
      </w:pPr>
      <w:r w:rsidRPr="004958E8">
        <w:rPr>
          <w:rFonts w:ascii="Times New Roman" w:hAnsi="Times New Roman"/>
          <w:sz w:val="28"/>
          <w:szCs w:val="28"/>
          <w:lang w:eastAsia="en-US"/>
        </w:rPr>
        <w:t>В рамках муниципальной программы «Формирование доступной среды в муниципальном образовании «Город Магадан»</w:t>
      </w:r>
      <w:r w:rsidRPr="004958E8">
        <w:rPr>
          <w:rFonts w:ascii="Times New Roman" w:hAnsi="Times New Roman"/>
          <w:i/>
          <w:sz w:val="28"/>
          <w:szCs w:val="28"/>
          <w:lang w:eastAsia="en-US"/>
        </w:rPr>
        <w:t xml:space="preserve"> </w:t>
      </w:r>
      <w:r w:rsidRPr="004958E8">
        <w:rPr>
          <w:rFonts w:ascii="Times New Roman" w:hAnsi="Times New Roman"/>
          <w:sz w:val="28"/>
          <w:szCs w:val="28"/>
          <w:lang w:eastAsia="en-US"/>
        </w:rPr>
        <w:t>на 2014-2018 годы</w:t>
      </w:r>
      <w:r w:rsidR="006F1A71">
        <w:rPr>
          <w:rFonts w:ascii="Times New Roman" w:hAnsi="Times New Roman"/>
          <w:sz w:val="28"/>
          <w:szCs w:val="28"/>
          <w:lang w:eastAsia="en-US"/>
        </w:rPr>
        <w:t>»</w:t>
      </w:r>
      <w:r w:rsidRPr="004958E8">
        <w:rPr>
          <w:rFonts w:ascii="Times New Roman" w:hAnsi="Times New Roman"/>
          <w:sz w:val="28"/>
          <w:szCs w:val="28"/>
          <w:lang w:eastAsia="en-US"/>
        </w:rPr>
        <w:t xml:space="preserve"> </w:t>
      </w:r>
      <w:r w:rsidRPr="004958E8">
        <w:rPr>
          <w:rFonts w:ascii="Times New Roman" w:eastAsia="Calibri" w:hAnsi="Times New Roman"/>
          <w:sz w:val="28"/>
          <w:szCs w:val="28"/>
          <w:lang w:eastAsia="en-US"/>
        </w:rPr>
        <w:t>п</w:t>
      </w:r>
      <w:r w:rsidRPr="004958E8">
        <w:rPr>
          <w:rFonts w:ascii="Times New Roman" w:hAnsi="Times New Roman"/>
          <w:color w:val="000000"/>
          <w:sz w:val="28"/>
          <w:szCs w:val="28"/>
        </w:rPr>
        <w:t>родолжилась работа по созданию (</w:t>
      </w:r>
      <w:proofErr w:type="spellStart"/>
      <w:r w:rsidRPr="004958E8">
        <w:rPr>
          <w:rFonts w:ascii="Times New Roman" w:hAnsi="Times New Roman"/>
          <w:color w:val="000000"/>
          <w:sz w:val="28"/>
          <w:szCs w:val="28"/>
        </w:rPr>
        <w:t>безбарьерной</w:t>
      </w:r>
      <w:proofErr w:type="spellEnd"/>
      <w:r w:rsidRPr="004958E8">
        <w:rPr>
          <w:rFonts w:ascii="Times New Roman" w:hAnsi="Times New Roman"/>
          <w:color w:val="000000"/>
          <w:sz w:val="28"/>
          <w:szCs w:val="28"/>
        </w:rPr>
        <w:t xml:space="preserve">) доступной среды для детей с ограниченными возможностями здоровья. </w:t>
      </w:r>
      <w:proofErr w:type="gramStart"/>
      <w:r w:rsidRPr="004958E8">
        <w:rPr>
          <w:rFonts w:ascii="Times New Roman" w:hAnsi="Times New Roman"/>
          <w:color w:val="000000"/>
          <w:sz w:val="28"/>
          <w:szCs w:val="28"/>
        </w:rPr>
        <w:t xml:space="preserve">В </w:t>
      </w:r>
      <w:r w:rsidRPr="004958E8">
        <w:rPr>
          <w:rFonts w:ascii="Times New Roman" w:hAnsi="Times New Roman"/>
          <w:sz w:val="28"/>
          <w:szCs w:val="28"/>
        </w:rPr>
        <w:t xml:space="preserve">дошкольных образовательных организациях №№ 39, 58, 60, 69, </w:t>
      </w:r>
      <w:r w:rsidRPr="004958E8">
        <w:rPr>
          <w:rFonts w:ascii="Times New Roman" w:hAnsi="Times New Roman"/>
          <w:sz w:val="28"/>
          <w:szCs w:val="28"/>
          <w:lang w:eastAsia="en-US"/>
        </w:rPr>
        <w:t xml:space="preserve">МАУ ДО «Дворец детского (юношеского) творчества» </w:t>
      </w:r>
      <w:r w:rsidRPr="004958E8">
        <w:rPr>
          <w:rFonts w:ascii="Times New Roman" w:hAnsi="Times New Roman"/>
          <w:sz w:val="28"/>
          <w:szCs w:val="28"/>
          <w:shd w:val="clear" w:color="auto" w:fill="FAFAFA"/>
        </w:rPr>
        <w:t>выполнены работы по реконструкция лестниц, установке пандусов, расширению дверных проемов, замены напольного покрытия в отдельных помещениях и др. П</w:t>
      </w:r>
      <w:r w:rsidRPr="004958E8">
        <w:rPr>
          <w:rFonts w:ascii="Times New Roman" w:hAnsi="Times New Roman"/>
          <w:sz w:val="28"/>
          <w:szCs w:val="28"/>
        </w:rPr>
        <w:t>риобретены программно-индикаторный тренажерный комплекс БОС, оборудование для сенсорной комнаты</w:t>
      </w:r>
      <w:r w:rsidRPr="004958E8">
        <w:rPr>
          <w:rFonts w:ascii="Times New Roman" w:hAnsi="Times New Roman"/>
          <w:bCs/>
          <w:kern w:val="36"/>
          <w:sz w:val="28"/>
          <w:szCs w:val="28"/>
        </w:rPr>
        <w:t xml:space="preserve">, </w:t>
      </w:r>
      <w:r w:rsidRPr="004958E8">
        <w:rPr>
          <w:rFonts w:ascii="Times New Roman" w:hAnsi="Times New Roman"/>
          <w:sz w:val="28"/>
          <w:szCs w:val="28"/>
        </w:rPr>
        <w:t xml:space="preserve">изготовлены тактильные знаки доступности и схемы движения для инвалидов, установлена индукционная система для слабослышащих. </w:t>
      </w:r>
      <w:proofErr w:type="gramEnd"/>
    </w:p>
    <w:p w:rsidR="00276E27" w:rsidRPr="004958E8" w:rsidRDefault="00276E27" w:rsidP="00276E27">
      <w:pPr>
        <w:ind w:firstLine="709"/>
        <w:jc w:val="both"/>
        <w:rPr>
          <w:rFonts w:ascii="Times New Roman" w:hAnsi="Times New Roman"/>
          <w:sz w:val="28"/>
          <w:szCs w:val="28"/>
        </w:rPr>
      </w:pPr>
      <w:r w:rsidRPr="004958E8">
        <w:rPr>
          <w:rFonts w:ascii="Times New Roman" w:hAnsi="Times New Roman"/>
          <w:sz w:val="28"/>
          <w:szCs w:val="28"/>
        </w:rPr>
        <w:t xml:space="preserve">В </w:t>
      </w:r>
      <w:r w:rsidRPr="004958E8">
        <w:rPr>
          <w:rFonts w:ascii="Times New Roman" w:hAnsi="Times New Roman"/>
          <w:sz w:val="28"/>
          <w:szCs w:val="28"/>
          <w:shd w:val="clear" w:color="auto" w:fill="FFFFFF"/>
        </w:rPr>
        <w:t xml:space="preserve">Городском парке ведется установка тактильных мнемосхем, электронных табло. </w:t>
      </w:r>
      <w:r w:rsidRPr="004958E8">
        <w:rPr>
          <w:rFonts w:ascii="Times New Roman" w:hAnsi="Times New Roman"/>
          <w:sz w:val="28"/>
          <w:szCs w:val="28"/>
        </w:rPr>
        <w:t xml:space="preserve">В Центр культуры приобретен информационный терминал с сенсорным экраном, со встроенной индукционной системой, системы ориентирования. В кинотеатр «Горняк» приобретен подъемник в комплекте с пандусами для доступа в кинозал, установлены поручни на лестничных маршах и др. </w:t>
      </w:r>
    </w:p>
    <w:p w:rsidR="00276E27" w:rsidRPr="004958E8" w:rsidRDefault="00276E27" w:rsidP="00276E27">
      <w:pPr>
        <w:autoSpaceDE w:val="0"/>
        <w:autoSpaceDN w:val="0"/>
        <w:adjustRightInd w:val="0"/>
        <w:ind w:firstLine="709"/>
        <w:jc w:val="both"/>
        <w:rPr>
          <w:rFonts w:ascii="Times New Roman" w:hAnsi="Times New Roman"/>
          <w:sz w:val="28"/>
          <w:szCs w:val="28"/>
          <w:lang w:eastAsia="en-US"/>
        </w:rPr>
      </w:pPr>
      <w:proofErr w:type="gramStart"/>
      <w:r w:rsidRPr="004958E8">
        <w:rPr>
          <w:rFonts w:ascii="Times New Roman" w:hAnsi="Times New Roman"/>
          <w:sz w:val="28"/>
          <w:szCs w:val="28"/>
          <w:lang w:eastAsia="en-US"/>
        </w:rPr>
        <w:t>Установлен дорожный знак (8.17.</w:t>
      </w:r>
      <w:proofErr w:type="gramEnd"/>
      <w:r w:rsidRPr="004958E8">
        <w:rPr>
          <w:rFonts w:ascii="Times New Roman" w:hAnsi="Times New Roman"/>
          <w:sz w:val="28"/>
          <w:szCs w:val="28"/>
          <w:lang w:eastAsia="en-US"/>
        </w:rPr>
        <w:t xml:space="preserve"> «</w:t>
      </w:r>
      <w:r w:rsidRPr="00B81ADB">
        <w:rPr>
          <w:rFonts w:ascii="Times New Roman" w:hAnsi="Times New Roman"/>
          <w:sz w:val="28"/>
          <w:szCs w:val="28"/>
          <w:lang w:eastAsia="en-US"/>
        </w:rPr>
        <w:t>Инвалиды»)</w:t>
      </w:r>
      <w:r w:rsidR="00B81ADB" w:rsidRPr="00B81ADB">
        <w:rPr>
          <w:rFonts w:ascii="Times New Roman" w:hAnsi="Times New Roman"/>
          <w:sz w:val="28"/>
          <w:szCs w:val="28"/>
          <w:lang w:eastAsia="en-US"/>
        </w:rPr>
        <w:t>,</w:t>
      </w:r>
      <w:r w:rsidR="00B81ADB">
        <w:rPr>
          <w:rFonts w:ascii="Times New Roman" w:hAnsi="Times New Roman"/>
          <w:sz w:val="28"/>
          <w:szCs w:val="28"/>
          <w:lang w:eastAsia="en-US"/>
        </w:rPr>
        <w:t xml:space="preserve"> </w:t>
      </w:r>
      <w:r w:rsidRPr="004958E8">
        <w:rPr>
          <w:rFonts w:ascii="Times New Roman" w:hAnsi="Times New Roman"/>
          <w:sz w:val="28"/>
          <w:szCs w:val="28"/>
          <w:lang w:eastAsia="en-US"/>
        </w:rPr>
        <w:t xml:space="preserve"> произведена укладка тактильной плитки к зданию МАУК «Центр культуры» (пр. </w:t>
      </w:r>
      <w:proofErr w:type="gramStart"/>
      <w:r w:rsidRPr="004958E8">
        <w:rPr>
          <w:rFonts w:ascii="Times New Roman" w:hAnsi="Times New Roman"/>
          <w:sz w:val="28"/>
          <w:szCs w:val="28"/>
          <w:lang w:eastAsia="en-US"/>
        </w:rPr>
        <w:t>К. Маркса, 35) и административному зданию по ул. Горького, 14-16.</w:t>
      </w:r>
      <w:proofErr w:type="gramEnd"/>
    </w:p>
    <w:p w:rsidR="00276E27" w:rsidRPr="004958E8" w:rsidRDefault="00276E27" w:rsidP="00276E27">
      <w:pPr>
        <w:autoSpaceDE w:val="0"/>
        <w:autoSpaceDN w:val="0"/>
        <w:adjustRightInd w:val="0"/>
        <w:ind w:firstLine="709"/>
        <w:jc w:val="both"/>
        <w:rPr>
          <w:rFonts w:ascii="Times New Roman" w:hAnsi="Times New Roman"/>
          <w:sz w:val="28"/>
          <w:szCs w:val="28"/>
          <w:lang w:eastAsia="en-US"/>
        </w:rPr>
      </w:pPr>
      <w:r w:rsidRPr="004958E8">
        <w:rPr>
          <w:rFonts w:ascii="Times New Roman" w:hAnsi="Times New Roman"/>
          <w:sz w:val="28"/>
          <w:szCs w:val="28"/>
          <w:lang w:eastAsia="en-US"/>
        </w:rPr>
        <w:t>С целью обеспечения доступности улично-дорожной сети для слабослышащих горожан 22 светофорных объекта оснащены речевыми информаторами.</w:t>
      </w:r>
    </w:p>
    <w:p w:rsidR="00276E27" w:rsidRPr="004958E8" w:rsidRDefault="00276E27" w:rsidP="00276E27">
      <w:pPr>
        <w:ind w:firstLine="709"/>
        <w:jc w:val="both"/>
        <w:rPr>
          <w:rFonts w:ascii="Times New Roman" w:hAnsi="Times New Roman"/>
          <w:sz w:val="28"/>
          <w:szCs w:val="28"/>
        </w:rPr>
      </w:pPr>
      <w:r>
        <w:rPr>
          <w:rFonts w:ascii="Times New Roman" w:hAnsi="Times New Roman"/>
          <w:sz w:val="28"/>
          <w:szCs w:val="28"/>
        </w:rPr>
        <w:t>В</w:t>
      </w:r>
      <w:r w:rsidRPr="004958E8">
        <w:rPr>
          <w:rFonts w:ascii="Times New Roman" w:hAnsi="Times New Roman"/>
          <w:sz w:val="28"/>
          <w:szCs w:val="28"/>
        </w:rPr>
        <w:t>се мероприятия муниципальной программы «Формирования дорожной среды в муниципальном образовании «Город Магадан» провод</w:t>
      </w:r>
      <w:r>
        <w:rPr>
          <w:rFonts w:ascii="Times New Roman" w:hAnsi="Times New Roman"/>
          <w:sz w:val="28"/>
          <w:szCs w:val="28"/>
        </w:rPr>
        <w:t xml:space="preserve">ились </w:t>
      </w:r>
      <w:r w:rsidRPr="004958E8">
        <w:rPr>
          <w:rFonts w:ascii="Times New Roman" w:hAnsi="Times New Roman"/>
          <w:sz w:val="28"/>
          <w:szCs w:val="28"/>
        </w:rPr>
        <w:t>по согласованию и во взаимодействии с общественными организациями инвалидов.</w:t>
      </w:r>
    </w:p>
    <w:p w:rsidR="00276E27" w:rsidRPr="004958E8" w:rsidRDefault="00276E27" w:rsidP="00276E27">
      <w:pPr>
        <w:tabs>
          <w:tab w:val="left" w:pos="709"/>
        </w:tabs>
        <w:ind w:firstLine="709"/>
        <w:jc w:val="both"/>
        <w:rPr>
          <w:rFonts w:ascii="Times New Roman" w:hAnsi="Times New Roman"/>
          <w:color w:val="000000" w:themeColor="text1"/>
          <w:sz w:val="28"/>
          <w:szCs w:val="28"/>
        </w:rPr>
      </w:pPr>
      <w:r w:rsidRPr="004958E8">
        <w:rPr>
          <w:rFonts w:ascii="Times New Roman" w:hAnsi="Times New Roman"/>
          <w:color w:val="000000" w:themeColor="text1"/>
          <w:sz w:val="28"/>
          <w:szCs w:val="28"/>
        </w:rPr>
        <w:lastRenderedPageBreak/>
        <w:t xml:space="preserve">В целях формирования толерантного отношения к инвалидам </w:t>
      </w:r>
      <w:proofErr w:type="gramStart"/>
      <w:r w:rsidRPr="004958E8">
        <w:rPr>
          <w:rFonts w:ascii="Times New Roman" w:hAnsi="Times New Roman"/>
          <w:color w:val="000000" w:themeColor="text1"/>
          <w:sz w:val="28"/>
          <w:szCs w:val="28"/>
        </w:rPr>
        <w:t>изготовлены и размещены</w:t>
      </w:r>
      <w:proofErr w:type="gramEnd"/>
      <w:r w:rsidRPr="004958E8">
        <w:rPr>
          <w:rFonts w:ascii="Times New Roman" w:hAnsi="Times New Roman"/>
          <w:color w:val="000000" w:themeColor="text1"/>
          <w:sz w:val="28"/>
          <w:szCs w:val="28"/>
        </w:rPr>
        <w:t xml:space="preserve"> </w:t>
      </w:r>
      <w:r w:rsidRPr="001642AD">
        <w:rPr>
          <w:rFonts w:ascii="Times New Roman" w:hAnsi="Times New Roman"/>
          <w:color w:val="000000" w:themeColor="text1"/>
          <w:sz w:val="28"/>
          <w:szCs w:val="28"/>
        </w:rPr>
        <w:t>рекламно</w:t>
      </w:r>
      <w:r w:rsidRPr="00B81ADB">
        <w:rPr>
          <w:rFonts w:ascii="Times New Roman" w:hAnsi="Times New Roman"/>
          <w:color w:val="000000" w:themeColor="text1"/>
          <w:sz w:val="28"/>
          <w:szCs w:val="28"/>
        </w:rPr>
        <w:t>-информационны</w:t>
      </w:r>
      <w:r w:rsidR="00B81ADB">
        <w:rPr>
          <w:rFonts w:ascii="Times New Roman" w:hAnsi="Times New Roman"/>
          <w:color w:val="000000" w:themeColor="text1"/>
          <w:sz w:val="28"/>
          <w:szCs w:val="28"/>
        </w:rPr>
        <w:t>е</w:t>
      </w:r>
      <w:r w:rsidRPr="004958E8">
        <w:rPr>
          <w:rFonts w:ascii="Times New Roman" w:hAnsi="Times New Roman"/>
          <w:color w:val="000000" w:themeColor="text1"/>
          <w:sz w:val="28"/>
          <w:szCs w:val="28"/>
        </w:rPr>
        <w:t xml:space="preserve"> материал</w:t>
      </w:r>
      <w:r>
        <w:rPr>
          <w:rFonts w:ascii="Times New Roman" w:hAnsi="Times New Roman"/>
          <w:color w:val="000000" w:themeColor="text1"/>
          <w:sz w:val="28"/>
          <w:szCs w:val="28"/>
        </w:rPr>
        <w:t>ы</w:t>
      </w:r>
      <w:r w:rsidRPr="004958E8">
        <w:rPr>
          <w:rFonts w:ascii="Times New Roman" w:hAnsi="Times New Roman"/>
          <w:color w:val="000000" w:themeColor="text1"/>
          <w:sz w:val="28"/>
          <w:szCs w:val="28"/>
        </w:rPr>
        <w:t xml:space="preserve"> (ба</w:t>
      </w:r>
      <w:r w:rsidR="006F1A71">
        <w:rPr>
          <w:rFonts w:ascii="Times New Roman" w:hAnsi="Times New Roman"/>
          <w:color w:val="000000" w:themeColor="text1"/>
          <w:sz w:val="28"/>
          <w:szCs w:val="28"/>
        </w:rPr>
        <w:t xml:space="preserve">ннеры)  по адресам: Гагарина, 23, </w:t>
      </w:r>
      <w:proofErr w:type="spellStart"/>
      <w:r w:rsidR="006F1A71">
        <w:rPr>
          <w:rFonts w:ascii="Times New Roman" w:hAnsi="Times New Roman"/>
          <w:color w:val="000000" w:themeColor="text1"/>
          <w:sz w:val="28"/>
          <w:szCs w:val="28"/>
        </w:rPr>
        <w:t>Билибина</w:t>
      </w:r>
      <w:proofErr w:type="spellEnd"/>
      <w:r w:rsidR="006F1A71">
        <w:rPr>
          <w:rFonts w:ascii="Times New Roman" w:hAnsi="Times New Roman"/>
          <w:color w:val="000000" w:themeColor="text1"/>
          <w:sz w:val="28"/>
          <w:szCs w:val="28"/>
        </w:rPr>
        <w:t xml:space="preserve">, 3, Портовая, </w:t>
      </w:r>
      <w:r w:rsidRPr="004958E8">
        <w:rPr>
          <w:rFonts w:ascii="Times New Roman" w:hAnsi="Times New Roman"/>
          <w:color w:val="000000" w:themeColor="text1"/>
          <w:sz w:val="28"/>
          <w:szCs w:val="28"/>
        </w:rPr>
        <w:t>11/2.</w:t>
      </w:r>
    </w:p>
    <w:p w:rsidR="00276E27" w:rsidRPr="004958E8" w:rsidRDefault="00276E27" w:rsidP="00276E27">
      <w:pPr>
        <w:tabs>
          <w:tab w:val="left" w:pos="709"/>
        </w:tabs>
        <w:ind w:firstLine="709"/>
        <w:jc w:val="both"/>
        <w:rPr>
          <w:rFonts w:ascii="Times New Roman" w:hAnsi="Times New Roman"/>
          <w:color w:val="000000" w:themeColor="text1"/>
          <w:sz w:val="28"/>
          <w:szCs w:val="28"/>
        </w:rPr>
      </w:pPr>
      <w:r w:rsidRPr="00B81ADB">
        <w:rPr>
          <w:rFonts w:ascii="Times New Roman" w:hAnsi="Times New Roman"/>
          <w:color w:val="000000" w:themeColor="text1"/>
          <w:sz w:val="28"/>
          <w:szCs w:val="28"/>
        </w:rPr>
        <w:t>Традиционно в рамках</w:t>
      </w:r>
      <w:r w:rsidRPr="004958E8">
        <w:rPr>
          <w:rFonts w:ascii="Times New Roman" w:hAnsi="Times New Roman"/>
          <w:color w:val="000000" w:themeColor="text1"/>
          <w:sz w:val="28"/>
          <w:szCs w:val="28"/>
        </w:rPr>
        <w:t xml:space="preserve"> декады инвалидов в 2017 году совместно с Центром занятости населения города Магадана проведена Ярмарка профессий и рабочих мест для лиц, имеющих ограничения к труду. Активное участие в ней приняли все общественные организации инвалидов. Для компенсации затрат, связанных с проведением мероприятий декады, общественным организациям, подавшим заявки, предоставлена субсидия на общую сумму 100 тыс. рублей.</w:t>
      </w:r>
    </w:p>
    <w:p w:rsidR="00276E27" w:rsidRPr="004958E8" w:rsidRDefault="00276E27" w:rsidP="00276E27">
      <w:pPr>
        <w:tabs>
          <w:tab w:val="left" w:pos="993"/>
        </w:tabs>
        <w:ind w:firstLine="709"/>
        <w:jc w:val="both"/>
        <w:rPr>
          <w:rFonts w:ascii="Times New Roman" w:hAnsi="Times New Roman"/>
          <w:color w:val="000000" w:themeColor="text1"/>
          <w:sz w:val="28"/>
          <w:szCs w:val="28"/>
        </w:rPr>
      </w:pPr>
      <w:r w:rsidRPr="004958E8">
        <w:rPr>
          <w:rFonts w:ascii="Times New Roman" w:hAnsi="Times New Roman"/>
          <w:color w:val="000000" w:themeColor="text1"/>
          <w:sz w:val="28"/>
          <w:szCs w:val="28"/>
        </w:rPr>
        <w:t xml:space="preserve">В целях обеспечения взаимодействия с общественными организациями инвалидов организована работа консультативного, совещательного органа </w:t>
      </w:r>
      <w:r w:rsidR="006F1A71">
        <w:rPr>
          <w:rFonts w:ascii="Times New Roman" w:hAnsi="Times New Roman"/>
          <w:color w:val="000000" w:themeColor="text1"/>
          <w:sz w:val="28"/>
          <w:szCs w:val="28"/>
        </w:rPr>
        <w:t xml:space="preserve">– </w:t>
      </w:r>
      <w:r w:rsidRPr="004958E8">
        <w:rPr>
          <w:rFonts w:ascii="Times New Roman" w:hAnsi="Times New Roman"/>
          <w:color w:val="000000" w:themeColor="text1"/>
          <w:sz w:val="28"/>
          <w:szCs w:val="28"/>
        </w:rPr>
        <w:t xml:space="preserve">Совета по делам инвалидов при главе муниципального образования «Город Магадан», мэре города Магадана. В 2017 году на заседании Совета рассматривались вопросы: </w:t>
      </w:r>
    </w:p>
    <w:p w:rsidR="00276E27" w:rsidRPr="006F1A71" w:rsidRDefault="00276E27" w:rsidP="006F1A71">
      <w:pPr>
        <w:pStyle w:val="aa"/>
        <w:numPr>
          <w:ilvl w:val="0"/>
          <w:numId w:val="26"/>
        </w:numPr>
        <w:tabs>
          <w:tab w:val="left" w:pos="1134"/>
        </w:tabs>
        <w:ind w:left="0" w:firstLine="709"/>
        <w:jc w:val="both"/>
        <w:rPr>
          <w:color w:val="000000" w:themeColor="text1"/>
          <w:sz w:val="28"/>
          <w:szCs w:val="28"/>
        </w:rPr>
      </w:pPr>
      <w:r w:rsidRPr="006F1A71">
        <w:rPr>
          <w:color w:val="000000" w:themeColor="text1"/>
          <w:sz w:val="28"/>
          <w:szCs w:val="28"/>
        </w:rPr>
        <w:t xml:space="preserve">о мерах, принимаемых мэрией города Магадана по исполнению Закона Магаданской области от 28.12.2004 № 518-ОЗ «О квотировании рабочих мест для инвалидов, проживающих в Магаданской области»; </w:t>
      </w:r>
    </w:p>
    <w:p w:rsidR="00276E27" w:rsidRPr="006F1A71" w:rsidRDefault="00276E27" w:rsidP="006F1A71">
      <w:pPr>
        <w:pStyle w:val="aa"/>
        <w:numPr>
          <w:ilvl w:val="0"/>
          <w:numId w:val="26"/>
        </w:numPr>
        <w:tabs>
          <w:tab w:val="left" w:pos="1134"/>
        </w:tabs>
        <w:ind w:left="0" w:firstLine="709"/>
        <w:jc w:val="both"/>
        <w:rPr>
          <w:color w:val="000000" w:themeColor="text1"/>
          <w:sz w:val="28"/>
          <w:szCs w:val="28"/>
        </w:rPr>
      </w:pPr>
      <w:r w:rsidRPr="006F1A71">
        <w:rPr>
          <w:color w:val="000000" w:themeColor="text1"/>
          <w:sz w:val="28"/>
          <w:szCs w:val="28"/>
        </w:rPr>
        <w:t xml:space="preserve">о содействии в трудоустройстве инвалидов в муниципальных учреждениях образования, в том числе на квотируемые рабочие места; </w:t>
      </w:r>
    </w:p>
    <w:p w:rsidR="00276E27" w:rsidRPr="006F1A71" w:rsidRDefault="00276E27" w:rsidP="006F1A71">
      <w:pPr>
        <w:pStyle w:val="aa"/>
        <w:numPr>
          <w:ilvl w:val="0"/>
          <w:numId w:val="26"/>
        </w:numPr>
        <w:tabs>
          <w:tab w:val="left" w:pos="1134"/>
        </w:tabs>
        <w:ind w:left="0" w:firstLine="709"/>
        <w:jc w:val="both"/>
        <w:rPr>
          <w:color w:val="000000" w:themeColor="text1"/>
          <w:sz w:val="28"/>
          <w:szCs w:val="28"/>
        </w:rPr>
      </w:pPr>
      <w:r w:rsidRPr="006F1A71">
        <w:rPr>
          <w:color w:val="000000" w:themeColor="text1"/>
          <w:sz w:val="28"/>
          <w:szCs w:val="28"/>
        </w:rPr>
        <w:t>о ходе реализации муниципальной программы «Формирование доступной среды в муниципальном образовании «Город Магадан» на 2014-2018 годы». В работе Совета приняли участие все представители общественных организаций инвалидов.</w:t>
      </w:r>
    </w:p>
    <w:p w:rsidR="00276E27" w:rsidRDefault="00276E27" w:rsidP="00276E27">
      <w:pPr>
        <w:tabs>
          <w:tab w:val="left" w:pos="709"/>
        </w:tabs>
        <w:ind w:firstLine="709"/>
        <w:jc w:val="both"/>
        <w:rPr>
          <w:rFonts w:ascii="Times New Roman" w:hAnsi="Times New Roman"/>
          <w:sz w:val="28"/>
          <w:szCs w:val="28"/>
        </w:rPr>
      </w:pPr>
    </w:p>
    <w:p w:rsidR="00276E27" w:rsidRDefault="00276E27" w:rsidP="00276E27">
      <w:pPr>
        <w:pStyle w:val="3"/>
        <w:spacing w:before="0"/>
        <w:ind w:firstLine="709"/>
        <w:jc w:val="center"/>
        <w:rPr>
          <w:rFonts w:ascii="Times New Roman" w:hAnsi="Times New Roman"/>
          <w:b w:val="0"/>
          <w:color w:val="auto"/>
          <w:sz w:val="28"/>
          <w:szCs w:val="28"/>
        </w:rPr>
      </w:pPr>
      <w:r>
        <w:rPr>
          <w:rFonts w:ascii="Times New Roman" w:hAnsi="Times New Roman"/>
          <w:color w:val="auto"/>
          <w:sz w:val="28"/>
          <w:szCs w:val="28"/>
        </w:rPr>
        <w:t>2.8.6. Создание условий для оказания медицинской помощи населению</w:t>
      </w:r>
    </w:p>
    <w:p w:rsidR="00276E27" w:rsidRDefault="00276E27" w:rsidP="00276E27">
      <w:pPr>
        <w:autoSpaceDE w:val="0"/>
        <w:ind w:firstLine="709"/>
        <w:jc w:val="center"/>
        <w:rPr>
          <w:rFonts w:ascii="Times New Roman" w:hAnsi="Times New Roman"/>
          <w:sz w:val="28"/>
          <w:szCs w:val="28"/>
        </w:rPr>
      </w:pPr>
    </w:p>
    <w:p w:rsidR="00276E27" w:rsidRDefault="00276E27" w:rsidP="00276E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рамках полномочий органов местного самоуправления в части создания условий для оказания медицинской помощи населению муниципального образования в соответствии с территориальной программой</w:t>
      </w:r>
      <w:proofErr w:type="gramEnd"/>
      <w:r>
        <w:rPr>
          <w:rFonts w:ascii="Times New Roman" w:hAnsi="Times New Roman" w:cs="Times New Roman"/>
          <w:sz w:val="28"/>
          <w:szCs w:val="28"/>
        </w:rPr>
        <w:t xml:space="preserve"> государственных гарантий бесплатного оказания медицинской помощи населению на территории города Магадана в 2017 году мэрией города Магадана осуществлялся мониторинг:</w:t>
      </w:r>
    </w:p>
    <w:p w:rsidR="00276E27" w:rsidRDefault="00276E27" w:rsidP="00276E27">
      <w:pPr>
        <w:pStyle w:val="ConsPlusNormal"/>
        <w:numPr>
          <w:ilvl w:val="0"/>
          <w:numId w:val="1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хода иммунизации населения города против гриппа в рамках Национального календаря профилактических прививок, заболеваемости населения ОРВИ и гриппом; </w:t>
      </w:r>
    </w:p>
    <w:p w:rsidR="00276E27" w:rsidRDefault="00276E27" w:rsidP="00276E27">
      <w:pPr>
        <w:pStyle w:val="ConsPlusNormal"/>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диспансеризации взрослого населения;</w:t>
      </w:r>
    </w:p>
    <w:p w:rsidR="00276E27" w:rsidRDefault="00276E27" w:rsidP="00276E27">
      <w:pPr>
        <w:pStyle w:val="ConsPlusNormal"/>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уличного травматизма населения (в зимнее время);</w:t>
      </w:r>
    </w:p>
    <w:p w:rsidR="00276E27" w:rsidRDefault="00276E27" w:rsidP="00276E27">
      <w:pPr>
        <w:pStyle w:val="ConsPlusNormal"/>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травматизма населения от укусов животных и </w:t>
      </w:r>
      <w:proofErr w:type="spellStart"/>
      <w:r>
        <w:rPr>
          <w:rFonts w:ascii="Times New Roman" w:hAnsi="Times New Roman" w:cs="Times New Roman"/>
          <w:sz w:val="28"/>
          <w:szCs w:val="28"/>
        </w:rPr>
        <w:t>оцарапывания</w:t>
      </w:r>
      <w:proofErr w:type="spellEnd"/>
      <w:r>
        <w:rPr>
          <w:rFonts w:ascii="Times New Roman" w:hAnsi="Times New Roman" w:cs="Times New Roman"/>
          <w:sz w:val="28"/>
          <w:szCs w:val="28"/>
        </w:rPr>
        <w:t>.</w:t>
      </w:r>
    </w:p>
    <w:p w:rsidR="00276E27" w:rsidRDefault="00276E27" w:rsidP="00276E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оказывалось содействие в проведении иммунизации и диспансеризации путем организации информационно-разъяснительной деятельности.</w:t>
      </w:r>
    </w:p>
    <w:p w:rsidR="00276E27" w:rsidRDefault="00276E27" w:rsidP="00276E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целью формирования у жителей города приоритета здорового образа жизни и профилактики социально значимых заболеваний осуществлялась планомерная санитарно-просветительская работа, в том числе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направленности. В 2017 году подготовлены новые памятки для населения по вопросам профилактики заболеваний (ОРВИ, грипп, туберкулез, сальмонеллез, кишечных инфекций), сезонных отравлений (рыбой, грибами) и т.</w:t>
      </w:r>
      <w:r w:rsidR="006F1A71">
        <w:rPr>
          <w:rFonts w:ascii="Times New Roman" w:hAnsi="Times New Roman" w:cs="Times New Roman"/>
          <w:sz w:val="28"/>
          <w:szCs w:val="28"/>
        </w:rPr>
        <w:t xml:space="preserve"> </w:t>
      </w:r>
      <w:r>
        <w:rPr>
          <w:rFonts w:ascii="Times New Roman" w:hAnsi="Times New Roman" w:cs="Times New Roman"/>
          <w:sz w:val="28"/>
          <w:szCs w:val="28"/>
        </w:rPr>
        <w:t xml:space="preserve">п.  </w:t>
      </w:r>
    </w:p>
    <w:p w:rsidR="00276E27" w:rsidRDefault="00276E27" w:rsidP="00276E27">
      <w:pPr>
        <w:ind w:firstLine="709"/>
        <w:jc w:val="both"/>
        <w:rPr>
          <w:rFonts w:ascii="Times New Roman" w:hAnsi="Times New Roman"/>
          <w:sz w:val="28"/>
          <w:szCs w:val="28"/>
        </w:rPr>
      </w:pPr>
      <w:proofErr w:type="gramStart"/>
      <w:r>
        <w:rPr>
          <w:rFonts w:ascii="Times New Roman" w:hAnsi="Times New Roman"/>
          <w:sz w:val="28"/>
          <w:szCs w:val="28"/>
        </w:rPr>
        <w:t xml:space="preserve">В 2017 году состоялось 5 заседаний санитарно-противоэпидемической подкомиссии города Магадана, на которых рассмотрены вопросы эпидемиологической ситуации по заболеваемости острыми респираторными заболеваниями и гриппом, о состоянии инфекционной и паразитарной заболеваемости, о состоянии иммунизации, об организации летней оздоровительной кампании, об обеспечении доброкачественной питьевой водой жителей города, о выполнении Плана мероприятий по профилактике заражения ВИЧ среди населения, о заболеваемости туберкулезом и др. </w:t>
      </w:r>
      <w:proofErr w:type="gramEnd"/>
    </w:p>
    <w:p w:rsidR="00276E27" w:rsidRDefault="00276E27" w:rsidP="00276E27">
      <w:pPr>
        <w:ind w:firstLine="709"/>
        <w:jc w:val="both"/>
        <w:rPr>
          <w:rFonts w:ascii="Times New Roman" w:hAnsi="Times New Roman"/>
          <w:b/>
          <w:sz w:val="28"/>
          <w:szCs w:val="28"/>
        </w:rPr>
      </w:pPr>
      <w:r>
        <w:rPr>
          <w:rFonts w:ascii="Times New Roman" w:hAnsi="Times New Roman"/>
          <w:sz w:val="28"/>
          <w:szCs w:val="28"/>
        </w:rPr>
        <w:t>Проведено 2 заседания Координационного совета по демографическому развитию</w:t>
      </w:r>
      <w:r>
        <w:rPr>
          <w:rFonts w:ascii="Times New Roman" w:hAnsi="Times New Roman"/>
          <w:bCs/>
          <w:sz w:val="28"/>
          <w:szCs w:val="28"/>
        </w:rPr>
        <w:t xml:space="preserve"> муниципального образования «Г</w:t>
      </w:r>
      <w:r>
        <w:rPr>
          <w:rFonts w:ascii="Times New Roman" w:hAnsi="Times New Roman"/>
          <w:sz w:val="28"/>
          <w:szCs w:val="28"/>
        </w:rPr>
        <w:t xml:space="preserve">ород Магадан», на которых рассматривались вопросы </w:t>
      </w:r>
      <w:r>
        <w:rPr>
          <w:rFonts w:ascii="Times New Roman" w:hAnsi="Times New Roman"/>
          <w:bCs/>
          <w:sz w:val="28"/>
          <w:szCs w:val="28"/>
        </w:rPr>
        <w:t xml:space="preserve">демографической ситуации, выполнения </w:t>
      </w:r>
      <w:r>
        <w:rPr>
          <w:rFonts w:ascii="Times New Roman" w:hAnsi="Times New Roman"/>
          <w:color w:val="000000"/>
          <w:sz w:val="28"/>
          <w:szCs w:val="28"/>
        </w:rPr>
        <w:t xml:space="preserve">Плана мероприятий по </w:t>
      </w:r>
      <w:r>
        <w:rPr>
          <w:rFonts w:ascii="Times New Roman" w:hAnsi="Times New Roman"/>
          <w:sz w:val="28"/>
          <w:szCs w:val="28"/>
        </w:rPr>
        <w:t xml:space="preserve">повышению рождаемости и Плана диспансеризации населения города.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Продолжена работа по информационному обеспечению </w:t>
      </w:r>
      <w:proofErr w:type="spellStart"/>
      <w:r>
        <w:rPr>
          <w:rFonts w:ascii="Times New Roman" w:hAnsi="Times New Roman"/>
          <w:sz w:val="28"/>
          <w:szCs w:val="28"/>
        </w:rPr>
        <w:t>антинаркотической</w:t>
      </w:r>
      <w:proofErr w:type="spellEnd"/>
      <w:r>
        <w:rPr>
          <w:rFonts w:ascii="Times New Roman" w:hAnsi="Times New Roman"/>
          <w:sz w:val="28"/>
          <w:szCs w:val="28"/>
        </w:rPr>
        <w:t xml:space="preserve"> деятельности среди населения. В 2017 году организовано 4 заседания </w:t>
      </w:r>
      <w:proofErr w:type="spellStart"/>
      <w:r>
        <w:rPr>
          <w:rFonts w:ascii="Times New Roman" w:hAnsi="Times New Roman"/>
          <w:sz w:val="28"/>
          <w:szCs w:val="28"/>
        </w:rPr>
        <w:t>антинаркотической</w:t>
      </w:r>
      <w:proofErr w:type="spellEnd"/>
      <w:r>
        <w:rPr>
          <w:rFonts w:ascii="Times New Roman" w:hAnsi="Times New Roman"/>
          <w:sz w:val="28"/>
          <w:szCs w:val="28"/>
        </w:rPr>
        <w:t xml:space="preserve"> комиссии мэрии города Магадана. Распространялись Памятки о вреде курения, употребления алкоголя, наркотиков и ПАВ на Днях микрорайонов, размещались на официальном сайте мэрии города Магадана. </w:t>
      </w:r>
    </w:p>
    <w:p w:rsidR="00276E27" w:rsidRDefault="00276E27" w:rsidP="00276E27">
      <w:pPr>
        <w:ind w:firstLine="709"/>
        <w:rPr>
          <w:rFonts w:ascii="Times New Roman" w:hAnsi="Times New Roman"/>
          <w:sz w:val="28"/>
          <w:szCs w:val="28"/>
        </w:rPr>
      </w:pPr>
    </w:p>
    <w:p w:rsidR="00276E27" w:rsidRDefault="00276E27" w:rsidP="00276E27">
      <w:pPr>
        <w:pStyle w:val="3"/>
        <w:spacing w:before="0"/>
        <w:ind w:firstLine="709"/>
        <w:jc w:val="center"/>
        <w:rPr>
          <w:rFonts w:ascii="Times New Roman" w:hAnsi="Times New Roman"/>
          <w:b w:val="0"/>
          <w:color w:val="auto"/>
          <w:sz w:val="28"/>
          <w:szCs w:val="28"/>
        </w:rPr>
      </w:pPr>
      <w:r>
        <w:rPr>
          <w:rFonts w:ascii="Times New Roman" w:hAnsi="Times New Roman"/>
          <w:color w:val="auto"/>
          <w:sz w:val="28"/>
          <w:szCs w:val="28"/>
        </w:rPr>
        <w:t>2.9. Защита населения и территории от чрезвычайных ситуаций природного и техногенного характера, обеспечение первичных мер пожарной безопасности</w:t>
      </w:r>
    </w:p>
    <w:p w:rsidR="00276E27" w:rsidRDefault="00276E27" w:rsidP="00276E27">
      <w:pPr>
        <w:pStyle w:val="aff2"/>
        <w:ind w:firstLine="709"/>
        <w:jc w:val="center"/>
        <w:rPr>
          <w:rFonts w:ascii="Times New Roman" w:hAnsi="Times New Roman"/>
          <w:b/>
          <w:sz w:val="28"/>
          <w:szCs w:val="28"/>
        </w:rPr>
      </w:pP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Обеспечение условий для безопасного проживания населения на территории муниципального образования «Город Магадан является одним из приоритетных направлений деятельности мэрии города Магадана. </w:t>
      </w:r>
    </w:p>
    <w:p w:rsidR="00276E27" w:rsidRDefault="00276E27" w:rsidP="00276E27">
      <w:pPr>
        <w:ind w:firstLine="709"/>
        <w:jc w:val="both"/>
        <w:rPr>
          <w:rFonts w:ascii="Times New Roman" w:hAnsi="Times New Roman"/>
          <w:sz w:val="28"/>
          <w:szCs w:val="28"/>
          <w:lang w:eastAsia="en-US"/>
        </w:rPr>
      </w:pPr>
      <w:r>
        <w:rPr>
          <w:rFonts w:ascii="Times New Roman" w:hAnsi="Times New Roman"/>
          <w:sz w:val="28"/>
          <w:szCs w:val="28"/>
          <w:lang w:eastAsia="en-US"/>
        </w:rPr>
        <w:t xml:space="preserve">Пожарную безопасность, защиту населения и территории муниципального образования «Город Магадан» от </w:t>
      </w:r>
      <w:r>
        <w:rPr>
          <w:rFonts w:ascii="Times New Roman" w:hAnsi="Times New Roman"/>
          <w:snapToGrid w:val="0"/>
          <w:sz w:val="28"/>
          <w:szCs w:val="28"/>
        </w:rPr>
        <w:t>чрезвычайных ситуаций природного и техногенного характера</w:t>
      </w:r>
      <w:r>
        <w:rPr>
          <w:rFonts w:ascii="Times New Roman" w:hAnsi="Times New Roman"/>
          <w:sz w:val="28"/>
          <w:szCs w:val="28"/>
          <w:lang w:eastAsia="en-US"/>
        </w:rPr>
        <w:t xml:space="preserve"> обеспечивает МКУ «Управление по делам гражданской обороны и чрезвычайным ситуациям мэрии города Магадана».</w:t>
      </w:r>
    </w:p>
    <w:p w:rsidR="00276E27" w:rsidRDefault="00276E27" w:rsidP="00276E27">
      <w:pPr>
        <w:tabs>
          <w:tab w:val="left" w:pos="1843"/>
        </w:tabs>
        <w:ind w:firstLine="709"/>
        <w:jc w:val="both"/>
        <w:rPr>
          <w:rFonts w:ascii="Times New Roman" w:hAnsi="Times New Roman"/>
          <w:sz w:val="28"/>
          <w:szCs w:val="28"/>
        </w:rPr>
      </w:pPr>
      <w:proofErr w:type="gramStart"/>
      <w:r>
        <w:rPr>
          <w:rFonts w:ascii="Times New Roman" w:hAnsi="Times New Roman"/>
          <w:sz w:val="28"/>
          <w:szCs w:val="28"/>
        </w:rPr>
        <w:t xml:space="preserve">В течение отчетного года учреждением осуществлялся контроль над созданием, накоплением и использованием резервов материальных ресурсов для ликвидации чрезвычайных ситуаций природного и техногенного характера, актуализация информации по адресному перечню домов, попадающих в зону затопления и количестве граждан, проживающих в них, с целью планирования распределения их (граждан) в пунктах временного </w:t>
      </w:r>
      <w:r>
        <w:rPr>
          <w:rFonts w:ascii="Times New Roman" w:hAnsi="Times New Roman"/>
          <w:sz w:val="28"/>
          <w:szCs w:val="28"/>
        </w:rPr>
        <w:lastRenderedPageBreak/>
        <w:t>размещения, в случае проведения эвакуационных мероприятий.</w:t>
      </w:r>
      <w:proofErr w:type="gramEnd"/>
      <w:r>
        <w:rPr>
          <w:rFonts w:ascii="Times New Roman" w:hAnsi="Times New Roman"/>
          <w:sz w:val="28"/>
          <w:szCs w:val="28"/>
        </w:rPr>
        <w:t xml:space="preserve"> Оказывалась методическая помощь муниципальным предприятиям, учреждениям и организациям города в разработке документации по гражданской обороне, предупреждению и ликвидации чрезвычайных ситуаций, в проведении тренировок, командно-штабных и тактико-специальных учений. </w:t>
      </w:r>
    </w:p>
    <w:p w:rsidR="00276E27" w:rsidRDefault="00276E27" w:rsidP="00276E27">
      <w:pPr>
        <w:tabs>
          <w:tab w:val="left" w:pos="1843"/>
        </w:tabs>
        <w:ind w:firstLine="709"/>
        <w:jc w:val="both"/>
        <w:rPr>
          <w:rFonts w:ascii="Times New Roman" w:hAnsi="Times New Roman"/>
          <w:sz w:val="28"/>
          <w:szCs w:val="28"/>
        </w:rPr>
      </w:pPr>
      <w:proofErr w:type="gramStart"/>
      <w:r>
        <w:rPr>
          <w:rFonts w:ascii="Times New Roman" w:hAnsi="Times New Roman"/>
          <w:sz w:val="28"/>
          <w:szCs w:val="28"/>
          <w:lang w:eastAsia="en-US"/>
        </w:rPr>
        <w:t xml:space="preserve">МКУ «Управление по делам гражданской обороны и чрезвычайным ситуациям мэрии города Магадана» принимало </w:t>
      </w:r>
      <w:r>
        <w:rPr>
          <w:rFonts w:ascii="Times New Roman" w:hAnsi="Times New Roman"/>
          <w:sz w:val="28"/>
          <w:szCs w:val="28"/>
        </w:rPr>
        <w:t>участие в тренировке с органами управления и силами гражданской обороны субъектов Российской Федерации и муниципальных образований по теме «Координация действий органов управлений и сил гражданской обороны субъектов Российской Федерации региона и муниципальных образований при проведении гражданской обороны в готовность», штабной тренировке с комиссиями по чрезвычайным ситуациям и</w:t>
      </w:r>
      <w:proofErr w:type="gramEnd"/>
      <w:r>
        <w:rPr>
          <w:rFonts w:ascii="Times New Roman" w:hAnsi="Times New Roman"/>
          <w:sz w:val="28"/>
          <w:szCs w:val="28"/>
        </w:rPr>
        <w:t xml:space="preserve"> пожарной безопасности муниципальных образований Магаданской области по ликвидации чрезвычайных ситуаций, связанных с авариями на транспорте.</w:t>
      </w:r>
    </w:p>
    <w:p w:rsidR="00276E27" w:rsidRDefault="00276E27" w:rsidP="00276E27">
      <w:pPr>
        <w:ind w:firstLine="709"/>
        <w:jc w:val="both"/>
        <w:rPr>
          <w:rFonts w:ascii="Times New Roman" w:hAnsi="Times New Roman"/>
          <w:sz w:val="28"/>
          <w:szCs w:val="28"/>
          <w:lang w:eastAsia="en-US"/>
        </w:rPr>
      </w:pPr>
      <w:r>
        <w:rPr>
          <w:rFonts w:ascii="Times New Roman" w:hAnsi="Times New Roman"/>
          <w:sz w:val="28"/>
          <w:szCs w:val="28"/>
          <w:lang w:eastAsia="en-US"/>
        </w:rPr>
        <w:t xml:space="preserve">Поисково-спасательной службой МКУ «Управление </w:t>
      </w:r>
      <w:r w:rsidR="006F1A71">
        <w:rPr>
          <w:rFonts w:ascii="Times New Roman" w:hAnsi="Times New Roman"/>
          <w:sz w:val="28"/>
          <w:szCs w:val="28"/>
          <w:lang w:eastAsia="en-US"/>
        </w:rPr>
        <w:t>по делам гражданской обороны и чрезвычайным ситуациям</w:t>
      </w:r>
      <w:r>
        <w:rPr>
          <w:rFonts w:ascii="Times New Roman" w:hAnsi="Times New Roman"/>
          <w:sz w:val="28"/>
          <w:szCs w:val="28"/>
          <w:lang w:eastAsia="en-US"/>
        </w:rPr>
        <w:t xml:space="preserve"> мэрии города Магадана» проводились мероприятия по </w:t>
      </w:r>
      <w:proofErr w:type="gramStart"/>
      <w:r>
        <w:rPr>
          <w:rFonts w:ascii="Times New Roman" w:hAnsi="Times New Roman"/>
          <w:sz w:val="28"/>
          <w:szCs w:val="28"/>
          <w:lang w:eastAsia="en-US"/>
        </w:rPr>
        <w:t>контролю за</w:t>
      </w:r>
      <w:proofErr w:type="gramEnd"/>
      <w:r>
        <w:rPr>
          <w:rFonts w:ascii="Times New Roman" w:hAnsi="Times New Roman"/>
          <w:sz w:val="28"/>
          <w:szCs w:val="28"/>
          <w:lang w:eastAsia="en-US"/>
        </w:rPr>
        <w:t xml:space="preserve"> ходом весенних паводков, патрулированием и отслеживанием ситуации на ледовом припае, в местах отдыха горожан на побережье, проводились профилактические беседы с отдыхающими и рыбаками. В течение года совершено 693 выезда на различные происшествия, спасено 179 человек.</w:t>
      </w:r>
    </w:p>
    <w:p w:rsidR="00276E27" w:rsidRDefault="00276E27" w:rsidP="00276E27">
      <w:pPr>
        <w:ind w:firstLine="709"/>
        <w:jc w:val="both"/>
        <w:rPr>
          <w:rFonts w:ascii="Times New Roman" w:hAnsi="Times New Roman"/>
          <w:sz w:val="28"/>
          <w:szCs w:val="28"/>
          <w:lang w:eastAsia="en-US"/>
        </w:rPr>
      </w:pPr>
      <w:r>
        <w:rPr>
          <w:rFonts w:ascii="Times New Roman" w:hAnsi="Times New Roman"/>
          <w:sz w:val="28"/>
          <w:szCs w:val="28"/>
          <w:lang w:eastAsia="en-US"/>
        </w:rPr>
        <w:t xml:space="preserve">В 2017 году на территории муниципального образования «Город Магадан» зарегистрировано 144 пожара, что на 13,3 % меньше, чем в 2016 году. На пожарах погибло 4 человека (2016 год – 9 чел.), 14 человек получили травмы различной степени. Ущерб от пожаров составил 4,7 </w:t>
      </w:r>
      <w:proofErr w:type="spellStart"/>
      <w:proofErr w:type="gramStart"/>
      <w:r>
        <w:rPr>
          <w:rFonts w:ascii="Times New Roman" w:hAnsi="Times New Roman"/>
          <w:sz w:val="28"/>
          <w:szCs w:val="28"/>
          <w:lang w:eastAsia="en-US"/>
        </w:rPr>
        <w:t>млн</w:t>
      </w:r>
      <w:proofErr w:type="spellEnd"/>
      <w:proofErr w:type="gramEnd"/>
      <w:r>
        <w:rPr>
          <w:rFonts w:ascii="Times New Roman" w:hAnsi="Times New Roman"/>
          <w:sz w:val="28"/>
          <w:szCs w:val="28"/>
          <w:lang w:eastAsia="en-US"/>
        </w:rPr>
        <w:t xml:space="preserve"> рублей. </w:t>
      </w:r>
    </w:p>
    <w:p w:rsidR="00276E27" w:rsidRDefault="00276E27" w:rsidP="00276E27">
      <w:pPr>
        <w:ind w:firstLine="709"/>
        <w:jc w:val="both"/>
        <w:rPr>
          <w:rFonts w:ascii="Times New Roman" w:hAnsi="Times New Roman"/>
          <w:sz w:val="28"/>
          <w:szCs w:val="28"/>
        </w:rPr>
      </w:pPr>
      <w:r>
        <w:rPr>
          <w:rFonts w:ascii="Times New Roman" w:hAnsi="Times New Roman"/>
          <w:color w:val="000000"/>
          <w:sz w:val="28"/>
          <w:szCs w:val="28"/>
        </w:rPr>
        <w:t xml:space="preserve">Для обеспечения первичных мер пожарной безопасности </w:t>
      </w:r>
      <w:r>
        <w:rPr>
          <w:rFonts w:ascii="Times New Roman" w:hAnsi="Times New Roman"/>
          <w:sz w:val="28"/>
          <w:szCs w:val="28"/>
        </w:rPr>
        <w:t xml:space="preserve">в местных печатных изданиях и на официальном сайте мэрии города Магадана регулярно публиковались статьи по пожарной безопасности, а также распространялся агитационный материал (листовки, памятки). Через уличную систему оповещения передавалась информация о соблюдении правил пожарной безопасности. В трудовых коллективах, образовательных учреждениях организовано 55 инструктажей, 95 занятий по пожарной безопасности, 52 эстафеты и 17 викторин на противопожарную </w:t>
      </w:r>
      <w:r w:rsidRPr="00B81ADB">
        <w:rPr>
          <w:rFonts w:ascii="Times New Roman" w:hAnsi="Times New Roman"/>
          <w:sz w:val="28"/>
          <w:szCs w:val="28"/>
        </w:rPr>
        <w:t>тематику</w:t>
      </w:r>
      <w:r w:rsidR="00B81ADB">
        <w:rPr>
          <w:rFonts w:ascii="Times New Roman" w:hAnsi="Times New Roman"/>
          <w:sz w:val="28"/>
          <w:szCs w:val="28"/>
        </w:rPr>
        <w:t>.</w:t>
      </w:r>
      <w:r>
        <w:rPr>
          <w:rFonts w:ascii="Times New Roman" w:hAnsi="Times New Roman"/>
          <w:sz w:val="28"/>
          <w:szCs w:val="28"/>
        </w:rPr>
        <w:t xml:space="preserve"> Проведено 32 профилактических тренировки по отработке действий при эвакуации детей и персонала из зданий дошкольных и общеобразовательных учреждений в случае возникновения пожара, в которых приняло участие более 3,5 тыс. человек. Осуществлялись профилактические рейды в жилом секторе с вручением памяток домовладельцам и квартиросъемщикам, размещением листовок в жилых домах. </w:t>
      </w:r>
    </w:p>
    <w:p w:rsidR="00276E27" w:rsidRDefault="00276E27" w:rsidP="00276E27">
      <w:pPr>
        <w:ind w:firstLine="709"/>
        <w:jc w:val="both"/>
        <w:rPr>
          <w:rFonts w:ascii="Times New Roman" w:hAnsi="Times New Roman"/>
          <w:color w:val="000000"/>
          <w:sz w:val="28"/>
          <w:szCs w:val="28"/>
        </w:rPr>
      </w:pPr>
      <w:r>
        <w:rPr>
          <w:rFonts w:ascii="Times New Roman" w:hAnsi="Times New Roman"/>
          <w:sz w:val="28"/>
          <w:szCs w:val="28"/>
          <w:lang w:eastAsia="en-US"/>
        </w:rPr>
        <w:t>В 2017 году в единой дежурно-диспетчерской службе (далее – ЕДДС) муниципального образования «Город Магадан» зарегистрировано 2686 обращений (в 2016 году 2265 обращений</w:t>
      </w:r>
      <w:r>
        <w:rPr>
          <w:rFonts w:ascii="Times New Roman" w:hAnsi="Times New Roman"/>
          <w:color w:val="000000"/>
          <w:sz w:val="28"/>
          <w:szCs w:val="28"/>
        </w:rPr>
        <w:t xml:space="preserve">). Кроме того, по единому номеру «112» принято 518 обращений. Сотрудники ЕДДС приняли участие в 1 </w:t>
      </w:r>
      <w:r>
        <w:rPr>
          <w:rFonts w:ascii="Times New Roman" w:hAnsi="Times New Roman"/>
          <w:color w:val="000000"/>
          <w:sz w:val="28"/>
          <w:szCs w:val="28"/>
        </w:rPr>
        <w:lastRenderedPageBreak/>
        <w:t>командно-штабном учении, 1 тактико-специальном учении, 4 штабных тренировках и 36 тренировках дежурных смен ЕДДС. По итогам 2017 года ЕДДС муниципального образования «Город Магадан» заняла 1 место в областном смотре-конкурсе «</w:t>
      </w:r>
      <w:proofErr w:type="gramStart"/>
      <w:r>
        <w:rPr>
          <w:rFonts w:ascii="Times New Roman" w:hAnsi="Times New Roman"/>
          <w:color w:val="000000"/>
          <w:sz w:val="28"/>
          <w:szCs w:val="28"/>
        </w:rPr>
        <w:t>Лучшая</w:t>
      </w:r>
      <w:proofErr w:type="gramEnd"/>
      <w:r>
        <w:rPr>
          <w:rFonts w:ascii="Times New Roman" w:hAnsi="Times New Roman"/>
          <w:color w:val="000000"/>
          <w:sz w:val="28"/>
          <w:szCs w:val="28"/>
        </w:rPr>
        <w:t xml:space="preserve"> ЕДДС муниципального образования».</w:t>
      </w:r>
    </w:p>
    <w:p w:rsidR="00276E27" w:rsidRPr="005B7B3D" w:rsidRDefault="00276E27" w:rsidP="00276E27">
      <w:pPr>
        <w:ind w:firstLine="709"/>
        <w:jc w:val="both"/>
        <w:rPr>
          <w:rFonts w:ascii="Times New Roman" w:hAnsi="Times New Roman"/>
          <w:sz w:val="28"/>
          <w:szCs w:val="28"/>
        </w:rPr>
      </w:pPr>
      <w:proofErr w:type="gramStart"/>
      <w:r w:rsidRPr="005B7B3D">
        <w:rPr>
          <w:rFonts w:ascii="Times New Roman" w:hAnsi="Times New Roman"/>
          <w:sz w:val="28"/>
          <w:szCs w:val="28"/>
        </w:rPr>
        <w:t>В течение отчетного года проведено 12 заседаний комиссии по чрезвычайным ситуациям и пожарной безопасности муниципального образования «Город Магадан», на которых рассматривались вопросы снижения рисков возникновения чрезвычайных ситуаций, в том числе о безаварийном пропуске паводковых вод, обеспечении пожарной безопасности населения в пожароопасные периоды и безопасности на водных объектах в зимний период, о защите населения от нападений агрессивных бездомных животных (собак) и</w:t>
      </w:r>
      <w:proofErr w:type="gramEnd"/>
      <w:r w:rsidRPr="005B7B3D">
        <w:rPr>
          <w:rFonts w:ascii="Times New Roman" w:hAnsi="Times New Roman"/>
          <w:sz w:val="28"/>
          <w:szCs w:val="28"/>
        </w:rPr>
        <w:t xml:space="preserve"> мн. др. </w:t>
      </w:r>
    </w:p>
    <w:p w:rsidR="00276E27" w:rsidRPr="005B7B3D" w:rsidRDefault="00276E27" w:rsidP="00276E27">
      <w:pPr>
        <w:ind w:firstLine="709"/>
        <w:jc w:val="both"/>
        <w:rPr>
          <w:rFonts w:ascii="Times New Roman" w:hAnsi="Times New Roman"/>
          <w:sz w:val="28"/>
          <w:szCs w:val="28"/>
        </w:rPr>
      </w:pPr>
      <w:r w:rsidRPr="005B7B3D">
        <w:rPr>
          <w:rFonts w:ascii="Times New Roman" w:hAnsi="Times New Roman"/>
          <w:sz w:val="28"/>
          <w:szCs w:val="28"/>
        </w:rPr>
        <w:t>В летний период 2017 года на территории муниципального образования вводился режим чрезвычайной ситуации в связи с частичным обрушением участка дороги по Портово</w:t>
      </w:r>
      <w:r>
        <w:rPr>
          <w:rFonts w:ascii="Times New Roman" w:hAnsi="Times New Roman"/>
          <w:sz w:val="28"/>
          <w:szCs w:val="28"/>
        </w:rPr>
        <w:t>му</w:t>
      </w:r>
      <w:r w:rsidRPr="005B7B3D">
        <w:rPr>
          <w:rFonts w:ascii="Times New Roman" w:hAnsi="Times New Roman"/>
          <w:sz w:val="28"/>
          <w:szCs w:val="28"/>
        </w:rPr>
        <w:t xml:space="preserve"> шоссе.</w:t>
      </w:r>
    </w:p>
    <w:p w:rsidR="00276E27" w:rsidRDefault="00276E27" w:rsidP="00276E27">
      <w:pPr>
        <w:ind w:firstLine="709"/>
        <w:jc w:val="both"/>
        <w:rPr>
          <w:rFonts w:ascii="Times New Roman" w:hAnsi="Times New Roman"/>
          <w:color w:val="000000"/>
          <w:sz w:val="28"/>
          <w:szCs w:val="28"/>
        </w:rPr>
      </w:pPr>
    </w:p>
    <w:p w:rsidR="00276E27" w:rsidRDefault="00276E27" w:rsidP="00276E27">
      <w:pPr>
        <w:pStyle w:val="1"/>
        <w:ind w:firstLine="709"/>
        <w:jc w:val="center"/>
        <w:rPr>
          <w:sz w:val="28"/>
          <w:szCs w:val="28"/>
        </w:rPr>
      </w:pPr>
      <w:r>
        <w:rPr>
          <w:sz w:val="28"/>
          <w:szCs w:val="28"/>
        </w:rPr>
        <w:t>3. Взаимодействие органов местного самоуправления с общественностью города Магадана</w:t>
      </w:r>
    </w:p>
    <w:p w:rsidR="00276E27" w:rsidRDefault="00276E27" w:rsidP="00276E27">
      <w:pPr>
        <w:pStyle w:val="aff2"/>
        <w:ind w:firstLine="709"/>
        <w:jc w:val="both"/>
        <w:rPr>
          <w:rFonts w:ascii="Times New Roman" w:hAnsi="Times New Roman"/>
          <w:b/>
          <w:sz w:val="28"/>
          <w:szCs w:val="28"/>
        </w:rPr>
      </w:pPr>
    </w:p>
    <w:p w:rsidR="00276E27" w:rsidRDefault="00276E27" w:rsidP="00276E2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2017 году продолжилась работа мэрии города Магадана в сфере освещения деятельности в электронных и печатных средствах массовой информации. В целях создания единого информационного пространства на территории муниципального образования «Город Магадан», осуществления комплексного и всестороннего подхода к решению задач, стоящих перед органами местного самоуправления в области информирования населения реализуется муниципальная программа «Информирование населения о деятельности органов местного самоуправления на территории муниципального образования «Город Магадан» в 2012-2019 годах».</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В рамках указанной программы освещается деятельность органов местного самоуправления в печатных средствах массовой информации, тел</w:t>
      </w:r>
      <w:proofErr w:type="gramStart"/>
      <w:r>
        <w:rPr>
          <w:rFonts w:ascii="Times New Roman" w:hAnsi="Times New Roman"/>
          <w:sz w:val="28"/>
          <w:szCs w:val="28"/>
        </w:rPr>
        <w:t>е-</w:t>
      </w:r>
      <w:proofErr w:type="gramEnd"/>
      <w:r>
        <w:rPr>
          <w:rFonts w:ascii="Times New Roman" w:hAnsi="Times New Roman"/>
          <w:sz w:val="28"/>
          <w:szCs w:val="28"/>
        </w:rPr>
        <w:t xml:space="preserve"> и </w:t>
      </w:r>
      <w:proofErr w:type="spellStart"/>
      <w:r>
        <w:rPr>
          <w:rFonts w:ascii="Times New Roman" w:hAnsi="Times New Roman"/>
          <w:sz w:val="28"/>
          <w:szCs w:val="28"/>
        </w:rPr>
        <w:t>радиоэфирах</w:t>
      </w:r>
      <w:proofErr w:type="spellEnd"/>
      <w:r>
        <w:rPr>
          <w:rFonts w:ascii="Times New Roman" w:hAnsi="Times New Roman"/>
          <w:sz w:val="28"/>
          <w:szCs w:val="28"/>
        </w:rPr>
        <w:t xml:space="preserve">, </w:t>
      </w:r>
      <w:proofErr w:type="spellStart"/>
      <w:r>
        <w:rPr>
          <w:rFonts w:ascii="Times New Roman" w:hAnsi="Times New Roman"/>
          <w:sz w:val="28"/>
          <w:szCs w:val="28"/>
        </w:rPr>
        <w:t>интернет-ресурсах</w:t>
      </w:r>
      <w:proofErr w:type="spellEnd"/>
      <w:r>
        <w:rPr>
          <w:rFonts w:ascii="Times New Roman" w:hAnsi="Times New Roman"/>
          <w:sz w:val="28"/>
          <w:szCs w:val="28"/>
        </w:rPr>
        <w:t>, на официальном сайте мэрии города Магадана.</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На официальном сайте мэрии города Магадана еженедельно публикуется обзор наиболее значимых обращений, поступивших в мэрию, информация о принятых мерах по их решению.</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В 2017 году в мэрию города Магадана поступило 1916 обращений, из них 1240 письменных обращений. Анализ обращений показал, что основными темами, затронутыми в них, остаются вопросы сферы коммунальных услуг, жилищного обеспечения и благоустройства.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По итогам рассмотрения заявлений граждан принято 233 положительных решений, даны обоснованные отказы по 82 обращениям, разъяснения – по 1132 обращениям, внесены изменения в план работы (включены дополнительные мероприятия) по 22 обращениям, переадресовано 65 обращений.</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Согласно утвержденному графику на 2017 год главой муниципального </w:t>
      </w:r>
      <w:r>
        <w:rPr>
          <w:rFonts w:ascii="Times New Roman" w:hAnsi="Times New Roman"/>
          <w:sz w:val="28"/>
          <w:szCs w:val="28"/>
        </w:rPr>
        <w:lastRenderedPageBreak/>
        <w:t>образования «Город Магадан», мэром города Магадана и его заместителями ежемесячно проводились приемы граждан. За отчетный период состоялось 46 приемов по личным вопросам, на которых принято 261 человек. В ежегодный Общероссийский день приема граждан (12 декабря) принято 12 человек.</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В целях оперативного решения вопросов, проблем, наиболее значимых для населения, а также привлечения граждан к участию в реализации собственных инициатив по вопросам местного значения продолжена работа телефонной «Прямой линии», на которую поступило 415 обращений от граждан, в том числе поступивших из правительства Магаданской области – 89 единиц.</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Продолжена ежегодная практика проведения городской акции – дни микрорайонов «Мой дом, мой двор, мой город Магадан». Суть данной акции в прямом диалоге мэра города Магадана, руководителей муниципальных учреждений, депутатов Магаданской городской Думы, представителей правительства Магаданской области с жителями города. Встречи прошли в 8 микрорайонах, на которых зарегистрировано 37 обращений.</w:t>
      </w:r>
    </w:p>
    <w:p w:rsidR="00276E27" w:rsidRDefault="00276E27" w:rsidP="00276E27">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феврале 2017 года в сети Интернет запущен проект «Открытый Магадан». Это новый формат взаимодействия горожан и органов местного самоуправления, который дает возможность каждому жителю города принимать участие в управлении городом и влиять на принимаемые муниципалитетом решения. Для удобства горожан создано специальное мобильное приложение для смартфонов.  Дополнительной возможностью </w:t>
      </w:r>
      <w:proofErr w:type="gramStart"/>
      <w:r>
        <w:rPr>
          <w:rFonts w:ascii="Times New Roman" w:hAnsi="Times New Roman" w:cs="Times New Roman"/>
          <w:b w:val="0"/>
          <w:sz w:val="28"/>
          <w:szCs w:val="28"/>
        </w:rPr>
        <w:t>заявить и обозначить</w:t>
      </w:r>
      <w:proofErr w:type="gramEnd"/>
      <w:r>
        <w:rPr>
          <w:rFonts w:ascii="Times New Roman" w:hAnsi="Times New Roman" w:cs="Times New Roman"/>
          <w:b w:val="0"/>
          <w:sz w:val="28"/>
          <w:szCs w:val="28"/>
        </w:rPr>
        <w:t xml:space="preserve"> ту или иную </w:t>
      </w:r>
      <w:r w:rsidRPr="00B81ADB">
        <w:rPr>
          <w:rFonts w:ascii="Times New Roman" w:hAnsi="Times New Roman" w:cs="Times New Roman"/>
          <w:b w:val="0"/>
          <w:sz w:val="28"/>
          <w:szCs w:val="28"/>
        </w:rPr>
        <w:t>проблему стал</w:t>
      </w:r>
      <w:r>
        <w:rPr>
          <w:rFonts w:ascii="Times New Roman" w:hAnsi="Times New Roman" w:cs="Times New Roman"/>
          <w:b w:val="0"/>
          <w:sz w:val="28"/>
          <w:szCs w:val="28"/>
        </w:rPr>
        <w:t xml:space="preserve"> запуск в мае 2017 года проекта «Народный контроль» с использованием интерактивной карты. </w:t>
      </w:r>
    </w:p>
    <w:p w:rsidR="00276E27" w:rsidRDefault="00276E27" w:rsidP="00276E27">
      <w:pPr>
        <w:pStyle w:val="ConsTitle"/>
        <w:ind w:right="0"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На территории </w:t>
      </w:r>
      <w:r>
        <w:rPr>
          <w:rFonts w:ascii="Times New Roman" w:hAnsi="Times New Roman" w:cs="Times New Roman"/>
          <w:b w:val="0"/>
          <w:bCs w:val="0"/>
          <w:sz w:val="28"/>
          <w:szCs w:val="28"/>
        </w:rPr>
        <w:t xml:space="preserve">муниципального образования «Город Магадан» в 2017 году осуществляли деятельность </w:t>
      </w:r>
      <w:r>
        <w:rPr>
          <w:rFonts w:ascii="Times New Roman" w:hAnsi="Times New Roman" w:cs="Times New Roman"/>
          <w:b w:val="0"/>
          <w:sz w:val="28"/>
          <w:szCs w:val="28"/>
        </w:rPr>
        <w:t>194 некоммерческие организации, 18 национально-культурных объединений, 22 религиозные организации, 23 политические партии, 24 организации профсоюзов</w:t>
      </w:r>
      <w:r>
        <w:rPr>
          <w:rFonts w:ascii="Times New Roman" w:hAnsi="Times New Roman" w:cs="Times New Roman"/>
          <w:b w:val="0"/>
          <w:bCs w:val="0"/>
          <w:sz w:val="28"/>
          <w:szCs w:val="28"/>
        </w:rPr>
        <w:t>.</w:t>
      </w:r>
    </w:p>
    <w:p w:rsidR="00276E27" w:rsidRDefault="00276E27" w:rsidP="00276E27">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В целях реализации Стратегии развития государственной политики Российской Федерации в отношении российского казачества до 2020 года мэрией города Магадана в 2017 году заключены Соглашения о сотрудничестве с 4 казачьими обществами, осуществляющими деятельность на территории муниципального образования «Город Магадан». Две из них сформировали на территории города Магадана и пос</w:t>
      </w:r>
      <w:r w:rsidR="00D36559">
        <w:rPr>
          <w:rFonts w:ascii="Times New Roman" w:hAnsi="Times New Roman" w:cs="Times New Roman"/>
          <w:b w:val="0"/>
          <w:sz w:val="28"/>
          <w:szCs w:val="28"/>
        </w:rPr>
        <w:t>.</w:t>
      </w:r>
      <w:r>
        <w:rPr>
          <w:rFonts w:ascii="Times New Roman" w:hAnsi="Times New Roman" w:cs="Times New Roman"/>
          <w:b w:val="0"/>
          <w:sz w:val="28"/>
          <w:szCs w:val="28"/>
        </w:rPr>
        <w:t xml:space="preserve"> Сокол </w:t>
      </w:r>
      <w:r w:rsidR="00D36559">
        <w:rPr>
          <w:rFonts w:ascii="Times New Roman" w:hAnsi="Times New Roman" w:cs="Times New Roman"/>
          <w:b w:val="0"/>
          <w:sz w:val="28"/>
          <w:szCs w:val="28"/>
        </w:rPr>
        <w:t>2</w:t>
      </w:r>
      <w:r>
        <w:rPr>
          <w:rFonts w:ascii="Times New Roman" w:hAnsi="Times New Roman" w:cs="Times New Roman"/>
          <w:b w:val="0"/>
          <w:sz w:val="28"/>
          <w:szCs w:val="28"/>
        </w:rPr>
        <w:t xml:space="preserve"> народные дружины для несения службы по охране общественного порядка.</w:t>
      </w:r>
    </w:p>
    <w:p w:rsidR="00276E27" w:rsidRDefault="00276E27" w:rsidP="00276E27">
      <w:pPr>
        <w:pStyle w:val="ConsTitle"/>
        <w:ind w:right="0" w:firstLine="709"/>
        <w:jc w:val="both"/>
        <w:rPr>
          <w:rFonts w:ascii="Times New Roman" w:hAnsi="Times New Roman" w:cs="Times New Roman"/>
          <w:b w:val="0"/>
          <w:sz w:val="28"/>
          <w:szCs w:val="28"/>
          <w:lang w:eastAsia="ru-RU"/>
        </w:rPr>
      </w:pPr>
      <w:proofErr w:type="gramStart"/>
      <w:r>
        <w:rPr>
          <w:rFonts w:ascii="Times New Roman" w:hAnsi="Times New Roman" w:cs="Times New Roman"/>
          <w:b w:val="0"/>
          <w:sz w:val="28"/>
          <w:szCs w:val="28"/>
        </w:rPr>
        <w:t>В рамках муниципальной программы «Взаимодействие мэрии города Магадана с общественными объединениями, некоммерческими организациями и территориальными общественными самоуправлениями, содействие развитию гражданских инициатив на 2014-2018 годы» в целях создания условий для развития гражданских инициатив, институтов гражданского общества, сохранение и развитие культуры народов Российской Федерации, в 2017 году организованы городские массовые мероприятия: открытый конкурс среди представительниц коренных малочисленных народов Севера «Дюран-2017», VIII фестиваль</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Территория дружбы», выставка-презентация национальных культур «Россия </w:t>
      </w:r>
      <w:r>
        <w:rPr>
          <w:rFonts w:ascii="Times New Roman" w:hAnsi="Times New Roman" w:cs="Times New Roman"/>
          <w:b w:val="0"/>
          <w:sz w:val="28"/>
          <w:szCs w:val="28"/>
        </w:rPr>
        <w:lastRenderedPageBreak/>
        <w:t xml:space="preserve">объединяет», II фестиваль национальных культур «Многоликая Россия», </w:t>
      </w:r>
      <w:r>
        <w:rPr>
          <w:rFonts w:ascii="Times New Roman" w:hAnsi="Times New Roman" w:cs="Times New Roman"/>
          <w:b w:val="0"/>
          <w:sz w:val="28"/>
          <w:szCs w:val="28"/>
          <w:lang w:eastAsia="ru-RU"/>
        </w:rPr>
        <w:t xml:space="preserve">конкурс проектов активных граждан «100 гражданских инициатив», </w:t>
      </w:r>
      <w:r>
        <w:rPr>
          <w:rFonts w:ascii="Times New Roman" w:hAnsi="Times New Roman" w:cs="Times New Roman"/>
          <w:b w:val="0"/>
          <w:sz w:val="28"/>
          <w:szCs w:val="28"/>
          <w:lang w:val="en-US" w:eastAsia="ru-RU"/>
        </w:rPr>
        <w:t>III</w:t>
      </w:r>
      <w:r>
        <w:rPr>
          <w:rFonts w:ascii="Times New Roman" w:hAnsi="Times New Roman" w:cs="Times New Roman"/>
          <w:b w:val="0"/>
          <w:sz w:val="28"/>
          <w:szCs w:val="28"/>
          <w:lang w:eastAsia="ru-RU"/>
        </w:rPr>
        <w:t xml:space="preserve"> Гражданского форум «Магадан 2020 – город активных граждан», городской конкурс цветников, клумб, газонов «Северное соцветие – 2017», премия органов местного самоуправления «Человек года», конкурс «Меценат года города Магадана».</w:t>
      </w:r>
      <w:proofErr w:type="gramEnd"/>
    </w:p>
    <w:p w:rsidR="00276E27" w:rsidRDefault="00276E27" w:rsidP="00276E27">
      <w:pPr>
        <w:pStyle w:val="aa"/>
        <w:autoSpaceDE w:val="0"/>
        <w:autoSpaceDN w:val="0"/>
        <w:adjustRightInd w:val="0"/>
        <w:ind w:left="0" w:firstLine="709"/>
        <w:jc w:val="both"/>
        <w:rPr>
          <w:sz w:val="28"/>
          <w:szCs w:val="28"/>
          <w:lang w:eastAsia="ru-RU"/>
        </w:rPr>
      </w:pPr>
      <w:r>
        <w:rPr>
          <w:sz w:val="28"/>
          <w:szCs w:val="28"/>
          <w:lang w:eastAsia="ru-RU"/>
        </w:rPr>
        <w:t xml:space="preserve">Совместно с общественными объединениями города Магадана </w:t>
      </w:r>
      <w:proofErr w:type="gramStart"/>
      <w:r>
        <w:rPr>
          <w:sz w:val="28"/>
          <w:szCs w:val="28"/>
          <w:lang w:eastAsia="ru-RU"/>
        </w:rPr>
        <w:t>организованы</w:t>
      </w:r>
      <w:proofErr w:type="gramEnd"/>
      <w:r>
        <w:rPr>
          <w:sz w:val="28"/>
          <w:szCs w:val="28"/>
          <w:lang w:eastAsia="ru-RU"/>
        </w:rPr>
        <w:t xml:space="preserve"> и проведены: </w:t>
      </w:r>
    </w:p>
    <w:p w:rsidR="00276E27" w:rsidRDefault="00276E27" w:rsidP="00276E27">
      <w:pPr>
        <w:pStyle w:val="aa"/>
        <w:numPr>
          <w:ilvl w:val="0"/>
          <w:numId w:val="17"/>
        </w:numPr>
        <w:tabs>
          <w:tab w:val="left" w:pos="1134"/>
        </w:tabs>
        <w:autoSpaceDE w:val="0"/>
        <w:autoSpaceDN w:val="0"/>
        <w:adjustRightInd w:val="0"/>
        <w:ind w:left="0" w:firstLine="709"/>
        <w:jc w:val="both"/>
        <w:rPr>
          <w:sz w:val="28"/>
          <w:szCs w:val="28"/>
          <w:lang w:eastAsia="ru-RU"/>
        </w:rPr>
      </w:pPr>
      <w:r>
        <w:rPr>
          <w:sz w:val="28"/>
          <w:szCs w:val="28"/>
          <w:lang w:eastAsia="ru-RU"/>
        </w:rPr>
        <w:t xml:space="preserve">праздничный концерт, </w:t>
      </w:r>
      <w:r w:rsidRPr="00B81ADB">
        <w:rPr>
          <w:sz w:val="28"/>
          <w:szCs w:val="28"/>
          <w:lang w:eastAsia="ru-RU"/>
        </w:rPr>
        <w:t>посвященн</w:t>
      </w:r>
      <w:r w:rsidR="00B81ADB">
        <w:rPr>
          <w:sz w:val="28"/>
          <w:szCs w:val="28"/>
          <w:lang w:eastAsia="ru-RU"/>
        </w:rPr>
        <w:t>ый</w:t>
      </w:r>
      <w:r>
        <w:rPr>
          <w:sz w:val="28"/>
          <w:szCs w:val="28"/>
          <w:lang w:eastAsia="ru-RU"/>
        </w:rPr>
        <w:t xml:space="preserve"> 30-летнему юбилею </w:t>
      </w:r>
      <w:r>
        <w:rPr>
          <w:sz w:val="28"/>
          <w:szCs w:val="28"/>
        </w:rPr>
        <w:t>Магаданской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r>
        <w:rPr>
          <w:sz w:val="28"/>
          <w:szCs w:val="28"/>
          <w:lang w:eastAsia="ru-RU"/>
        </w:rPr>
        <w:t>;</w:t>
      </w:r>
    </w:p>
    <w:p w:rsidR="00276E27" w:rsidRDefault="00276E27" w:rsidP="00276E27">
      <w:pPr>
        <w:pStyle w:val="aa"/>
        <w:numPr>
          <w:ilvl w:val="0"/>
          <w:numId w:val="17"/>
        </w:numPr>
        <w:tabs>
          <w:tab w:val="left" w:pos="1134"/>
        </w:tabs>
        <w:autoSpaceDE w:val="0"/>
        <w:autoSpaceDN w:val="0"/>
        <w:adjustRightInd w:val="0"/>
        <w:ind w:left="0" w:firstLine="709"/>
        <w:jc w:val="both"/>
        <w:rPr>
          <w:bCs/>
          <w:sz w:val="28"/>
          <w:szCs w:val="28"/>
          <w:lang w:eastAsia="ru-RU"/>
        </w:rPr>
      </w:pPr>
      <w:r>
        <w:rPr>
          <w:sz w:val="28"/>
          <w:szCs w:val="28"/>
        </w:rPr>
        <w:t xml:space="preserve">первенство по национальным видам спорта </w:t>
      </w:r>
      <w:r>
        <w:rPr>
          <w:bCs/>
          <w:sz w:val="28"/>
          <w:szCs w:val="28"/>
          <w:lang w:eastAsia="ru-RU"/>
        </w:rPr>
        <w:t xml:space="preserve">«Северное многоборье-2017», </w:t>
      </w:r>
    </w:p>
    <w:p w:rsidR="00276E27" w:rsidRDefault="00276E27" w:rsidP="00276E27">
      <w:pPr>
        <w:pStyle w:val="aa"/>
        <w:numPr>
          <w:ilvl w:val="0"/>
          <w:numId w:val="17"/>
        </w:numPr>
        <w:tabs>
          <w:tab w:val="left" w:pos="1134"/>
        </w:tabs>
        <w:autoSpaceDE w:val="0"/>
        <w:autoSpaceDN w:val="0"/>
        <w:adjustRightInd w:val="0"/>
        <w:ind w:left="0" w:firstLine="709"/>
        <w:jc w:val="both"/>
        <w:rPr>
          <w:bCs/>
          <w:sz w:val="28"/>
          <w:szCs w:val="28"/>
          <w:lang w:eastAsia="ru-RU"/>
        </w:rPr>
      </w:pPr>
      <w:r>
        <w:rPr>
          <w:bCs/>
          <w:sz w:val="28"/>
          <w:szCs w:val="28"/>
          <w:lang w:eastAsia="ru-RU"/>
        </w:rPr>
        <w:t>татаро-башкирский праздник «Сабантуй».</w:t>
      </w:r>
    </w:p>
    <w:p w:rsidR="00276E27" w:rsidRDefault="00276E27" w:rsidP="00276E27">
      <w:pPr>
        <w:pStyle w:val="aa"/>
        <w:autoSpaceDE w:val="0"/>
        <w:autoSpaceDN w:val="0"/>
        <w:adjustRightInd w:val="0"/>
        <w:ind w:left="0" w:firstLine="709"/>
        <w:jc w:val="both"/>
        <w:rPr>
          <w:sz w:val="28"/>
          <w:szCs w:val="28"/>
        </w:rPr>
      </w:pPr>
      <w:proofErr w:type="gramStart"/>
      <w:r>
        <w:rPr>
          <w:sz w:val="28"/>
          <w:szCs w:val="28"/>
        </w:rPr>
        <w:t>В рамках осуществления деятельности по расширению культурных связей между городом Магаданом и другими регионами страны, а также странами ближнего зарубежья организовано пребывание на территории города Магадана творческой делегации из Республики Корея в рамках фестиваля корейской культуры, участников международного конкурса ледовых скульптур «Магаданский хрусталь» из Республик Беларусь и САХА Якутии, а также Чукотского Автономного округа.</w:t>
      </w:r>
      <w:proofErr w:type="gramEnd"/>
      <w:r>
        <w:rPr>
          <w:sz w:val="28"/>
          <w:szCs w:val="28"/>
        </w:rPr>
        <w:t xml:space="preserve"> В 2017 году прошли встречи главы муниципального образования «Город Магадан», мэра города Магадана с делегациями (</w:t>
      </w:r>
      <w:proofErr w:type="spellStart"/>
      <w:r>
        <w:rPr>
          <w:sz w:val="28"/>
          <w:szCs w:val="28"/>
        </w:rPr>
        <w:t>генконсульства</w:t>
      </w:r>
      <w:proofErr w:type="spellEnd"/>
      <w:r>
        <w:rPr>
          <w:sz w:val="28"/>
          <w:szCs w:val="28"/>
        </w:rPr>
        <w:t xml:space="preserve"> Японии, представителями бизнеса – нерезидентами). В целях расширения </w:t>
      </w:r>
      <w:proofErr w:type="spellStart"/>
      <w:proofErr w:type="gramStart"/>
      <w:r>
        <w:rPr>
          <w:sz w:val="28"/>
          <w:szCs w:val="28"/>
        </w:rPr>
        <w:t>бизнес-возможностей</w:t>
      </w:r>
      <w:proofErr w:type="spellEnd"/>
      <w:proofErr w:type="gramEnd"/>
      <w:r>
        <w:rPr>
          <w:sz w:val="28"/>
          <w:szCs w:val="28"/>
        </w:rPr>
        <w:t xml:space="preserve"> между регионами Дальнего Востока и Сибири и западного побережья Японии, активизации двусторонних туристических обменов глава муниципального образования «Город Магадан», мэр города Магадана принял участие в XXVI встрече мэров городов Дальнего Востока и Сибири и западного побережья Японии (г. </w:t>
      </w:r>
      <w:proofErr w:type="spellStart"/>
      <w:r>
        <w:rPr>
          <w:sz w:val="28"/>
          <w:szCs w:val="28"/>
        </w:rPr>
        <w:t>Ниигата</w:t>
      </w:r>
      <w:proofErr w:type="spellEnd"/>
      <w:r>
        <w:rPr>
          <w:sz w:val="28"/>
          <w:szCs w:val="28"/>
        </w:rPr>
        <w:t xml:space="preserve">). В рамках развития культурного общения, укрепления взаимопонимания между народами в магаданском городском парке начаты работы по возведению японской аллеи с уникальным ландшафтным дизайном, на которой будут установлены японская беседка, сад камней, японские садовые фонари, а также небольшой водоем. Традиционно в декабре прошел магаданский международный конкурс ледяных скульптур «Магаданский хрусталь». В центральной городской библиотеке им. О. </w:t>
      </w:r>
      <w:proofErr w:type="spellStart"/>
      <w:r>
        <w:rPr>
          <w:sz w:val="28"/>
          <w:szCs w:val="28"/>
        </w:rPr>
        <w:t>Куваева</w:t>
      </w:r>
      <w:proofErr w:type="spellEnd"/>
      <w:r>
        <w:rPr>
          <w:sz w:val="28"/>
          <w:szCs w:val="28"/>
        </w:rPr>
        <w:t xml:space="preserve"> организована выставка «Мост дружбы Магадан – </w:t>
      </w:r>
      <w:proofErr w:type="spellStart"/>
      <w:r>
        <w:rPr>
          <w:sz w:val="28"/>
          <w:szCs w:val="28"/>
        </w:rPr>
        <w:t>Анкоридж</w:t>
      </w:r>
      <w:proofErr w:type="spellEnd"/>
      <w:r>
        <w:rPr>
          <w:sz w:val="28"/>
          <w:szCs w:val="28"/>
        </w:rPr>
        <w:t>».</w:t>
      </w:r>
    </w:p>
    <w:p w:rsidR="00276E27" w:rsidRDefault="00276E27" w:rsidP="00276E27">
      <w:pPr>
        <w:pStyle w:val="aa"/>
        <w:autoSpaceDE w:val="0"/>
        <w:autoSpaceDN w:val="0"/>
        <w:adjustRightInd w:val="0"/>
        <w:ind w:left="0" w:firstLine="709"/>
        <w:jc w:val="both"/>
        <w:rPr>
          <w:sz w:val="28"/>
          <w:szCs w:val="28"/>
          <w:lang w:eastAsia="ru-RU"/>
        </w:rPr>
      </w:pPr>
      <w:r>
        <w:rPr>
          <w:sz w:val="28"/>
          <w:szCs w:val="28"/>
        </w:rPr>
        <w:t xml:space="preserve">Кроме того, проведены 4 социально значимые акции для жителей города Магадана: </w:t>
      </w:r>
      <w:proofErr w:type="gramStart"/>
      <w:r>
        <w:rPr>
          <w:sz w:val="28"/>
          <w:szCs w:val="28"/>
        </w:rPr>
        <w:t>«Приобретение пасхальных подарков в рамках проведения городских праздничных мероприятий, посвященных Пасхе Христовой», «Чествование ветеранов Великой Отечественной войны 1941-1945 г</w:t>
      </w:r>
      <w:r w:rsidR="00D36559">
        <w:rPr>
          <w:sz w:val="28"/>
          <w:szCs w:val="28"/>
        </w:rPr>
        <w:t>одов</w:t>
      </w:r>
      <w:r>
        <w:rPr>
          <w:sz w:val="28"/>
          <w:szCs w:val="28"/>
        </w:rPr>
        <w:t xml:space="preserve"> в рамках проведения праздничных городских мероприятий, посвященных Дню Победы», «Чествование юбиляров – участников Великой Отечественной войны, достигших возраста 90, 95 лет в 2017 году», «Приобретение новогодних и рождественских подарков в рамках проведения городских </w:t>
      </w:r>
      <w:r>
        <w:rPr>
          <w:sz w:val="28"/>
          <w:szCs w:val="28"/>
        </w:rPr>
        <w:lastRenderedPageBreak/>
        <w:t>мероприятий, посвященных празднованию Нового года и Рождества Христова».</w:t>
      </w:r>
      <w:proofErr w:type="gramEnd"/>
    </w:p>
    <w:p w:rsidR="00276E27" w:rsidRDefault="00276E27" w:rsidP="00276E2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отчетном периоде осуществлялась работа коллегиальных совещательных органов: Координационного совета общественных организаций города Магадана, Консультативного Совета по национальным вопросам и Общественной палаты города Магадана. </w:t>
      </w:r>
      <w:proofErr w:type="gramStart"/>
      <w:r>
        <w:rPr>
          <w:rFonts w:ascii="Times New Roman" w:hAnsi="Times New Roman"/>
          <w:sz w:val="28"/>
          <w:szCs w:val="28"/>
        </w:rPr>
        <w:t>Организовано и проведено</w:t>
      </w:r>
      <w:proofErr w:type="gramEnd"/>
      <w:r>
        <w:rPr>
          <w:rFonts w:ascii="Times New Roman" w:hAnsi="Times New Roman"/>
          <w:sz w:val="28"/>
          <w:szCs w:val="28"/>
        </w:rPr>
        <w:t xml:space="preserve"> 5 заседаний Координационного Совета общественных организаций города Магадана, 2 заседания Консультативного Совета по национальным вопросам, 9 заседаний Общественной Палаты города Магадана. </w:t>
      </w:r>
    </w:p>
    <w:p w:rsidR="00276E27" w:rsidRDefault="00276E27" w:rsidP="00276E27">
      <w:pPr>
        <w:ind w:firstLine="709"/>
        <w:jc w:val="both"/>
        <w:rPr>
          <w:rFonts w:ascii="Times New Roman" w:eastAsia="Calibri" w:hAnsi="Times New Roman"/>
          <w:sz w:val="28"/>
          <w:szCs w:val="28"/>
        </w:rPr>
      </w:pPr>
      <w:r>
        <w:rPr>
          <w:rFonts w:ascii="Times New Roman" w:eastAsia="Calibri" w:hAnsi="Times New Roman"/>
          <w:sz w:val="28"/>
          <w:szCs w:val="28"/>
        </w:rPr>
        <w:t>О</w:t>
      </w:r>
      <w:r>
        <w:rPr>
          <w:rFonts w:ascii="Times New Roman" w:hAnsi="Times New Roman"/>
          <w:sz w:val="28"/>
          <w:szCs w:val="28"/>
        </w:rPr>
        <w:t>существлялась деятельность по организации работы комиссии по предоставлению субсидий социально ориентированным некоммерческим организациям на реализацию разовых общественно полезных мероприятий.</w:t>
      </w:r>
      <w:r>
        <w:rPr>
          <w:rFonts w:ascii="Times New Roman" w:eastAsia="Calibri" w:hAnsi="Times New Roman"/>
          <w:sz w:val="28"/>
          <w:szCs w:val="28"/>
        </w:rPr>
        <w:t xml:space="preserve"> В отчетном периоде проведено 6 заседаний вышеуказанной комиссии, на которых рассмотрено 17 заявок социально ориентированных некоммерческих организаций, в отношении 16 из них принято положительное решение.</w:t>
      </w:r>
    </w:p>
    <w:p w:rsidR="00276E27" w:rsidRDefault="00276E27" w:rsidP="00276E27">
      <w:pPr>
        <w:ind w:firstLine="709"/>
        <w:jc w:val="both"/>
        <w:rPr>
          <w:rFonts w:ascii="Times New Roman" w:eastAsia="Calibri" w:hAnsi="Times New Roman"/>
          <w:sz w:val="28"/>
          <w:szCs w:val="28"/>
        </w:rPr>
      </w:pPr>
      <w:r>
        <w:rPr>
          <w:rFonts w:ascii="Times New Roman" w:eastAsia="Calibri" w:hAnsi="Times New Roman"/>
          <w:sz w:val="28"/>
          <w:szCs w:val="28"/>
        </w:rPr>
        <w:t>С целью выявления и распространения лучшего опыта в управлении развитием городов как в стратегическом плане, так и в части отдельных достижений, содействия развитию межмуниципального сотрудничества и развития международных отношений продолжилось участие города в конкурсах всероссийского масштаба. По итогам X Международного смотра-конкурса городских практик городов СНГ и ЕАЭС «Город, где хочется жить» Магадан получил диплом в номинации «За организацию многоуровневой системы развития движения КВН, поддержку творческой, талантливой молодежи». Муниципальное бюджетное учреждение дополнительного образования «Детско-юношеский центр» удостоено диплома «За реализацию комплекса организационно-педагогических и учебно-воспитательных мер по профилактике детского дорожно-транспортного травматизма».</w:t>
      </w:r>
    </w:p>
    <w:p w:rsidR="00276E27" w:rsidRDefault="00276E27" w:rsidP="00276E27">
      <w:pPr>
        <w:pStyle w:val="aff2"/>
        <w:ind w:firstLine="709"/>
        <w:jc w:val="center"/>
        <w:rPr>
          <w:rFonts w:ascii="Times New Roman" w:hAnsi="Times New Roman"/>
          <w:b/>
          <w:sz w:val="28"/>
          <w:szCs w:val="28"/>
        </w:rPr>
      </w:pPr>
    </w:p>
    <w:p w:rsidR="00276E27" w:rsidRDefault="00276E27" w:rsidP="00276E27">
      <w:pPr>
        <w:pStyle w:val="1"/>
        <w:ind w:firstLine="709"/>
        <w:jc w:val="center"/>
        <w:rPr>
          <w:sz w:val="28"/>
          <w:szCs w:val="28"/>
        </w:rPr>
      </w:pPr>
      <w:r>
        <w:rPr>
          <w:sz w:val="28"/>
          <w:szCs w:val="28"/>
        </w:rPr>
        <w:t>4. Реализация полномочий, переданных органами исполнительной власти Р</w:t>
      </w:r>
      <w:r w:rsidR="004B4BD3">
        <w:rPr>
          <w:sz w:val="28"/>
          <w:szCs w:val="28"/>
        </w:rPr>
        <w:t xml:space="preserve">оссийской </w:t>
      </w:r>
      <w:r>
        <w:rPr>
          <w:sz w:val="28"/>
          <w:szCs w:val="28"/>
        </w:rPr>
        <w:t>Ф</w:t>
      </w:r>
      <w:r w:rsidR="004B4BD3">
        <w:rPr>
          <w:sz w:val="28"/>
          <w:szCs w:val="28"/>
        </w:rPr>
        <w:t>едерации</w:t>
      </w:r>
      <w:r>
        <w:rPr>
          <w:sz w:val="28"/>
          <w:szCs w:val="28"/>
        </w:rPr>
        <w:t xml:space="preserve"> и Магаданской области, и проблемы по их исполнению</w:t>
      </w:r>
    </w:p>
    <w:p w:rsidR="00276E27" w:rsidRDefault="00276E27" w:rsidP="00276E27">
      <w:pPr>
        <w:pStyle w:val="aff2"/>
        <w:ind w:firstLine="709"/>
        <w:jc w:val="center"/>
        <w:rPr>
          <w:rFonts w:ascii="Times New Roman" w:hAnsi="Times New Roman"/>
          <w:sz w:val="28"/>
          <w:szCs w:val="28"/>
          <w:shd w:val="clear" w:color="auto" w:fill="E6E6E6"/>
        </w:rPr>
      </w:pPr>
    </w:p>
    <w:p w:rsidR="00276E27" w:rsidRDefault="00276E27" w:rsidP="00276E27">
      <w:pPr>
        <w:tabs>
          <w:tab w:val="left" w:pos="993"/>
        </w:tabs>
        <w:autoSpaceDE w:val="0"/>
        <w:ind w:firstLine="709"/>
        <w:jc w:val="both"/>
        <w:rPr>
          <w:rFonts w:ascii="Times New Roman" w:hAnsi="Times New Roman"/>
          <w:sz w:val="28"/>
          <w:szCs w:val="28"/>
        </w:rPr>
      </w:pPr>
      <w:r>
        <w:rPr>
          <w:rFonts w:ascii="Times New Roman" w:hAnsi="Times New Roman"/>
          <w:sz w:val="28"/>
          <w:szCs w:val="28"/>
        </w:rPr>
        <w:t>В 2017 году муниципальным образованием «Город Магадан» исполнялись следующие передаваемые государственные полномочия, осуществляемые за счет субвенций из бюджетов других уровней:</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государственная регистрация актов гражданского состояния;</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ежемесячное денежное вознаграждение за классное руководство;</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финансовое обеспечение муниципальных общеобразовательных учреждений в части реализации ими государственного стандарта общего образования;</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финансовое обеспечение муниципальных дошкольных образовательных учреждений;</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учреждений;</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созданию и организации деятельности комиссий по делам несовершеннолетних и защите их прав;</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обеспечению отдельных категорий граждан жилыми помещениями;</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организации и осуществлению деятельности органов по опеке и попечительству над несовершеннолетними;</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организации и осуществлению деятельности органов по опеке совершеннолетних лиц;</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выплате ежемесячной надбавки к окладу (должностному окладу) работникам муниципальных учреждений, которым присвоено почетное звание в сфере культуры;</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осуществление государственных полномочий по созданию и организации деятельности административных комиссий;</w:t>
      </w:r>
    </w:p>
    <w:p w:rsidR="00276E27" w:rsidRDefault="00276E27" w:rsidP="00D36559">
      <w:pPr>
        <w:widowControl/>
        <w:numPr>
          <w:ilvl w:val="0"/>
          <w:numId w:val="27"/>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На исполнение переданных государственных полномочий в 2017 году направлен</w:t>
      </w:r>
      <w:r w:rsidR="00D36559">
        <w:rPr>
          <w:rFonts w:ascii="Times New Roman" w:hAnsi="Times New Roman"/>
          <w:sz w:val="28"/>
          <w:szCs w:val="28"/>
        </w:rPr>
        <w:t xml:space="preserve">о 2179,5 </w:t>
      </w:r>
      <w:proofErr w:type="spellStart"/>
      <w:proofErr w:type="gramStart"/>
      <w:r w:rsidR="00D36559">
        <w:rPr>
          <w:rFonts w:ascii="Times New Roman" w:hAnsi="Times New Roman"/>
          <w:sz w:val="28"/>
          <w:szCs w:val="28"/>
        </w:rPr>
        <w:t>млн</w:t>
      </w:r>
      <w:proofErr w:type="spellEnd"/>
      <w:proofErr w:type="gramEnd"/>
      <w:r w:rsidR="00D36559">
        <w:rPr>
          <w:rFonts w:ascii="Times New Roman" w:hAnsi="Times New Roman"/>
          <w:sz w:val="28"/>
          <w:szCs w:val="28"/>
        </w:rPr>
        <w:t xml:space="preserve"> рублей при плане 2</w:t>
      </w:r>
      <w:r>
        <w:rPr>
          <w:rFonts w:ascii="Times New Roman" w:hAnsi="Times New Roman"/>
          <w:sz w:val="28"/>
          <w:szCs w:val="28"/>
        </w:rPr>
        <w:t xml:space="preserve">184,1 млн. рублей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В рамках переданных полномочий по государственной регистрации актов гражданского состояния отделом ЗАГС мэрии города Магадана произведено 4133 актовых записи, выдано 2395 повторных свидетельств, 4340 справок, взыскано 2264,4 тыс. рублей государственной пошлины.</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По состоянию на 01.01.2018 на регистрационном учете в отделе опеки и попечительства департамента образования мэрии города Магадана в качестве опекаемых состояло 207 детей. </w:t>
      </w:r>
      <w:proofErr w:type="gramStart"/>
      <w:r>
        <w:rPr>
          <w:rFonts w:ascii="Times New Roman" w:hAnsi="Times New Roman"/>
          <w:sz w:val="28"/>
          <w:szCs w:val="28"/>
        </w:rPr>
        <w:t xml:space="preserve">В 2017 году переданы на воспитание в государственные учреждения 91 ребенок, в замещающие семьи – 35 детей, усыновлено 3 детей. </w:t>
      </w:r>
      <w:proofErr w:type="gramEnd"/>
    </w:p>
    <w:p w:rsidR="00276E27" w:rsidRDefault="00276E27" w:rsidP="00276E27">
      <w:pPr>
        <w:ind w:firstLine="709"/>
        <w:jc w:val="both"/>
        <w:rPr>
          <w:rFonts w:ascii="Times New Roman" w:hAnsi="Times New Roman"/>
          <w:sz w:val="28"/>
          <w:szCs w:val="28"/>
        </w:rPr>
      </w:pPr>
      <w:proofErr w:type="gramStart"/>
      <w:r>
        <w:rPr>
          <w:rFonts w:ascii="Times New Roman" w:hAnsi="Times New Roman"/>
          <w:sz w:val="28"/>
          <w:szCs w:val="28"/>
        </w:rPr>
        <w:t xml:space="preserve">В рамках реализации государственных полномочий по организации и осуществлению деятельности по опеке и попечительству совершеннолетних недееспособных и частично дееспособных лиц осуществлялись выявление лиц, нуждающихся в установлении опеки, оформление и подача заявлений в </w:t>
      </w:r>
      <w:r>
        <w:rPr>
          <w:rFonts w:ascii="Times New Roman" w:hAnsi="Times New Roman"/>
          <w:sz w:val="28"/>
          <w:szCs w:val="28"/>
        </w:rPr>
        <w:lastRenderedPageBreak/>
        <w:t>суд о признании граждан недееспособными или об ограничении дееспособности, установление опеки или попечительства, а также представление интересов недееспособных граждан.</w:t>
      </w:r>
      <w:proofErr w:type="gramEnd"/>
      <w:r>
        <w:rPr>
          <w:rFonts w:ascii="Times New Roman" w:hAnsi="Times New Roman"/>
          <w:sz w:val="28"/>
          <w:szCs w:val="28"/>
        </w:rPr>
        <w:t xml:space="preserve"> Принимались меры по установлению опеки и помещению граждан в соответствии с законодательством в </w:t>
      </w:r>
      <w:proofErr w:type="spellStart"/>
      <w:r>
        <w:rPr>
          <w:rFonts w:ascii="Times New Roman" w:hAnsi="Times New Roman"/>
          <w:sz w:val="28"/>
          <w:szCs w:val="28"/>
        </w:rPr>
        <w:t>интернатные</w:t>
      </w:r>
      <w:proofErr w:type="spellEnd"/>
      <w:r>
        <w:rPr>
          <w:rFonts w:ascii="Times New Roman" w:hAnsi="Times New Roman"/>
          <w:sz w:val="28"/>
          <w:szCs w:val="28"/>
        </w:rPr>
        <w:t xml:space="preserve"> учреждения стационарного типа, осуществлялись проверки по исполнению опекунами возложенных на них обязанностей. По состоянию на 01.01.2018 на учете состояло 422 совершеннолетних недееспособных граждан, в том числе под опекой юридических лиц находилось 278 граждан, под опекой физических лиц – 144 гражданина.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В 2017 году комиссией по делам несовершеннолетних и защите их прав муниципального образования «Город Магадан» проведено 28 заседаний, на которых рассмотрено 173 административных дела в отношении несовершеннолетних, 711 дел в отношении родителей, наложены штрафы на общую сумму 726 тыс. рублей. Постоянно состоят на учете комиссии 273 несовершеннолетних гражданина. Ведется работа по выявлению и устранению условий, способствующих совершению правонарушений несовершеннолетними, организации занятости детей и подростков в летний период. Проводятся индивидуальные профилактические беседы, совместные рейды с сотрудниками ОПДН ОМВД по городу Магадану и др.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В рамках исполнения переданных </w:t>
      </w:r>
      <w:r>
        <w:rPr>
          <w:rFonts w:ascii="Times New Roman" w:hAnsi="Times New Roman"/>
          <w:iCs/>
          <w:sz w:val="28"/>
          <w:szCs w:val="28"/>
        </w:rPr>
        <w:t xml:space="preserve">государственных полномочий Магаданской области по обеспечению отдельных категорий граждан жилыми помещениями для формирования специализированного жилищного фонда для детей-сирот и детей, оставшихся без попечения родителей, </w:t>
      </w:r>
      <w:r>
        <w:rPr>
          <w:rFonts w:ascii="Times New Roman" w:hAnsi="Times New Roman"/>
          <w:sz w:val="28"/>
          <w:szCs w:val="28"/>
        </w:rPr>
        <w:t>в муниципальную собственность приобретены 109 жилых помещений общей площадью 3835,8 м</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В соответствии с целевым назначением </w:t>
      </w:r>
      <w:r>
        <w:rPr>
          <w:rFonts w:ascii="Times New Roman" w:hAnsi="Times New Roman"/>
          <w:iCs/>
          <w:sz w:val="28"/>
          <w:szCs w:val="28"/>
        </w:rPr>
        <w:t xml:space="preserve">в 2017 году </w:t>
      </w:r>
      <w:r>
        <w:rPr>
          <w:rFonts w:ascii="Times New Roman" w:hAnsi="Times New Roman"/>
          <w:sz w:val="28"/>
          <w:szCs w:val="28"/>
        </w:rPr>
        <w:t xml:space="preserve">гражданам </w:t>
      </w:r>
      <w:proofErr w:type="gramStart"/>
      <w:r>
        <w:rPr>
          <w:rFonts w:ascii="Times New Roman" w:hAnsi="Times New Roman"/>
          <w:sz w:val="28"/>
          <w:szCs w:val="28"/>
        </w:rPr>
        <w:t>предоставлены</w:t>
      </w:r>
      <w:proofErr w:type="gramEnd"/>
      <w:r>
        <w:rPr>
          <w:rFonts w:ascii="Times New Roman" w:hAnsi="Times New Roman"/>
          <w:sz w:val="28"/>
          <w:szCs w:val="28"/>
        </w:rPr>
        <w:t xml:space="preserve"> 109 жилых помещений.</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В муниципальном образовании «Город Магадан» по состоянию на 01.01.2018 на учете состояло 3207 семей, имеющих право на получение социальной выплаты для приобретения жилья в связи с переселением из районов Крайнего Севера, в том числе 2307 семей – пенсионеры по возрасту. В отчетном году изъявили желание получить государственный жилищный сертификат 254 семьи, оформлены и выданы государственные жилищные сертификаты 18 семьям на общую сумму 28,7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рублей.</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Следует отметить, что до сих пор остаются нерешенными проблемы с финансовым обеспечением отдельных государственных полномочий. </w:t>
      </w:r>
      <w:proofErr w:type="gramStart"/>
      <w:r>
        <w:rPr>
          <w:rFonts w:ascii="Times New Roman" w:hAnsi="Times New Roman"/>
          <w:sz w:val="28"/>
          <w:szCs w:val="28"/>
        </w:rPr>
        <w:t>Это, в первую очередь, касается оплаты проезда к месту проведения отпуска и обратно, а также проезда и провоза багажа в связи с переездом на новое место жительства работников образовательных учреждений; медицинских услуг и санитарно-эпидемиологических работ и услуг, не связанных с содержанием имущества; обеспечения безопасности образовательного процесса (камеры видеонаблюдения, тревожные кнопки, прямая связь с ГО и ЧС, внутренняя охрана);</w:t>
      </w:r>
      <w:proofErr w:type="gramEnd"/>
      <w:r>
        <w:rPr>
          <w:rFonts w:ascii="Times New Roman" w:hAnsi="Times New Roman"/>
          <w:sz w:val="28"/>
          <w:szCs w:val="28"/>
        </w:rPr>
        <w:t xml:space="preserve"> информационного программного обеспечения; других расходов, не связанных с содержанием зданий и оплатой коммунальных услуг. Данные расходы не включены в расчет суммы </w:t>
      </w:r>
      <w:r>
        <w:rPr>
          <w:rFonts w:ascii="Times New Roman" w:hAnsi="Times New Roman"/>
          <w:sz w:val="28"/>
          <w:szCs w:val="28"/>
        </w:rPr>
        <w:lastRenderedPageBreak/>
        <w:t>субвенции на реализацию государственного стандарта общего образования и производятся за счет средств местного бюджета.</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Методика расчета объема субвенций на исполнение государственных полномочий по созданию и организации деятельности комиссий по делам несовершеннолетних и защите их прав не включает затраты на приобретение основных средств (мебель, оргтехника и т.д.).</w:t>
      </w:r>
    </w:p>
    <w:p w:rsidR="00276E27" w:rsidRDefault="00276E27" w:rsidP="00276E27">
      <w:pPr>
        <w:ind w:firstLine="709"/>
        <w:jc w:val="both"/>
        <w:rPr>
          <w:rFonts w:ascii="Times New Roman" w:hAnsi="Times New Roman"/>
          <w:sz w:val="28"/>
          <w:szCs w:val="28"/>
        </w:rPr>
      </w:pPr>
    </w:p>
    <w:p w:rsidR="00276E27" w:rsidRDefault="00276E27" w:rsidP="00276E27">
      <w:pPr>
        <w:pStyle w:val="1"/>
        <w:ind w:firstLine="709"/>
        <w:jc w:val="center"/>
        <w:rPr>
          <w:sz w:val="28"/>
          <w:szCs w:val="28"/>
        </w:rPr>
      </w:pPr>
      <w:r>
        <w:rPr>
          <w:sz w:val="28"/>
          <w:szCs w:val="28"/>
        </w:rPr>
        <w:t xml:space="preserve">5. Основные параметры социально-экономического развития муниципального образования «Город Магадан» в 2017 году </w:t>
      </w:r>
    </w:p>
    <w:p w:rsidR="00276E27" w:rsidRDefault="00276E27" w:rsidP="00276E27">
      <w:pPr>
        <w:pStyle w:val="af2"/>
        <w:tabs>
          <w:tab w:val="left" w:pos="1134"/>
        </w:tabs>
        <w:spacing w:before="0" w:beforeAutospacing="0" w:after="0" w:afterAutospacing="0"/>
        <w:ind w:firstLine="709"/>
        <w:jc w:val="both"/>
        <w:rPr>
          <w:noProof/>
          <w:sz w:val="28"/>
          <w:szCs w:val="28"/>
          <w:lang w:eastAsia="en-US"/>
        </w:rPr>
      </w:pPr>
    </w:p>
    <w:p w:rsidR="00276E27" w:rsidRDefault="00276E27" w:rsidP="00276E27">
      <w:pPr>
        <w:pStyle w:val="af2"/>
        <w:tabs>
          <w:tab w:val="left" w:pos="1134"/>
        </w:tabs>
        <w:spacing w:before="0" w:beforeAutospacing="0" w:after="0" w:afterAutospacing="0"/>
        <w:ind w:firstLine="709"/>
        <w:jc w:val="both"/>
        <w:rPr>
          <w:noProof/>
          <w:sz w:val="28"/>
          <w:szCs w:val="28"/>
          <w:lang w:eastAsia="en-US"/>
        </w:rPr>
      </w:pPr>
      <w:r>
        <w:rPr>
          <w:noProof/>
          <w:sz w:val="28"/>
          <w:szCs w:val="28"/>
          <w:lang w:eastAsia="en-US"/>
        </w:rPr>
        <w:t>На территории муниципального образования «Город Магадан» в 2017 году социально-экономические показатели достигли следующих значений:</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оборот крупных и средних организаций по всем видам экономической деятельности за 2017 год составил 75,3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рублей, увеличившись на 7,9%;</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объем отгруженных товаров увеличился на 3,3%, составив более 8,7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рублей;</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общий ввод жилья составил 4,5 тыс. м</w:t>
      </w:r>
      <w:proofErr w:type="gramStart"/>
      <w:r>
        <w:rPr>
          <w:rFonts w:ascii="Times New Roman" w:hAnsi="Times New Roman"/>
          <w:sz w:val="28"/>
          <w:szCs w:val="28"/>
          <w:vertAlign w:val="superscript"/>
        </w:rPr>
        <w:t>2</w:t>
      </w:r>
      <w:proofErr w:type="gramEnd"/>
      <w:r>
        <w:rPr>
          <w:rFonts w:ascii="Times New Roman" w:hAnsi="Times New Roman"/>
          <w:sz w:val="28"/>
          <w:szCs w:val="28"/>
        </w:rPr>
        <w:t>, увеличившись на 2,2%;</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объем переработанных грузов аэропортом и морским портом вырос на 10,8 и 5,9% соответственно;</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оборот потребительского рынка по крупным и средним организациям вырос на 6,5%, составив 10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рублей;</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индекс потребительских цен на товары и услуги составил 103,1%;</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реальная заработная плата составила 106,7%;</w:t>
      </w:r>
    </w:p>
    <w:p w:rsidR="00276E27" w:rsidRDefault="00276E27" w:rsidP="004D2E63">
      <w:pPr>
        <w:widowControl/>
        <w:numPr>
          <w:ilvl w:val="0"/>
          <w:numId w:val="28"/>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численность зарегистрированных безработных на 01.01.2018 составила 460 человек, снизившись за отчетный год на 231 человека.</w:t>
      </w:r>
    </w:p>
    <w:p w:rsidR="00276E27" w:rsidRDefault="00276E27" w:rsidP="00276E27">
      <w:pPr>
        <w:pStyle w:val="ae"/>
        <w:ind w:firstLine="709"/>
        <w:jc w:val="both"/>
        <w:rPr>
          <w:b w:val="0"/>
          <w:i w:val="0"/>
          <w:sz w:val="28"/>
          <w:szCs w:val="28"/>
        </w:rPr>
      </w:pPr>
      <w:r>
        <w:rPr>
          <w:b w:val="0"/>
          <w:i w:val="0"/>
          <w:sz w:val="28"/>
          <w:szCs w:val="28"/>
        </w:rPr>
        <w:t xml:space="preserve">В 2017 году объем инвестиций в основной капитал по полному кругу организаций по оценке составил порядка 7,2 </w:t>
      </w:r>
      <w:proofErr w:type="spellStart"/>
      <w:proofErr w:type="gramStart"/>
      <w:r>
        <w:rPr>
          <w:b w:val="0"/>
          <w:i w:val="0"/>
          <w:sz w:val="28"/>
          <w:szCs w:val="28"/>
        </w:rPr>
        <w:t>млрд</w:t>
      </w:r>
      <w:proofErr w:type="spellEnd"/>
      <w:proofErr w:type="gramEnd"/>
      <w:r>
        <w:rPr>
          <w:b w:val="0"/>
          <w:i w:val="0"/>
          <w:sz w:val="28"/>
          <w:szCs w:val="28"/>
        </w:rPr>
        <w:t xml:space="preserve"> рублей, с приростом 2,9% к уровню предыдущего года. </w:t>
      </w:r>
    </w:p>
    <w:p w:rsidR="00276E27" w:rsidRDefault="00276E27" w:rsidP="00276E27">
      <w:pPr>
        <w:pStyle w:val="ae"/>
        <w:ind w:firstLine="709"/>
        <w:jc w:val="both"/>
        <w:rPr>
          <w:b w:val="0"/>
          <w:i w:val="0"/>
          <w:sz w:val="28"/>
          <w:szCs w:val="28"/>
        </w:rPr>
      </w:pPr>
      <w:r>
        <w:rPr>
          <w:b w:val="0"/>
          <w:i w:val="0"/>
          <w:sz w:val="28"/>
          <w:szCs w:val="28"/>
        </w:rPr>
        <w:t>В 2017 году продолжилась реализация Плана мероприятий («дорожной карты») 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«Город Магадан», утвержденного постановлением мэрии города Магадана от 30.10.2015 № 3896. В рамках выполнения мероприятий Плана подготовлен проект решения Магаданской городской Думы «О внесении изменений в решение Магаданской городской Думы от 02.12.2011 № 70-Д «О Концепции инвестиционной деятельности на территории муниципального образования «Город Магадан» до 2020 года». Опубликовано Инвестиционное послание главы муниципального образования «Город Магадан» на 2017 год.</w:t>
      </w:r>
    </w:p>
    <w:p w:rsidR="00276E27" w:rsidRDefault="00276E27" w:rsidP="00276E27">
      <w:pPr>
        <w:pStyle w:val="ae"/>
        <w:ind w:firstLine="709"/>
        <w:jc w:val="both"/>
        <w:rPr>
          <w:b w:val="0"/>
          <w:i w:val="0"/>
          <w:sz w:val="28"/>
          <w:szCs w:val="28"/>
        </w:rPr>
      </w:pPr>
      <w:r>
        <w:rPr>
          <w:b w:val="0"/>
          <w:i w:val="0"/>
          <w:sz w:val="28"/>
          <w:szCs w:val="28"/>
        </w:rPr>
        <w:t xml:space="preserve">В течение года проводилась работа по размещению и актуализации информации об инвестиционной деятельности муниципального образования «Город Магадан» в разделе «Инвестиции» на официальном сайте мэрии города Магадана. </w:t>
      </w:r>
      <w:proofErr w:type="gramStart"/>
      <w:r>
        <w:rPr>
          <w:b w:val="0"/>
          <w:i w:val="0"/>
          <w:sz w:val="28"/>
          <w:szCs w:val="28"/>
        </w:rPr>
        <w:t>Обновлен и выпущен</w:t>
      </w:r>
      <w:proofErr w:type="gramEnd"/>
      <w:r>
        <w:rPr>
          <w:b w:val="0"/>
          <w:i w:val="0"/>
          <w:sz w:val="28"/>
          <w:szCs w:val="28"/>
        </w:rPr>
        <w:t xml:space="preserve"> отдельным буклетом </w:t>
      </w:r>
      <w:r>
        <w:rPr>
          <w:b w:val="0"/>
          <w:i w:val="0"/>
          <w:sz w:val="28"/>
          <w:szCs w:val="28"/>
        </w:rPr>
        <w:lastRenderedPageBreak/>
        <w:t>Инвестиционный паспорт города Магадана на трех языках (русском, английском, китайском).</w:t>
      </w:r>
    </w:p>
    <w:p w:rsidR="00276E27" w:rsidRDefault="00276E27" w:rsidP="00276E27">
      <w:pPr>
        <w:pStyle w:val="ae"/>
        <w:ind w:firstLine="709"/>
        <w:jc w:val="both"/>
        <w:rPr>
          <w:b w:val="0"/>
          <w:i w:val="0"/>
          <w:sz w:val="28"/>
          <w:szCs w:val="28"/>
        </w:rPr>
      </w:pPr>
      <w:r>
        <w:rPr>
          <w:b w:val="0"/>
          <w:i w:val="0"/>
          <w:sz w:val="28"/>
          <w:szCs w:val="28"/>
        </w:rPr>
        <w:t xml:space="preserve">Разработана муниципальная нормативная правовая база в части реализации на территории муниципального образования «Город Магадан» положений Федерального закона от 13.07.2015 № 224-ФЗ «О государственно-частном партнерстве, </w:t>
      </w:r>
      <w:proofErr w:type="spellStart"/>
      <w:r>
        <w:rPr>
          <w:b w:val="0"/>
          <w:i w:val="0"/>
          <w:sz w:val="28"/>
          <w:szCs w:val="28"/>
        </w:rPr>
        <w:t>муниципально-частном</w:t>
      </w:r>
      <w:proofErr w:type="spellEnd"/>
      <w:r>
        <w:rPr>
          <w:b w:val="0"/>
          <w:i w:val="0"/>
          <w:sz w:val="28"/>
          <w:szCs w:val="28"/>
        </w:rPr>
        <w:t xml:space="preserve"> партнерстве в Российской Федерации и внесении изменений в отдельные законодательные акты Российской Федерации».</w:t>
      </w:r>
    </w:p>
    <w:p w:rsidR="00276E27" w:rsidRDefault="00276E27" w:rsidP="00276E27">
      <w:pPr>
        <w:pStyle w:val="ae"/>
        <w:ind w:firstLine="709"/>
        <w:jc w:val="both"/>
        <w:rPr>
          <w:b w:val="0"/>
          <w:i w:val="0"/>
          <w:sz w:val="28"/>
          <w:szCs w:val="28"/>
        </w:rPr>
      </w:pPr>
      <w:r>
        <w:rPr>
          <w:b w:val="0"/>
          <w:i w:val="0"/>
          <w:sz w:val="28"/>
          <w:szCs w:val="28"/>
        </w:rPr>
        <w:t>В 2017 году проведена проверка инвестиционного проекта капитального строительства объекта «Физкультурно-оздоровительный компле</w:t>
      </w:r>
      <w:proofErr w:type="gramStart"/>
      <w:r>
        <w:rPr>
          <w:b w:val="0"/>
          <w:i w:val="0"/>
          <w:sz w:val="28"/>
          <w:szCs w:val="28"/>
        </w:rPr>
        <w:t>кс с пл</w:t>
      </w:r>
      <w:proofErr w:type="gramEnd"/>
      <w:r>
        <w:rPr>
          <w:b w:val="0"/>
          <w:i w:val="0"/>
          <w:sz w:val="28"/>
          <w:szCs w:val="28"/>
        </w:rPr>
        <w:t>авательным бассейном с ванной 25x8,5 м» на предмет эффективности использования средств бюджета муниципального образования «Город Магадан». В результате проверки инвестиционный проект получил положительное заключение.</w:t>
      </w:r>
    </w:p>
    <w:p w:rsidR="00276E27" w:rsidRDefault="00276E27" w:rsidP="00276E27">
      <w:pPr>
        <w:pStyle w:val="ae"/>
        <w:ind w:firstLine="709"/>
        <w:jc w:val="both"/>
        <w:rPr>
          <w:b w:val="0"/>
          <w:i w:val="0"/>
          <w:sz w:val="28"/>
          <w:szCs w:val="28"/>
        </w:rPr>
      </w:pPr>
      <w:r>
        <w:rPr>
          <w:b w:val="0"/>
          <w:i w:val="0"/>
          <w:sz w:val="28"/>
          <w:szCs w:val="28"/>
        </w:rPr>
        <w:t xml:space="preserve">В рамках соглашения о взаимодействии правительства Магаданской области и мэрии города Магадана реализовывались мероприятия, направленные на улучшение инвестиционного климата, развитие малого и среднего предпринимательства на территории муниципального образования «Город Магадан», снятие административных барьеров, а также включенные в сборник успешных практик, разработанный АНО «Агентство стратегических инициатив по продвижению новых проектов».  </w:t>
      </w:r>
    </w:p>
    <w:p w:rsidR="00276E27" w:rsidRDefault="00276E27" w:rsidP="00276E27">
      <w:pPr>
        <w:pStyle w:val="ae"/>
        <w:ind w:firstLine="709"/>
        <w:jc w:val="both"/>
        <w:rPr>
          <w:b w:val="0"/>
          <w:i w:val="0"/>
          <w:sz w:val="28"/>
          <w:szCs w:val="28"/>
        </w:rPr>
      </w:pPr>
      <w:r>
        <w:rPr>
          <w:b w:val="0"/>
          <w:i w:val="0"/>
          <w:sz w:val="28"/>
          <w:szCs w:val="28"/>
        </w:rPr>
        <w:t xml:space="preserve">Инвестиционные проекты города Магадана представлялись на III Восточном экономическом форуме в городе Владивостоке, а также на XXVI встрече мэров городов Дальнего Востока и Сибири и мэров городов Западного побережья Японии в городе </w:t>
      </w:r>
      <w:proofErr w:type="spellStart"/>
      <w:r>
        <w:rPr>
          <w:b w:val="0"/>
          <w:i w:val="0"/>
          <w:sz w:val="28"/>
          <w:szCs w:val="28"/>
        </w:rPr>
        <w:t>Ниигата</w:t>
      </w:r>
      <w:proofErr w:type="spellEnd"/>
      <w:r>
        <w:rPr>
          <w:b w:val="0"/>
          <w:i w:val="0"/>
          <w:sz w:val="28"/>
          <w:szCs w:val="28"/>
        </w:rPr>
        <w:t>.</w:t>
      </w:r>
    </w:p>
    <w:p w:rsidR="00276E27" w:rsidRDefault="00276E27" w:rsidP="00276E27">
      <w:pPr>
        <w:pStyle w:val="af2"/>
        <w:spacing w:before="0" w:beforeAutospacing="0" w:after="0" w:afterAutospacing="0"/>
        <w:ind w:firstLine="709"/>
        <w:jc w:val="both"/>
        <w:rPr>
          <w:sz w:val="28"/>
          <w:szCs w:val="28"/>
        </w:rPr>
      </w:pPr>
      <w:proofErr w:type="gramStart"/>
      <w:r>
        <w:rPr>
          <w:sz w:val="28"/>
          <w:szCs w:val="28"/>
        </w:rPr>
        <w:t>В 2017 году постановлением правительства Магаданской области от 22.02.2017 № 107-пп утвержден План мероприятий направленных на обеспечение комплексного социально-экономического развития муниципального образования «Город Магадан» на 2017-2025 годы, предполагающий реализацию проектов строительства объектов жилищно-коммунальной, инженерной, транспортной, энергетической, социальной инфраструктур на территории города.</w:t>
      </w:r>
      <w:proofErr w:type="gramEnd"/>
      <w:r>
        <w:rPr>
          <w:sz w:val="28"/>
          <w:szCs w:val="28"/>
        </w:rPr>
        <w:t xml:space="preserve"> В отчетном году вышеуказанным планом предусматривалась реализация 12 мероприятий на общую сумму 3785,3 </w:t>
      </w:r>
      <w:proofErr w:type="spellStart"/>
      <w:proofErr w:type="gramStart"/>
      <w:r>
        <w:rPr>
          <w:sz w:val="28"/>
          <w:szCs w:val="28"/>
        </w:rPr>
        <w:t>млн</w:t>
      </w:r>
      <w:proofErr w:type="spellEnd"/>
      <w:proofErr w:type="gramEnd"/>
      <w:r>
        <w:rPr>
          <w:sz w:val="28"/>
          <w:szCs w:val="28"/>
        </w:rPr>
        <w:t xml:space="preserve"> рублей. Согласно представленной информации реализовано 6 </w:t>
      </w:r>
      <w:r w:rsidRPr="00021A9C">
        <w:rPr>
          <w:sz w:val="28"/>
          <w:szCs w:val="28"/>
        </w:rPr>
        <w:t xml:space="preserve">мероприятий на общую сумму 393,4 </w:t>
      </w:r>
      <w:proofErr w:type="spellStart"/>
      <w:proofErr w:type="gramStart"/>
      <w:r w:rsidRPr="00021A9C">
        <w:rPr>
          <w:sz w:val="28"/>
          <w:szCs w:val="28"/>
        </w:rPr>
        <w:t>млн</w:t>
      </w:r>
      <w:proofErr w:type="spellEnd"/>
      <w:proofErr w:type="gramEnd"/>
      <w:r w:rsidRPr="00021A9C">
        <w:rPr>
          <w:sz w:val="28"/>
          <w:szCs w:val="28"/>
        </w:rPr>
        <w:t xml:space="preserve"> рублей, в том числе за счет средств муниципального образования «Город Магадан» – 2,2 </w:t>
      </w:r>
      <w:proofErr w:type="spellStart"/>
      <w:r w:rsidRPr="00021A9C">
        <w:rPr>
          <w:sz w:val="28"/>
          <w:szCs w:val="28"/>
        </w:rPr>
        <w:t>млн</w:t>
      </w:r>
      <w:proofErr w:type="spellEnd"/>
      <w:r w:rsidRPr="00021A9C">
        <w:rPr>
          <w:sz w:val="28"/>
          <w:szCs w:val="28"/>
        </w:rPr>
        <w:t xml:space="preserve"> рублей, федерального бюджета – 231,6 </w:t>
      </w:r>
      <w:proofErr w:type="spellStart"/>
      <w:r w:rsidRPr="00021A9C">
        <w:rPr>
          <w:sz w:val="28"/>
          <w:szCs w:val="28"/>
        </w:rPr>
        <w:t>млн</w:t>
      </w:r>
      <w:proofErr w:type="spellEnd"/>
      <w:r w:rsidRPr="00021A9C">
        <w:rPr>
          <w:sz w:val="28"/>
          <w:szCs w:val="28"/>
        </w:rPr>
        <w:t xml:space="preserve"> рублей, областного бюджета – 118 </w:t>
      </w:r>
      <w:proofErr w:type="spellStart"/>
      <w:r w:rsidRPr="00021A9C">
        <w:rPr>
          <w:sz w:val="28"/>
          <w:szCs w:val="28"/>
        </w:rPr>
        <w:t>млн</w:t>
      </w:r>
      <w:proofErr w:type="spellEnd"/>
      <w:r w:rsidRPr="00021A9C">
        <w:rPr>
          <w:sz w:val="28"/>
          <w:szCs w:val="28"/>
        </w:rPr>
        <w:t xml:space="preserve"> рублей, внебюджетных средств – 41,6 </w:t>
      </w:r>
      <w:proofErr w:type="spellStart"/>
      <w:r w:rsidRPr="00021A9C">
        <w:rPr>
          <w:sz w:val="28"/>
          <w:szCs w:val="28"/>
        </w:rPr>
        <w:t>млн</w:t>
      </w:r>
      <w:proofErr w:type="spellEnd"/>
      <w:r w:rsidRPr="00021A9C">
        <w:rPr>
          <w:sz w:val="28"/>
          <w:szCs w:val="28"/>
        </w:rPr>
        <w:t xml:space="preserve"> рублей. Финансирование составило 414,1 </w:t>
      </w:r>
      <w:proofErr w:type="spellStart"/>
      <w:proofErr w:type="gramStart"/>
      <w:r w:rsidRPr="00021A9C">
        <w:rPr>
          <w:sz w:val="28"/>
          <w:szCs w:val="28"/>
        </w:rPr>
        <w:t>млн</w:t>
      </w:r>
      <w:proofErr w:type="spellEnd"/>
      <w:proofErr w:type="gramEnd"/>
      <w:r w:rsidRPr="00021A9C">
        <w:rPr>
          <w:sz w:val="28"/>
          <w:szCs w:val="28"/>
        </w:rPr>
        <w:t xml:space="preserve"> рублей, в том числе за счет средств бюджета муниципального образования «Город Магадан» – 21,9 </w:t>
      </w:r>
      <w:proofErr w:type="spellStart"/>
      <w:r w:rsidRPr="00021A9C">
        <w:rPr>
          <w:sz w:val="28"/>
          <w:szCs w:val="28"/>
        </w:rPr>
        <w:t>млн</w:t>
      </w:r>
      <w:proofErr w:type="spellEnd"/>
      <w:r w:rsidRPr="00021A9C">
        <w:rPr>
          <w:sz w:val="28"/>
          <w:szCs w:val="28"/>
        </w:rPr>
        <w:t xml:space="preserve"> рублей, федерального бюджета – 231,6 </w:t>
      </w:r>
      <w:proofErr w:type="spellStart"/>
      <w:r w:rsidRPr="00021A9C">
        <w:rPr>
          <w:sz w:val="28"/>
          <w:szCs w:val="28"/>
        </w:rPr>
        <w:t>млн</w:t>
      </w:r>
      <w:proofErr w:type="spellEnd"/>
      <w:r w:rsidRPr="00021A9C">
        <w:rPr>
          <w:sz w:val="28"/>
          <w:szCs w:val="28"/>
        </w:rPr>
        <w:t xml:space="preserve"> рублей, областного бюджета – 119 </w:t>
      </w:r>
      <w:proofErr w:type="spellStart"/>
      <w:r w:rsidRPr="00021A9C">
        <w:rPr>
          <w:sz w:val="28"/>
          <w:szCs w:val="28"/>
        </w:rPr>
        <w:t>млн</w:t>
      </w:r>
      <w:proofErr w:type="spellEnd"/>
      <w:r w:rsidRPr="00021A9C">
        <w:rPr>
          <w:sz w:val="28"/>
          <w:szCs w:val="28"/>
        </w:rPr>
        <w:t xml:space="preserve"> рублей, внебюджетных средств – 41,6 </w:t>
      </w:r>
      <w:proofErr w:type="spellStart"/>
      <w:r w:rsidRPr="00021A9C">
        <w:rPr>
          <w:sz w:val="28"/>
          <w:szCs w:val="28"/>
        </w:rPr>
        <w:t>млн</w:t>
      </w:r>
      <w:proofErr w:type="spellEnd"/>
      <w:r w:rsidRPr="00021A9C">
        <w:rPr>
          <w:sz w:val="28"/>
          <w:szCs w:val="28"/>
        </w:rPr>
        <w:t xml:space="preserve"> рублей. Финансирование 2017 года превысило реализацию на 20,7 </w:t>
      </w:r>
      <w:proofErr w:type="spellStart"/>
      <w:proofErr w:type="gramStart"/>
      <w:r w:rsidRPr="00021A9C">
        <w:rPr>
          <w:sz w:val="28"/>
          <w:szCs w:val="28"/>
        </w:rPr>
        <w:t>млн</w:t>
      </w:r>
      <w:proofErr w:type="spellEnd"/>
      <w:proofErr w:type="gramEnd"/>
      <w:r w:rsidRPr="00021A9C">
        <w:rPr>
          <w:sz w:val="28"/>
          <w:szCs w:val="28"/>
        </w:rPr>
        <w:t xml:space="preserve"> рублей, в том числе за счет средств бюджета муниципального образования «Город Магадан» – 19,7 </w:t>
      </w:r>
      <w:proofErr w:type="spellStart"/>
      <w:r w:rsidRPr="00021A9C">
        <w:rPr>
          <w:sz w:val="28"/>
          <w:szCs w:val="28"/>
        </w:rPr>
        <w:t>млн</w:t>
      </w:r>
      <w:proofErr w:type="spellEnd"/>
      <w:r w:rsidRPr="00021A9C">
        <w:rPr>
          <w:sz w:val="28"/>
          <w:szCs w:val="28"/>
        </w:rPr>
        <w:t xml:space="preserve"> рублей, областного бюджета – 1 </w:t>
      </w:r>
      <w:proofErr w:type="spellStart"/>
      <w:r w:rsidRPr="00021A9C">
        <w:rPr>
          <w:sz w:val="28"/>
          <w:szCs w:val="28"/>
        </w:rPr>
        <w:t>млн</w:t>
      </w:r>
      <w:proofErr w:type="spellEnd"/>
      <w:r w:rsidRPr="00021A9C">
        <w:rPr>
          <w:sz w:val="28"/>
          <w:szCs w:val="28"/>
        </w:rPr>
        <w:t xml:space="preserve"> рублей в связи с оплатой кредиторской</w:t>
      </w:r>
      <w:r>
        <w:rPr>
          <w:sz w:val="28"/>
          <w:szCs w:val="28"/>
        </w:rPr>
        <w:t xml:space="preserve"> </w:t>
      </w:r>
      <w:r>
        <w:rPr>
          <w:sz w:val="28"/>
          <w:szCs w:val="28"/>
        </w:rPr>
        <w:lastRenderedPageBreak/>
        <w:t>задолженности 2016 года по мероприятию «Строительство очистных сооружений биологической очистки сточных вод в городе Магадане».</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В рамках реализации Федерального закона от 28.06.2014 № 172-ФЗ «О стратегическом планировании в Российской Федерации» осуществлялись разработка и мониторинг реализации документов стратегического планирования. Продолжился мониторинг реализации Стратегического Плана (Концепции Стратегического развития) города Магадана до 2020 года. По итогам социально-экономического развития города в 2016 году наиболее успешными сферами жизнедеятельности города являются культурная сфера и образование. Не в полной мере достигнуты показатели развития городской территории по следующим направлениям: социальная политика, использование муниципальной собственности, доступность медицинских услуг, рынок автотранспортных услуг и качество природной среды (экологии). </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Продолжилось исполнение Плана мероприятий на 2015-2020 годы по реализации основных направлений Стратегического плана развития города Магадана до 2020 года. В 2016 году реализовано в полной мере 59 мероприятий, 1 мероприятие со сроком реализации – 2016-2017 годы перенесено на 2018 год и 3 мероприятия имеют срок реализации до 2018 и 2020 годов.</w:t>
      </w:r>
    </w:p>
    <w:p w:rsidR="00276E27" w:rsidRDefault="00276E27" w:rsidP="00276E27">
      <w:pPr>
        <w:ind w:firstLine="709"/>
        <w:jc w:val="both"/>
        <w:rPr>
          <w:rFonts w:ascii="Times New Roman" w:hAnsi="Times New Roman"/>
          <w:sz w:val="28"/>
          <w:szCs w:val="28"/>
        </w:rPr>
      </w:pPr>
      <w:r>
        <w:rPr>
          <w:rFonts w:ascii="Times New Roman" w:hAnsi="Times New Roman"/>
          <w:sz w:val="28"/>
          <w:szCs w:val="28"/>
        </w:rPr>
        <w:t xml:space="preserve">В установленные сроки в соответствии с Бюджетным кодексом Российской Федерации, порядком разработки прогноза социально-экономического развития муниципального образования «Город Магадан» (постановление мэрии города Магадана от 27.09.2013 № 4171) разработан </w:t>
      </w:r>
      <w:r>
        <w:rPr>
          <w:rFonts w:ascii="Times New Roman" w:eastAsiaTheme="minorHAnsi" w:hAnsi="Times New Roman"/>
          <w:sz w:val="28"/>
          <w:szCs w:val="28"/>
          <w:lang w:eastAsia="en-US"/>
        </w:rPr>
        <w:t>прогноз социально-экономического развития муниципального образования «Город Магадан» на 2018 год и на период до 2020 года (</w:t>
      </w:r>
      <w:r>
        <w:rPr>
          <w:rFonts w:ascii="Times New Roman" w:hAnsi="Times New Roman"/>
          <w:sz w:val="28"/>
          <w:szCs w:val="28"/>
        </w:rPr>
        <w:t>п</w:t>
      </w:r>
      <w:r>
        <w:rPr>
          <w:rFonts w:ascii="Times New Roman" w:eastAsiaTheme="minorHAnsi" w:hAnsi="Times New Roman"/>
          <w:sz w:val="28"/>
          <w:szCs w:val="28"/>
          <w:lang w:eastAsia="en-US"/>
        </w:rPr>
        <w:t>остановление мэрии города Магадана от 31.10.2017 № 3499).</w:t>
      </w:r>
      <w:r>
        <w:rPr>
          <w:rFonts w:ascii="Times New Roman" w:hAnsi="Times New Roman"/>
          <w:sz w:val="28"/>
          <w:szCs w:val="28"/>
        </w:rPr>
        <w:t xml:space="preserve"> </w:t>
      </w:r>
    </w:p>
    <w:p w:rsidR="00276E27" w:rsidRDefault="00276E27" w:rsidP="00276E27">
      <w:pPr>
        <w:widowControl/>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Во исполнение пункта 12 Правил </w:t>
      </w:r>
      <w:r>
        <w:rPr>
          <w:rFonts w:ascii="Times New Roman" w:eastAsiaTheme="minorHAnsi" w:hAnsi="Times New Roman"/>
          <w:sz w:val="28"/>
          <w:szCs w:val="28"/>
          <w:lang w:eastAsia="en-US"/>
        </w:rPr>
        <w:t>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w:t>
      </w:r>
      <w:r>
        <w:rPr>
          <w:rFonts w:ascii="Times New Roman" w:hAnsi="Times New Roman"/>
          <w:sz w:val="28"/>
          <w:szCs w:val="28"/>
        </w:rPr>
        <w:t>постановление Правительства Российской Федерации от 25.06.2015 № 631) мэрией города Магадана ведется постоянная работа по размещению и обновлению документов стратегического планирования в федеральной государственной автоматизированной системе «Управление».</w:t>
      </w:r>
    </w:p>
    <w:p w:rsidR="00276E27" w:rsidRDefault="00276E27" w:rsidP="00276E27">
      <w:pPr>
        <w:widowControl/>
        <w:autoSpaceDE w:val="0"/>
        <w:autoSpaceDN w:val="0"/>
        <w:adjustRightInd w:val="0"/>
        <w:ind w:firstLine="709"/>
        <w:jc w:val="both"/>
        <w:rPr>
          <w:rFonts w:ascii="Times New Roman" w:eastAsiaTheme="minorHAnsi" w:hAnsi="Times New Roman"/>
          <w:sz w:val="16"/>
          <w:szCs w:val="16"/>
          <w:lang w:eastAsia="en-US"/>
        </w:rPr>
      </w:pPr>
    </w:p>
    <w:tbl>
      <w:tblPr>
        <w:tblW w:w="9355" w:type="dxa"/>
        <w:tblInd w:w="89" w:type="dxa"/>
        <w:tblLook w:val="04A0"/>
      </w:tblPr>
      <w:tblGrid>
        <w:gridCol w:w="5831"/>
        <w:gridCol w:w="1100"/>
        <w:gridCol w:w="1216"/>
        <w:gridCol w:w="1208"/>
      </w:tblGrid>
      <w:tr w:rsidR="00276E27" w:rsidTr="00276E27">
        <w:trPr>
          <w:trHeight w:val="315"/>
          <w:tblHeader/>
        </w:trPr>
        <w:tc>
          <w:tcPr>
            <w:tcW w:w="5831" w:type="dxa"/>
            <w:vMerge w:val="restart"/>
            <w:tcBorders>
              <w:top w:val="single" w:sz="4" w:space="0" w:color="auto"/>
              <w:left w:val="single" w:sz="4" w:space="0" w:color="auto"/>
              <w:bottom w:val="single" w:sz="4" w:space="0" w:color="auto"/>
              <w:right w:val="single" w:sz="4" w:space="0" w:color="auto"/>
            </w:tcBorders>
            <w:noWrap/>
            <w:vAlign w:val="center"/>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Показатели</w:t>
            </w:r>
          </w:p>
        </w:tc>
        <w:tc>
          <w:tcPr>
            <w:tcW w:w="2316" w:type="dxa"/>
            <w:gridSpan w:val="2"/>
            <w:tcBorders>
              <w:top w:val="single" w:sz="4" w:space="0" w:color="auto"/>
              <w:left w:val="nil"/>
              <w:bottom w:val="single" w:sz="4" w:space="0" w:color="auto"/>
              <w:right w:val="single" w:sz="4" w:space="0" w:color="auto"/>
            </w:tcBorders>
            <w:vAlign w:val="center"/>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факт</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2018 год оценка</w:t>
            </w:r>
          </w:p>
        </w:tc>
      </w:tr>
      <w:tr w:rsidR="00276E27" w:rsidTr="00276E27">
        <w:trPr>
          <w:trHeight w:val="3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6E27" w:rsidRPr="00F644C7" w:rsidRDefault="00276E27" w:rsidP="00276E27">
            <w:pPr>
              <w:widowControl/>
              <w:rPr>
                <w:rFonts w:ascii="Times New Roman" w:hAnsi="Times New Roman"/>
                <w:color w:val="000000"/>
                <w:szCs w:val="24"/>
                <w:lang w:eastAsia="en-US"/>
              </w:rPr>
            </w:pPr>
          </w:p>
        </w:tc>
        <w:tc>
          <w:tcPr>
            <w:tcW w:w="1100" w:type="dxa"/>
            <w:tcBorders>
              <w:top w:val="nil"/>
              <w:left w:val="nil"/>
              <w:bottom w:val="single" w:sz="4" w:space="0" w:color="auto"/>
              <w:right w:val="single" w:sz="4" w:space="0" w:color="auto"/>
            </w:tcBorders>
            <w:vAlign w:val="center"/>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2016 год</w:t>
            </w:r>
          </w:p>
        </w:tc>
        <w:tc>
          <w:tcPr>
            <w:tcW w:w="1216" w:type="dxa"/>
            <w:tcBorders>
              <w:top w:val="nil"/>
              <w:left w:val="nil"/>
              <w:bottom w:val="single" w:sz="4" w:space="0" w:color="auto"/>
              <w:right w:val="single" w:sz="4" w:space="0" w:color="auto"/>
            </w:tcBorders>
            <w:vAlign w:val="center"/>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2017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E27" w:rsidRPr="00F644C7" w:rsidRDefault="00276E27" w:rsidP="00276E27">
            <w:pPr>
              <w:widowControl/>
              <w:rPr>
                <w:rFonts w:ascii="Times New Roman" w:hAnsi="Times New Roman"/>
                <w:color w:val="000000"/>
                <w:szCs w:val="24"/>
                <w:lang w:eastAsia="en-US"/>
              </w:rPr>
            </w:pP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Среднегодовая численность населения, тыс. чел.</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99,3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99,</w:t>
            </w:r>
            <w:r>
              <w:rPr>
                <w:rFonts w:ascii="Times New Roman" w:hAnsi="Times New Roman"/>
                <w:color w:val="000000"/>
                <w:szCs w:val="24"/>
                <w:lang w:eastAsia="en-US"/>
              </w:rPr>
              <w:t>7</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100,1</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98,9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100,4</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100,4</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 xml:space="preserve">Оборот крупных и средних организаций, </w:t>
            </w:r>
            <w:proofErr w:type="spellStart"/>
            <w:proofErr w:type="gramStart"/>
            <w:r w:rsidRPr="00F644C7">
              <w:rPr>
                <w:rFonts w:ascii="Times New Roman" w:hAnsi="Times New Roman"/>
                <w:color w:val="000000"/>
                <w:szCs w:val="24"/>
                <w:lang w:eastAsia="en-US"/>
              </w:rPr>
              <w:t>млн</w:t>
            </w:r>
            <w:proofErr w:type="spellEnd"/>
            <w:proofErr w:type="gramEnd"/>
            <w:r w:rsidRPr="00F644C7">
              <w:rPr>
                <w:rFonts w:ascii="Times New Roman" w:hAnsi="Times New Roman"/>
                <w:color w:val="000000"/>
                <w:szCs w:val="24"/>
                <w:lang w:eastAsia="en-US"/>
              </w:rPr>
              <w:t xml:space="preserve"> руб.</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67 499,4</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75 260,4</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79 363,4</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121,1</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111,5</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105,5</w:t>
            </w:r>
          </w:p>
        </w:tc>
      </w:tr>
      <w:tr w:rsidR="00276E27" w:rsidTr="00276E27">
        <w:trPr>
          <w:trHeight w:val="747"/>
        </w:trPr>
        <w:tc>
          <w:tcPr>
            <w:tcW w:w="5831" w:type="dxa"/>
            <w:tcBorders>
              <w:top w:val="nil"/>
              <w:left w:val="single" w:sz="4" w:space="0" w:color="auto"/>
              <w:bottom w:val="single" w:sz="4" w:space="0" w:color="auto"/>
              <w:right w:val="single" w:sz="4" w:space="0" w:color="auto"/>
            </w:tcBorders>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 xml:space="preserve">Объем отгруженных товаров собственного производства, выполненных работ и услуг силами всех предприятий города, </w:t>
            </w:r>
            <w:proofErr w:type="spellStart"/>
            <w:proofErr w:type="gramStart"/>
            <w:r w:rsidRPr="00F644C7">
              <w:rPr>
                <w:rFonts w:ascii="Times New Roman" w:hAnsi="Times New Roman"/>
                <w:color w:val="000000"/>
                <w:szCs w:val="24"/>
                <w:lang w:eastAsia="en-US"/>
              </w:rPr>
              <w:t>млн</w:t>
            </w:r>
            <w:proofErr w:type="spellEnd"/>
            <w:proofErr w:type="gramEnd"/>
            <w:r w:rsidRPr="00F644C7">
              <w:rPr>
                <w:rFonts w:ascii="Times New Roman" w:hAnsi="Times New Roman"/>
                <w:color w:val="000000"/>
                <w:szCs w:val="24"/>
                <w:lang w:eastAsia="en-US"/>
              </w:rPr>
              <w:t xml:space="preserve"> руб.</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8 349,3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8 794,3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9 335,3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111,7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106,2</w:t>
            </w:r>
          </w:p>
        </w:tc>
      </w:tr>
      <w:tr w:rsidR="00276E27" w:rsidTr="00276E27">
        <w:trPr>
          <w:trHeight w:val="487"/>
        </w:trPr>
        <w:tc>
          <w:tcPr>
            <w:tcW w:w="5831" w:type="dxa"/>
            <w:tcBorders>
              <w:top w:val="nil"/>
              <w:left w:val="single" w:sz="4" w:space="0" w:color="auto"/>
              <w:bottom w:val="single" w:sz="4" w:space="0" w:color="auto"/>
              <w:right w:val="single" w:sz="4" w:space="0" w:color="auto"/>
            </w:tcBorders>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lastRenderedPageBreak/>
              <w:t xml:space="preserve">Индекс промышленного производства по основным видам деятельности, %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101,7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нет данных</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101,5</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r w:rsidRPr="00F644C7">
              <w:rPr>
                <w:rFonts w:ascii="Times New Roman" w:hAnsi="Times New Roman"/>
                <w:color w:val="000000"/>
                <w:szCs w:val="24"/>
                <w:lang w:eastAsia="en-US"/>
              </w:rPr>
              <w:t xml:space="preserve">Электроэнергия, </w:t>
            </w:r>
            <w:proofErr w:type="spellStart"/>
            <w:proofErr w:type="gramStart"/>
            <w:r w:rsidRPr="00F644C7">
              <w:rPr>
                <w:rFonts w:ascii="Times New Roman" w:hAnsi="Times New Roman"/>
                <w:color w:val="000000"/>
                <w:szCs w:val="24"/>
                <w:lang w:eastAsia="en-US"/>
              </w:rPr>
              <w:t>млн</w:t>
            </w:r>
            <w:proofErr w:type="spellEnd"/>
            <w:proofErr w:type="gramEnd"/>
            <w:r w:rsidRPr="00F644C7">
              <w:rPr>
                <w:rFonts w:ascii="Times New Roman" w:hAnsi="Times New Roman"/>
                <w:color w:val="000000"/>
                <w:szCs w:val="24"/>
                <w:lang w:eastAsia="en-US"/>
              </w:rPr>
              <w:t xml:space="preserve"> кВт/ч</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140,7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131,3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125,7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93,3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95,7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proofErr w:type="spellStart"/>
            <w:r w:rsidRPr="00F644C7">
              <w:rPr>
                <w:rFonts w:ascii="Times New Roman" w:hAnsi="Times New Roman"/>
                <w:color w:val="000000"/>
                <w:szCs w:val="24"/>
                <w:lang w:eastAsia="en-US"/>
              </w:rPr>
              <w:t>Теплоэнергия</w:t>
            </w:r>
            <w:proofErr w:type="spellEnd"/>
            <w:r w:rsidRPr="00F644C7">
              <w:rPr>
                <w:rFonts w:ascii="Times New Roman" w:hAnsi="Times New Roman"/>
                <w:color w:val="000000"/>
                <w:szCs w:val="24"/>
                <w:lang w:eastAsia="en-US"/>
              </w:rPr>
              <w:t>, тыс. Гкал</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1 298,9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1 265,0</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1 357,3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98,4</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97,4</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107,3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r w:rsidRPr="00F644C7">
              <w:rPr>
                <w:rFonts w:ascii="Times New Roman" w:hAnsi="Times New Roman"/>
                <w:color w:val="000000"/>
                <w:szCs w:val="24"/>
                <w:lang w:eastAsia="en-US"/>
              </w:rPr>
              <w:t>Производство пищевых продуктов:</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 </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 </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 </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колбасные изделия,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866</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986,9</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1 015</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71,3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114,0</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102,8</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мясные полуфабрикаты,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172,6</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197</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209,5</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107,7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114,1</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106,3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кондитерские изделия,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507,2</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514,3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527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121,6</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101,4</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102,5</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хлебобулочные изделия,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2 650,8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3 454,1</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3 471,4</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92,3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130,3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100,5</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цельномолочная продукция,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2 880,3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2 725,4</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2 800</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101,4</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94,6</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102,7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Производство сельхозпродукции:</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 </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 </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 </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молоко,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3 463,8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3 712,7</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3 752,8</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101,9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107,2</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101,1</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r w:rsidRPr="00F644C7">
              <w:rPr>
                <w:rFonts w:ascii="Times New Roman" w:hAnsi="Times New Roman"/>
                <w:color w:val="000000"/>
                <w:szCs w:val="24"/>
                <w:lang w:eastAsia="en-US"/>
              </w:rPr>
              <w:t>яиц, тыс. штук</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24 355,6</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25 273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25 374,1</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105,5</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103,8</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100,4</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r w:rsidRPr="00F644C7">
              <w:rPr>
                <w:rFonts w:ascii="Times New Roman" w:hAnsi="Times New Roman"/>
                <w:color w:val="000000"/>
                <w:szCs w:val="24"/>
                <w:lang w:eastAsia="en-US"/>
              </w:rPr>
              <w:t>мясо (в живом весе),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580,2</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614,7</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617,8</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111,7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105,9</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100,5</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r w:rsidRPr="00F644C7">
              <w:rPr>
                <w:rFonts w:ascii="Times New Roman" w:hAnsi="Times New Roman"/>
                <w:color w:val="000000"/>
                <w:szCs w:val="24"/>
                <w:lang w:eastAsia="en-US"/>
              </w:rPr>
              <w:t>овощи,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1 807,5</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1 872,3</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1 872,3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96,3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103,6</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100,0</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jc w:val="both"/>
              <w:rPr>
                <w:rFonts w:ascii="Times New Roman" w:hAnsi="Times New Roman"/>
                <w:color w:val="000000"/>
                <w:szCs w:val="24"/>
                <w:lang w:eastAsia="en-US"/>
              </w:rPr>
            </w:pPr>
            <w:r w:rsidRPr="00F644C7">
              <w:rPr>
                <w:rFonts w:ascii="Times New Roman" w:hAnsi="Times New Roman"/>
                <w:color w:val="000000"/>
                <w:szCs w:val="24"/>
                <w:lang w:eastAsia="en-US"/>
              </w:rPr>
              <w:t>картофель, тонн</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4 838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5 832</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5 832</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86,6</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120,5</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100,0</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 xml:space="preserve">Инвестиции в основной капитал, </w:t>
            </w:r>
            <w:proofErr w:type="spellStart"/>
            <w:proofErr w:type="gramStart"/>
            <w:r w:rsidRPr="00F644C7">
              <w:rPr>
                <w:rFonts w:ascii="Times New Roman" w:hAnsi="Times New Roman"/>
                <w:color w:val="000000"/>
                <w:szCs w:val="24"/>
                <w:lang w:eastAsia="en-US"/>
              </w:rPr>
              <w:t>млн</w:t>
            </w:r>
            <w:proofErr w:type="spellEnd"/>
            <w:proofErr w:type="gramEnd"/>
            <w:r w:rsidRPr="00F644C7">
              <w:rPr>
                <w:rFonts w:ascii="Times New Roman" w:hAnsi="Times New Roman"/>
                <w:color w:val="000000"/>
                <w:szCs w:val="24"/>
                <w:lang w:eastAsia="en-US"/>
              </w:rPr>
              <w:t xml:space="preserve"> руб.</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6 999,9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7 202,9</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7 692,7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109,9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102,9</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106,8</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 xml:space="preserve">Оборот розничной торговли, </w:t>
            </w:r>
            <w:proofErr w:type="spellStart"/>
            <w:proofErr w:type="gramStart"/>
            <w:r w:rsidRPr="00F644C7">
              <w:rPr>
                <w:rFonts w:ascii="Times New Roman" w:hAnsi="Times New Roman"/>
                <w:color w:val="000000"/>
                <w:szCs w:val="24"/>
                <w:lang w:eastAsia="en-US"/>
              </w:rPr>
              <w:t>млн</w:t>
            </w:r>
            <w:proofErr w:type="spellEnd"/>
            <w:proofErr w:type="gramEnd"/>
            <w:r w:rsidRPr="00F644C7">
              <w:rPr>
                <w:rFonts w:ascii="Times New Roman" w:hAnsi="Times New Roman"/>
                <w:color w:val="000000"/>
                <w:szCs w:val="24"/>
                <w:lang w:eastAsia="en-US"/>
              </w:rPr>
              <w:t xml:space="preserve"> руб.</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22 965,8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24 274,9</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25 901,3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105,7</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106,7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 xml:space="preserve">Объем платных услуг населению, </w:t>
            </w:r>
            <w:proofErr w:type="spellStart"/>
            <w:proofErr w:type="gramStart"/>
            <w:r w:rsidRPr="00F644C7">
              <w:rPr>
                <w:rFonts w:ascii="Times New Roman" w:hAnsi="Times New Roman"/>
                <w:color w:val="000000"/>
                <w:szCs w:val="24"/>
                <w:lang w:eastAsia="en-US"/>
              </w:rPr>
              <w:t>млн</w:t>
            </w:r>
            <w:proofErr w:type="spellEnd"/>
            <w:proofErr w:type="gramEnd"/>
            <w:r w:rsidRPr="00F644C7">
              <w:rPr>
                <w:rFonts w:ascii="Times New Roman" w:hAnsi="Times New Roman"/>
                <w:color w:val="000000"/>
                <w:szCs w:val="24"/>
                <w:lang w:eastAsia="en-US"/>
              </w:rPr>
              <w:t xml:space="preserve"> руб.</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11 725,9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12 322,4</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13 160,3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113,7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105,1</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106,8</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Индекс потребительских цен,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103,7</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103,1</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104</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Среднесписочная численность работников, тыс. чел.</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40,5</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40,7</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40,8</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97,8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100,5</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100,2</w:t>
            </w:r>
          </w:p>
        </w:tc>
      </w:tr>
      <w:tr w:rsidR="00276E27" w:rsidTr="00276E27">
        <w:trPr>
          <w:trHeight w:val="474"/>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Среднесписочная численность индивидуальных предпринимателей, чел.</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4 649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4 470</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4 470</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96,8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96,1</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100,0</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Среднемесячная заработная плата, руб.</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72 281,9</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79 539,5</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84 073,3</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106,1</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110,0</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105,7</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color w:val="000000"/>
                <w:szCs w:val="24"/>
                <w:lang w:eastAsia="en-US"/>
              </w:rPr>
            </w:pPr>
            <w:r w:rsidRPr="00F644C7">
              <w:rPr>
                <w:rFonts w:ascii="Times New Roman" w:hAnsi="Times New Roman"/>
                <w:color w:val="000000"/>
                <w:szCs w:val="24"/>
                <w:lang w:eastAsia="en-US"/>
              </w:rPr>
              <w:t>Число всех хозяйствующих субъектов, ед.</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3 798</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3 730</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color w:val="000000"/>
                <w:szCs w:val="24"/>
                <w:lang w:eastAsia="en-US"/>
              </w:rPr>
            </w:pPr>
            <w:r w:rsidRPr="00F644C7">
              <w:rPr>
                <w:rFonts w:ascii="Times New Roman" w:hAnsi="Times New Roman"/>
                <w:color w:val="000000"/>
                <w:szCs w:val="24"/>
                <w:lang w:eastAsia="en-US"/>
              </w:rPr>
              <w:t>3 730</w:t>
            </w:r>
          </w:p>
        </w:tc>
      </w:tr>
      <w:tr w:rsidR="00276E27" w:rsidTr="00276E27">
        <w:trPr>
          <w:trHeight w:val="315"/>
        </w:trPr>
        <w:tc>
          <w:tcPr>
            <w:tcW w:w="5831" w:type="dxa"/>
            <w:tcBorders>
              <w:top w:val="nil"/>
              <w:left w:val="single" w:sz="4" w:space="0" w:color="auto"/>
              <w:bottom w:val="single" w:sz="4" w:space="0" w:color="auto"/>
              <w:right w:val="single" w:sz="4" w:space="0" w:color="auto"/>
            </w:tcBorders>
            <w:vAlign w:val="bottom"/>
            <w:hideMark/>
          </w:tcPr>
          <w:p w:rsidR="00276E27" w:rsidRPr="00F644C7" w:rsidRDefault="00276E27" w:rsidP="00276E27">
            <w:pPr>
              <w:widowControl/>
              <w:rPr>
                <w:rFonts w:ascii="Times New Roman" w:hAnsi="Times New Roman"/>
                <w:i/>
                <w:iCs/>
                <w:color w:val="000000"/>
                <w:szCs w:val="24"/>
                <w:lang w:eastAsia="en-US"/>
              </w:rPr>
            </w:pPr>
            <w:r w:rsidRPr="00F644C7">
              <w:rPr>
                <w:rFonts w:ascii="Times New Roman" w:hAnsi="Times New Roman"/>
                <w:i/>
                <w:iCs/>
                <w:color w:val="000000"/>
                <w:szCs w:val="24"/>
                <w:lang w:eastAsia="en-US"/>
              </w:rPr>
              <w:lastRenderedPageBreak/>
              <w:t>темп роста, %</w:t>
            </w:r>
          </w:p>
        </w:tc>
        <w:tc>
          <w:tcPr>
            <w:tcW w:w="1100"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94,3</w:t>
            </w:r>
          </w:p>
        </w:tc>
        <w:tc>
          <w:tcPr>
            <w:tcW w:w="1216"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98,2</w:t>
            </w:r>
          </w:p>
        </w:tc>
        <w:tc>
          <w:tcPr>
            <w:tcW w:w="1208" w:type="dxa"/>
            <w:tcBorders>
              <w:top w:val="nil"/>
              <w:left w:val="nil"/>
              <w:bottom w:val="single" w:sz="4" w:space="0" w:color="auto"/>
              <w:right w:val="single" w:sz="4" w:space="0" w:color="auto"/>
            </w:tcBorders>
            <w:vAlign w:val="bottom"/>
            <w:hideMark/>
          </w:tcPr>
          <w:p w:rsidR="00276E27" w:rsidRPr="00F644C7" w:rsidRDefault="00276E27" w:rsidP="00276E27">
            <w:pPr>
              <w:widowControl/>
              <w:jc w:val="center"/>
              <w:rPr>
                <w:rFonts w:ascii="Times New Roman" w:hAnsi="Times New Roman"/>
                <w:i/>
                <w:iCs/>
                <w:color w:val="000000"/>
                <w:szCs w:val="24"/>
                <w:lang w:eastAsia="en-US"/>
              </w:rPr>
            </w:pPr>
            <w:r w:rsidRPr="00F644C7">
              <w:rPr>
                <w:rFonts w:ascii="Times New Roman" w:hAnsi="Times New Roman"/>
                <w:i/>
                <w:iCs/>
                <w:color w:val="000000"/>
                <w:szCs w:val="24"/>
                <w:lang w:eastAsia="en-US"/>
              </w:rPr>
              <w:t>100,0</w:t>
            </w:r>
          </w:p>
        </w:tc>
      </w:tr>
    </w:tbl>
    <w:p w:rsidR="00276E27" w:rsidRDefault="00276E27" w:rsidP="00276E27">
      <w:pPr>
        <w:widowControl/>
        <w:autoSpaceDE w:val="0"/>
        <w:autoSpaceDN w:val="0"/>
        <w:adjustRightInd w:val="0"/>
        <w:ind w:firstLine="709"/>
        <w:jc w:val="both"/>
        <w:rPr>
          <w:rFonts w:ascii="Times New Roman" w:eastAsiaTheme="minorHAnsi" w:hAnsi="Times New Roman"/>
          <w:sz w:val="28"/>
          <w:szCs w:val="28"/>
          <w:lang w:eastAsia="en-US"/>
        </w:rPr>
      </w:pPr>
    </w:p>
    <w:p w:rsidR="00276E27" w:rsidRDefault="00276E27" w:rsidP="00276E27">
      <w:pPr>
        <w:pStyle w:val="1"/>
        <w:ind w:firstLine="709"/>
        <w:jc w:val="center"/>
        <w:rPr>
          <w:sz w:val="28"/>
          <w:szCs w:val="28"/>
        </w:rPr>
      </w:pPr>
      <w:r>
        <w:rPr>
          <w:sz w:val="28"/>
          <w:szCs w:val="28"/>
        </w:rPr>
        <w:t>6. Приоритетные направления деятельности главы муниципального образования «Город Магадан», мэра города Магадана и мэрии города Магадана на 2018 год и перспективу</w:t>
      </w:r>
    </w:p>
    <w:p w:rsidR="00276E27" w:rsidRDefault="00276E27" w:rsidP="00276E27">
      <w:pPr>
        <w:widowControl/>
        <w:autoSpaceDE w:val="0"/>
        <w:autoSpaceDN w:val="0"/>
        <w:adjustRightInd w:val="0"/>
        <w:ind w:firstLine="709"/>
        <w:jc w:val="both"/>
        <w:outlineLvl w:val="0"/>
        <w:rPr>
          <w:rFonts w:ascii="Times New Roman" w:hAnsi="Times New Roman"/>
          <w:sz w:val="28"/>
          <w:szCs w:val="28"/>
        </w:rPr>
      </w:pPr>
    </w:p>
    <w:p w:rsidR="00276E27" w:rsidRPr="00762DDF"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sidRPr="00762DDF">
        <w:rPr>
          <w:rFonts w:ascii="Times New Roman" w:hAnsi="Times New Roman"/>
          <w:sz w:val="28"/>
          <w:szCs w:val="28"/>
        </w:rPr>
        <w:t xml:space="preserve">Организация и обеспечение законности деятельности главы муниципального образования «Город Магадан», мэра города Магадана, органов местного самоуправления, должностных лиц в соответствии с </w:t>
      </w:r>
      <w:hyperlink r:id="rId12" w:history="1">
        <w:r w:rsidRPr="00762DDF">
          <w:rPr>
            <w:rStyle w:val="a9"/>
            <w:rFonts w:ascii="Times New Roman" w:hAnsi="Times New Roman"/>
            <w:color w:val="auto"/>
            <w:sz w:val="28"/>
            <w:szCs w:val="28"/>
            <w:u w:val="none"/>
          </w:rPr>
          <w:t>Уставом</w:t>
        </w:r>
      </w:hyperlink>
      <w:r w:rsidRPr="00762DDF">
        <w:rPr>
          <w:rFonts w:ascii="Times New Roman" w:hAnsi="Times New Roman"/>
          <w:sz w:val="28"/>
          <w:szCs w:val="28"/>
        </w:rPr>
        <w:t xml:space="preserve"> муниципального образования «Город Магадан».</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sidRPr="00762DDF">
        <w:rPr>
          <w:rFonts w:ascii="Times New Roman" w:hAnsi="Times New Roman"/>
          <w:sz w:val="28"/>
          <w:szCs w:val="28"/>
        </w:rPr>
        <w:t xml:space="preserve">Реализация в пределах </w:t>
      </w:r>
      <w:proofErr w:type="gramStart"/>
      <w:r w:rsidRPr="00762DDF">
        <w:rPr>
          <w:rFonts w:ascii="Times New Roman" w:hAnsi="Times New Roman"/>
          <w:sz w:val="28"/>
          <w:szCs w:val="28"/>
        </w:rPr>
        <w:t xml:space="preserve">полномочий органов местного самоуправления ежегодного </w:t>
      </w:r>
      <w:hyperlink r:id="rId13" w:history="1">
        <w:r w:rsidRPr="00762DDF">
          <w:rPr>
            <w:rStyle w:val="a9"/>
            <w:rFonts w:ascii="Times New Roman" w:hAnsi="Times New Roman"/>
            <w:color w:val="auto"/>
            <w:sz w:val="28"/>
            <w:szCs w:val="28"/>
            <w:u w:val="none"/>
          </w:rPr>
          <w:t>Послания</w:t>
        </w:r>
      </w:hyperlink>
      <w:r w:rsidRPr="004C49E4">
        <w:rPr>
          <w:rFonts w:ascii="Times New Roman" w:hAnsi="Times New Roman"/>
          <w:sz w:val="28"/>
          <w:szCs w:val="28"/>
        </w:rPr>
        <w:t xml:space="preserve"> Президента</w:t>
      </w:r>
      <w:r>
        <w:rPr>
          <w:rFonts w:ascii="Times New Roman" w:hAnsi="Times New Roman"/>
          <w:sz w:val="28"/>
          <w:szCs w:val="28"/>
        </w:rPr>
        <w:t xml:space="preserve"> Российской Федерации</w:t>
      </w:r>
      <w:proofErr w:type="gramEnd"/>
      <w:r>
        <w:rPr>
          <w:rFonts w:ascii="Times New Roman" w:hAnsi="Times New Roman"/>
          <w:sz w:val="28"/>
          <w:szCs w:val="28"/>
        </w:rPr>
        <w:t xml:space="preserve"> Федеральному Собранию Российской Федерации, указов Президента Российской Федерации от 7 мая 2012 года.</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Обеспечение конструктивного взаимодействия органов местного самоуправления с территориальными федеральными органами исполнительной власти, органами исполнительной власти Магаданской области.</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Создание условий для реализации Плана мероприятий, направленных на обеспечение комплексного социально-экономического развития муниципального образования «Город Магадан» на 2017-2025 годы.</w:t>
      </w:r>
    </w:p>
    <w:p w:rsidR="00276E27" w:rsidRPr="0074174F" w:rsidRDefault="00276E27" w:rsidP="00276E27">
      <w:pPr>
        <w:pStyle w:val="aa"/>
        <w:numPr>
          <w:ilvl w:val="0"/>
          <w:numId w:val="3"/>
        </w:numPr>
        <w:tabs>
          <w:tab w:val="left" w:pos="1134"/>
        </w:tabs>
        <w:autoSpaceDE w:val="0"/>
        <w:autoSpaceDN w:val="0"/>
        <w:adjustRightInd w:val="0"/>
        <w:ind w:left="0" w:firstLine="709"/>
        <w:jc w:val="both"/>
        <w:rPr>
          <w:sz w:val="28"/>
          <w:szCs w:val="28"/>
        </w:rPr>
      </w:pPr>
      <w:r w:rsidRPr="0074174F">
        <w:rPr>
          <w:sz w:val="28"/>
          <w:szCs w:val="28"/>
        </w:rPr>
        <w:t>Комплексное использование организационных, правовых, информационных и иных мер для профилактики коррупции в мэрии города Магадана.</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Создание условий для роста городской экономики, развития малого и среднего предпринимательства, повышение инвестиционной привлекательности территории муниципального образования «Город Магадан». </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Содействие </w:t>
      </w:r>
      <w:r w:rsidRPr="004009E5">
        <w:rPr>
          <w:rFonts w:ascii="Times New Roman" w:hAnsi="Times New Roman"/>
          <w:sz w:val="28"/>
          <w:szCs w:val="28"/>
        </w:rPr>
        <w:t>стабильно</w:t>
      </w:r>
      <w:r>
        <w:rPr>
          <w:rFonts w:ascii="Times New Roman" w:hAnsi="Times New Roman"/>
          <w:sz w:val="28"/>
          <w:szCs w:val="28"/>
        </w:rPr>
        <w:t>му</w:t>
      </w:r>
      <w:r w:rsidRPr="004009E5">
        <w:rPr>
          <w:rFonts w:ascii="Times New Roman" w:hAnsi="Times New Roman"/>
          <w:sz w:val="28"/>
          <w:szCs w:val="28"/>
        </w:rPr>
        <w:t xml:space="preserve"> и безаварийно</w:t>
      </w:r>
      <w:r>
        <w:rPr>
          <w:rFonts w:ascii="Times New Roman" w:hAnsi="Times New Roman"/>
          <w:sz w:val="28"/>
          <w:szCs w:val="28"/>
        </w:rPr>
        <w:t>му</w:t>
      </w:r>
      <w:r w:rsidRPr="004009E5">
        <w:rPr>
          <w:rFonts w:ascii="Times New Roman" w:hAnsi="Times New Roman"/>
          <w:sz w:val="28"/>
          <w:szCs w:val="28"/>
        </w:rPr>
        <w:t xml:space="preserve"> функционировани</w:t>
      </w:r>
      <w:r>
        <w:rPr>
          <w:rFonts w:ascii="Times New Roman" w:hAnsi="Times New Roman"/>
          <w:sz w:val="28"/>
          <w:szCs w:val="28"/>
        </w:rPr>
        <w:t>ю</w:t>
      </w:r>
      <w:r w:rsidRPr="004009E5">
        <w:rPr>
          <w:rFonts w:ascii="Times New Roman" w:hAnsi="Times New Roman"/>
          <w:sz w:val="28"/>
          <w:szCs w:val="28"/>
        </w:rPr>
        <w:t xml:space="preserve"> объектов жилищного хозяйства и коммунальной инфраструктуры, своевременно</w:t>
      </w:r>
      <w:r>
        <w:rPr>
          <w:rFonts w:ascii="Times New Roman" w:hAnsi="Times New Roman"/>
          <w:sz w:val="28"/>
          <w:szCs w:val="28"/>
        </w:rPr>
        <w:t>му</w:t>
      </w:r>
      <w:r w:rsidRPr="004009E5">
        <w:rPr>
          <w:rFonts w:ascii="Times New Roman" w:hAnsi="Times New Roman"/>
          <w:sz w:val="28"/>
          <w:szCs w:val="28"/>
        </w:rPr>
        <w:t xml:space="preserve"> проведени</w:t>
      </w:r>
      <w:r>
        <w:rPr>
          <w:rFonts w:ascii="Times New Roman" w:hAnsi="Times New Roman"/>
          <w:sz w:val="28"/>
          <w:szCs w:val="28"/>
        </w:rPr>
        <w:t>ю</w:t>
      </w:r>
      <w:r w:rsidRPr="004009E5">
        <w:rPr>
          <w:rFonts w:ascii="Times New Roman" w:hAnsi="Times New Roman"/>
          <w:sz w:val="28"/>
          <w:szCs w:val="28"/>
        </w:rPr>
        <w:t xml:space="preserve"> работ по их модернизации, реконструкции и ремонту.</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Обеспечение жильем отдельных категорий граждан в соответствии с действующим законодательством.</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Продолжение благоустройства городской территории, сноса самовольных строений.</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Организация стабильного функционирования муниципальных учреждений, п</w:t>
      </w:r>
      <w:r w:rsidRPr="004009E5">
        <w:rPr>
          <w:rFonts w:ascii="Times New Roman" w:hAnsi="Times New Roman"/>
          <w:sz w:val="28"/>
          <w:szCs w:val="28"/>
        </w:rPr>
        <w:t>овышение качества предоставления муниципальных услуг</w:t>
      </w:r>
      <w:r>
        <w:rPr>
          <w:rFonts w:ascii="Times New Roman" w:hAnsi="Times New Roman"/>
          <w:sz w:val="28"/>
          <w:szCs w:val="28"/>
        </w:rPr>
        <w:t>.</w:t>
      </w:r>
    </w:p>
    <w:p w:rsidR="00276E27" w:rsidRPr="00D81682"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sidRPr="00D81682">
        <w:rPr>
          <w:rFonts w:ascii="Times New Roman" w:hAnsi="Times New Roman"/>
          <w:sz w:val="28"/>
          <w:szCs w:val="28"/>
        </w:rPr>
        <w:t xml:space="preserve">Повышение информационной открытости и прозрачности деятельности, </w:t>
      </w:r>
      <w:r>
        <w:rPr>
          <w:rFonts w:ascii="Times New Roman" w:hAnsi="Times New Roman"/>
          <w:sz w:val="28"/>
          <w:szCs w:val="28"/>
        </w:rPr>
        <w:t>в</w:t>
      </w:r>
      <w:r w:rsidRPr="00D81682">
        <w:rPr>
          <w:rFonts w:ascii="Times New Roman" w:hAnsi="Times New Roman"/>
          <w:sz w:val="28"/>
          <w:szCs w:val="28"/>
        </w:rPr>
        <w:t>овлечение общественности в процесс муниципального управления и принятия управленческих решений.</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Популяризация участия горожан в благотворительных акциях, повышение престижа волонтеров и их деятельности.</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Реализация основных задач муниципальной бюджетной и налоговой политики.</w:t>
      </w:r>
    </w:p>
    <w:p w:rsidR="00276E27" w:rsidRDefault="00276E27" w:rsidP="00276E27">
      <w:pPr>
        <w:widowControl/>
        <w:numPr>
          <w:ilvl w:val="0"/>
          <w:numId w:val="3"/>
        </w:numPr>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Реализация мероприятий, направленных на обеспечение первичных мер пожарной безопасности; защиту населения от чрезвычайных ситуаций природного и техногенного характера.</w:t>
      </w:r>
    </w:p>
    <w:p w:rsidR="00276E27" w:rsidRDefault="00276E27" w:rsidP="00276E27">
      <w:pPr>
        <w:ind w:firstLine="709"/>
        <w:rPr>
          <w:rFonts w:asciiTheme="minorHAnsi" w:hAnsiTheme="minorHAnsi"/>
        </w:rPr>
      </w:pPr>
    </w:p>
    <w:p w:rsidR="00276E27" w:rsidRDefault="00276E27" w:rsidP="00276E27">
      <w:pPr>
        <w:ind w:firstLine="709"/>
        <w:rPr>
          <w:rFonts w:asciiTheme="minorHAnsi" w:hAnsiTheme="minorHAnsi"/>
        </w:rPr>
      </w:pPr>
    </w:p>
    <w:p w:rsidR="00276E27" w:rsidRDefault="00276E27" w:rsidP="00276E27">
      <w:pPr>
        <w:ind w:firstLine="709"/>
        <w:rPr>
          <w:rFonts w:asciiTheme="minorHAnsi" w:hAnsiTheme="minorHAnsi"/>
        </w:rPr>
      </w:pPr>
    </w:p>
    <w:p w:rsidR="00276E27" w:rsidRDefault="00276E27" w:rsidP="00276E27">
      <w:pPr>
        <w:ind w:firstLine="709"/>
        <w:jc w:val="center"/>
        <w:rPr>
          <w:rFonts w:asciiTheme="minorHAnsi" w:hAnsiTheme="minorHAnsi"/>
        </w:rPr>
      </w:pPr>
      <w:r>
        <w:rPr>
          <w:rFonts w:asciiTheme="minorHAnsi" w:hAnsiTheme="minorHAnsi"/>
        </w:rPr>
        <w:t>______________</w:t>
      </w:r>
    </w:p>
    <w:p w:rsidR="00276E27" w:rsidRDefault="00276E27" w:rsidP="00276E27">
      <w:pPr>
        <w:ind w:firstLine="709"/>
      </w:pPr>
    </w:p>
    <w:p w:rsidR="00276E27" w:rsidRDefault="00276E27" w:rsidP="00276E27">
      <w:pPr>
        <w:pStyle w:val="1"/>
        <w:ind w:firstLine="709"/>
        <w:jc w:val="center"/>
        <w:rPr>
          <w:rFonts w:asciiTheme="minorHAnsi" w:hAnsiTheme="minorHAnsi"/>
        </w:rPr>
      </w:pPr>
    </w:p>
    <w:p w:rsidR="00276E27" w:rsidRDefault="00276E27" w:rsidP="00276E27">
      <w:pPr>
        <w:tabs>
          <w:tab w:val="left" w:pos="709"/>
        </w:tabs>
        <w:ind w:firstLine="709"/>
        <w:jc w:val="both"/>
        <w:rPr>
          <w:rFonts w:ascii="Times New Roman" w:hAnsi="Times New Roman"/>
          <w:sz w:val="28"/>
          <w:szCs w:val="28"/>
        </w:rPr>
      </w:pPr>
    </w:p>
    <w:p w:rsidR="00276E27" w:rsidRPr="00C21D15" w:rsidRDefault="00276E27" w:rsidP="00080A70">
      <w:pPr>
        <w:autoSpaceDE w:val="0"/>
        <w:autoSpaceDN w:val="0"/>
        <w:adjustRightInd w:val="0"/>
        <w:ind w:firstLine="709"/>
        <w:jc w:val="both"/>
        <w:rPr>
          <w:rFonts w:ascii="Times New Roman" w:hAnsi="Times New Roman"/>
          <w:sz w:val="28"/>
          <w:szCs w:val="28"/>
          <w:highlight w:val="yellow"/>
        </w:rPr>
      </w:pPr>
    </w:p>
    <w:sectPr w:rsidR="00276E27" w:rsidRPr="00C21D15" w:rsidSect="00281772">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91" w:rsidRDefault="00DA2C91" w:rsidP="00A4573A">
      <w:r>
        <w:separator/>
      </w:r>
    </w:p>
  </w:endnote>
  <w:endnote w:type="continuationSeparator" w:id="0">
    <w:p w:rsidR="00DA2C91" w:rsidRDefault="00DA2C91" w:rsidP="00A45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doni">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1" w:rsidRDefault="00DA2C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1" w:rsidRDefault="00DA2C9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1" w:rsidRDefault="00DA2C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91" w:rsidRDefault="00DA2C91" w:rsidP="00A4573A">
      <w:r>
        <w:separator/>
      </w:r>
    </w:p>
  </w:footnote>
  <w:footnote w:type="continuationSeparator" w:id="0">
    <w:p w:rsidR="00DA2C91" w:rsidRDefault="00DA2C91" w:rsidP="00A45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1" w:rsidRDefault="00DA2C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1" w:rsidRDefault="00DA2C9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1" w:rsidRDefault="00DA2C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bullet"/>
      <w:lvlText w:val=""/>
      <w:lvlJc w:val="left"/>
      <w:pPr>
        <w:tabs>
          <w:tab w:val="num" w:pos="1440"/>
        </w:tabs>
        <w:ind w:left="1440" w:hanging="360"/>
      </w:pPr>
      <w:rPr>
        <w:rFonts w:ascii="Symbol" w:hAnsi="Symbol"/>
      </w:rPr>
    </w:lvl>
  </w:abstractNum>
  <w:abstractNum w:abstractNumId="1">
    <w:nsid w:val="13652DA2"/>
    <w:multiLevelType w:val="hybridMultilevel"/>
    <w:tmpl w:val="AA4E0D6E"/>
    <w:lvl w:ilvl="0" w:tplc="AE160242">
      <w:start w:val="1"/>
      <w:numFmt w:val="bullet"/>
      <w:lvlText w:val=""/>
      <w:lvlJc w:val="left"/>
      <w:pPr>
        <w:ind w:left="-229" w:firstLine="22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D7652B"/>
    <w:multiLevelType w:val="hybridMultilevel"/>
    <w:tmpl w:val="D7741E02"/>
    <w:lvl w:ilvl="0" w:tplc="D11E2912">
      <w:start w:val="1"/>
      <w:numFmt w:val="bullet"/>
      <w:lvlText w:val=""/>
      <w:lvlJc w:val="left"/>
      <w:pPr>
        <w:ind w:left="-229" w:firstLine="22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D7D078E"/>
    <w:multiLevelType w:val="hybridMultilevel"/>
    <w:tmpl w:val="E584B690"/>
    <w:lvl w:ilvl="0" w:tplc="D11E29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070367"/>
    <w:multiLevelType w:val="hybridMultilevel"/>
    <w:tmpl w:val="33E674F6"/>
    <w:lvl w:ilvl="0" w:tplc="E1A63922">
      <w:start w:val="1"/>
      <w:numFmt w:val="decimal"/>
      <w:lvlText w:val="%1."/>
      <w:lvlJc w:val="left"/>
      <w:pPr>
        <w:ind w:left="1826"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5E065D"/>
    <w:multiLevelType w:val="multilevel"/>
    <w:tmpl w:val="B3FA3104"/>
    <w:lvl w:ilvl="0">
      <w:start w:val="2"/>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36853823"/>
    <w:multiLevelType w:val="hybridMultilevel"/>
    <w:tmpl w:val="88908568"/>
    <w:lvl w:ilvl="0" w:tplc="AE1602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CD3142"/>
    <w:multiLevelType w:val="hybridMultilevel"/>
    <w:tmpl w:val="DEF632C0"/>
    <w:lvl w:ilvl="0" w:tplc="D11E2912">
      <w:start w:val="1"/>
      <w:numFmt w:val="bullet"/>
      <w:lvlText w:val=""/>
      <w:lvlJc w:val="left"/>
      <w:pPr>
        <w:ind w:left="-229" w:firstLine="22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E0517DA"/>
    <w:multiLevelType w:val="hybridMultilevel"/>
    <w:tmpl w:val="988A9472"/>
    <w:lvl w:ilvl="0" w:tplc="16283D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C63720"/>
    <w:multiLevelType w:val="hybridMultilevel"/>
    <w:tmpl w:val="049E7472"/>
    <w:lvl w:ilvl="0" w:tplc="D11E291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A9774B"/>
    <w:multiLevelType w:val="hybridMultilevel"/>
    <w:tmpl w:val="8FFE77F0"/>
    <w:lvl w:ilvl="0" w:tplc="16283D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C010FF"/>
    <w:multiLevelType w:val="hybridMultilevel"/>
    <w:tmpl w:val="A36CD6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78040F5"/>
    <w:multiLevelType w:val="hybridMultilevel"/>
    <w:tmpl w:val="5DD086B8"/>
    <w:lvl w:ilvl="0" w:tplc="D11E291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866701"/>
    <w:multiLevelType w:val="hybridMultilevel"/>
    <w:tmpl w:val="D026E30C"/>
    <w:lvl w:ilvl="0" w:tplc="D11E2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BB4B2D"/>
    <w:multiLevelType w:val="hybridMultilevel"/>
    <w:tmpl w:val="830866C0"/>
    <w:lvl w:ilvl="0" w:tplc="D11E2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8144D6"/>
    <w:multiLevelType w:val="multilevel"/>
    <w:tmpl w:val="084C89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64F25BE4"/>
    <w:multiLevelType w:val="hybridMultilevel"/>
    <w:tmpl w:val="5AA8561E"/>
    <w:lvl w:ilvl="0" w:tplc="04190001">
      <w:start w:val="1"/>
      <w:numFmt w:val="bullet"/>
      <w:lvlText w:val=""/>
      <w:lvlJc w:val="left"/>
      <w:pPr>
        <w:ind w:left="-229" w:firstLine="22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2D46DA"/>
    <w:multiLevelType w:val="hybridMultilevel"/>
    <w:tmpl w:val="9D5C5B68"/>
    <w:lvl w:ilvl="0" w:tplc="AE16024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980171C"/>
    <w:multiLevelType w:val="hybridMultilevel"/>
    <w:tmpl w:val="97A877C8"/>
    <w:lvl w:ilvl="0" w:tplc="16283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CB3720"/>
    <w:multiLevelType w:val="hybridMultilevel"/>
    <w:tmpl w:val="F618AEDE"/>
    <w:lvl w:ilvl="0" w:tplc="AE160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172E46"/>
    <w:multiLevelType w:val="hybridMultilevel"/>
    <w:tmpl w:val="C7BAE234"/>
    <w:lvl w:ilvl="0" w:tplc="D11E2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A8426C"/>
    <w:multiLevelType w:val="multilevel"/>
    <w:tmpl w:val="5FB294E2"/>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EBE2571"/>
    <w:multiLevelType w:val="multilevel"/>
    <w:tmpl w:val="70CCA31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11"/>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5"/>
  </w:num>
  <w:num w:numId="21">
    <w:abstractNumId w:val="18"/>
  </w:num>
  <w:num w:numId="22">
    <w:abstractNumId w:val="9"/>
  </w:num>
  <w:num w:numId="23">
    <w:abstractNumId w:val="3"/>
  </w:num>
  <w:num w:numId="24">
    <w:abstractNumId w:val="1"/>
  </w:num>
  <w:num w:numId="25">
    <w:abstractNumId w:val="19"/>
  </w:num>
  <w:num w:numId="26">
    <w:abstractNumId w:val="14"/>
  </w:num>
  <w:num w:numId="27">
    <w:abstractNumId w:val="2"/>
  </w:num>
  <w:num w:numId="2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7106"/>
    <w:rsid w:val="000035C5"/>
    <w:rsid w:val="00007603"/>
    <w:rsid w:val="00010098"/>
    <w:rsid w:val="000114D7"/>
    <w:rsid w:val="00011D64"/>
    <w:rsid w:val="00016B95"/>
    <w:rsid w:val="00022FEF"/>
    <w:rsid w:val="000247BD"/>
    <w:rsid w:val="00034CAF"/>
    <w:rsid w:val="0003751C"/>
    <w:rsid w:val="000432F2"/>
    <w:rsid w:val="00047885"/>
    <w:rsid w:val="000563C4"/>
    <w:rsid w:val="000722FD"/>
    <w:rsid w:val="000728AB"/>
    <w:rsid w:val="00073265"/>
    <w:rsid w:val="00080A70"/>
    <w:rsid w:val="00090790"/>
    <w:rsid w:val="0009201D"/>
    <w:rsid w:val="000C1E81"/>
    <w:rsid w:val="000C7B1D"/>
    <w:rsid w:val="000D4AE1"/>
    <w:rsid w:val="000D5260"/>
    <w:rsid w:val="000E74A9"/>
    <w:rsid w:val="00101657"/>
    <w:rsid w:val="00107DC6"/>
    <w:rsid w:val="00111316"/>
    <w:rsid w:val="00115B6E"/>
    <w:rsid w:val="00132DE0"/>
    <w:rsid w:val="00136371"/>
    <w:rsid w:val="00141A3A"/>
    <w:rsid w:val="00146051"/>
    <w:rsid w:val="00146DF8"/>
    <w:rsid w:val="0015539A"/>
    <w:rsid w:val="0016154C"/>
    <w:rsid w:val="0016204C"/>
    <w:rsid w:val="001642AD"/>
    <w:rsid w:val="0016697E"/>
    <w:rsid w:val="00176376"/>
    <w:rsid w:val="00191CA4"/>
    <w:rsid w:val="00191F65"/>
    <w:rsid w:val="001B1280"/>
    <w:rsid w:val="001B7B8F"/>
    <w:rsid w:val="001E2419"/>
    <w:rsid w:val="001E61C0"/>
    <w:rsid w:val="001F2D9B"/>
    <w:rsid w:val="001F3269"/>
    <w:rsid w:val="00203608"/>
    <w:rsid w:val="00203F17"/>
    <w:rsid w:val="002133B9"/>
    <w:rsid w:val="002166E3"/>
    <w:rsid w:val="00236D0F"/>
    <w:rsid w:val="00250892"/>
    <w:rsid w:val="00271D4F"/>
    <w:rsid w:val="00276E27"/>
    <w:rsid w:val="00281615"/>
    <w:rsid w:val="00281772"/>
    <w:rsid w:val="0029112B"/>
    <w:rsid w:val="00297987"/>
    <w:rsid w:val="002A1DBE"/>
    <w:rsid w:val="002A6EE0"/>
    <w:rsid w:val="002C01CB"/>
    <w:rsid w:val="002D04F7"/>
    <w:rsid w:val="002D2AC9"/>
    <w:rsid w:val="002F158A"/>
    <w:rsid w:val="002F674C"/>
    <w:rsid w:val="00313883"/>
    <w:rsid w:val="003248BB"/>
    <w:rsid w:val="00324FEF"/>
    <w:rsid w:val="00325BFC"/>
    <w:rsid w:val="00342DDB"/>
    <w:rsid w:val="00343205"/>
    <w:rsid w:val="003517D1"/>
    <w:rsid w:val="00352013"/>
    <w:rsid w:val="00355357"/>
    <w:rsid w:val="00355755"/>
    <w:rsid w:val="003659EC"/>
    <w:rsid w:val="00367DB7"/>
    <w:rsid w:val="003704F0"/>
    <w:rsid w:val="00372943"/>
    <w:rsid w:val="003821C7"/>
    <w:rsid w:val="003974E8"/>
    <w:rsid w:val="003A0281"/>
    <w:rsid w:val="003B5CC4"/>
    <w:rsid w:val="003C1C79"/>
    <w:rsid w:val="003C29A4"/>
    <w:rsid w:val="003C45B6"/>
    <w:rsid w:val="003C5BDB"/>
    <w:rsid w:val="003C5F08"/>
    <w:rsid w:val="003C7106"/>
    <w:rsid w:val="003D293D"/>
    <w:rsid w:val="003E0D4A"/>
    <w:rsid w:val="003E16C1"/>
    <w:rsid w:val="003E77B9"/>
    <w:rsid w:val="003F2123"/>
    <w:rsid w:val="00400612"/>
    <w:rsid w:val="00405518"/>
    <w:rsid w:val="00425474"/>
    <w:rsid w:val="004327E5"/>
    <w:rsid w:val="00436507"/>
    <w:rsid w:val="00454794"/>
    <w:rsid w:val="0045749B"/>
    <w:rsid w:val="004602E9"/>
    <w:rsid w:val="00463091"/>
    <w:rsid w:val="0047726B"/>
    <w:rsid w:val="0048110A"/>
    <w:rsid w:val="00493A51"/>
    <w:rsid w:val="004A2E4F"/>
    <w:rsid w:val="004A5974"/>
    <w:rsid w:val="004A7DBA"/>
    <w:rsid w:val="004B2D81"/>
    <w:rsid w:val="004B4BD3"/>
    <w:rsid w:val="004C36D7"/>
    <w:rsid w:val="004D2E63"/>
    <w:rsid w:val="004D2F34"/>
    <w:rsid w:val="004D798B"/>
    <w:rsid w:val="004E00D9"/>
    <w:rsid w:val="004E1353"/>
    <w:rsid w:val="004F01B8"/>
    <w:rsid w:val="004F07A1"/>
    <w:rsid w:val="004F6585"/>
    <w:rsid w:val="005109CC"/>
    <w:rsid w:val="00521833"/>
    <w:rsid w:val="00552E67"/>
    <w:rsid w:val="00563FFE"/>
    <w:rsid w:val="005752FD"/>
    <w:rsid w:val="0059673A"/>
    <w:rsid w:val="005B71A2"/>
    <w:rsid w:val="005C3A19"/>
    <w:rsid w:val="005D5F60"/>
    <w:rsid w:val="005E6097"/>
    <w:rsid w:val="005E78E7"/>
    <w:rsid w:val="005E7D67"/>
    <w:rsid w:val="005F72AC"/>
    <w:rsid w:val="00612B96"/>
    <w:rsid w:val="00615545"/>
    <w:rsid w:val="00616F8B"/>
    <w:rsid w:val="00620CB7"/>
    <w:rsid w:val="00621668"/>
    <w:rsid w:val="0062243F"/>
    <w:rsid w:val="00627796"/>
    <w:rsid w:val="00636DFA"/>
    <w:rsid w:val="00643BEC"/>
    <w:rsid w:val="006564EE"/>
    <w:rsid w:val="00661BBD"/>
    <w:rsid w:val="006651A9"/>
    <w:rsid w:val="00671B85"/>
    <w:rsid w:val="00671E3D"/>
    <w:rsid w:val="00676778"/>
    <w:rsid w:val="006C1E59"/>
    <w:rsid w:val="006C2449"/>
    <w:rsid w:val="006D6478"/>
    <w:rsid w:val="006D76C6"/>
    <w:rsid w:val="006F1A71"/>
    <w:rsid w:val="007014D6"/>
    <w:rsid w:val="00704216"/>
    <w:rsid w:val="00714D66"/>
    <w:rsid w:val="00720260"/>
    <w:rsid w:val="0072383D"/>
    <w:rsid w:val="007343EC"/>
    <w:rsid w:val="00741569"/>
    <w:rsid w:val="00753901"/>
    <w:rsid w:val="0076159C"/>
    <w:rsid w:val="00762DDF"/>
    <w:rsid w:val="00782306"/>
    <w:rsid w:val="00792CF7"/>
    <w:rsid w:val="007B47DC"/>
    <w:rsid w:val="007C62BA"/>
    <w:rsid w:val="007D0BC9"/>
    <w:rsid w:val="007F0FEC"/>
    <w:rsid w:val="007F646F"/>
    <w:rsid w:val="00805F94"/>
    <w:rsid w:val="00826CA5"/>
    <w:rsid w:val="008315AA"/>
    <w:rsid w:val="00831BEE"/>
    <w:rsid w:val="00850EC0"/>
    <w:rsid w:val="00876073"/>
    <w:rsid w:val="00882ACB"/>
    <w:rsid w:val="00896E55"/>
    <w:rsid w:val="008978D4"/>
    <w:rsid w:val="008A4599"/>
    <w:rsid w:val="008A567F"/>
    <w:rsid w:val="008A5B44"/>
    <w:rsid w:val="008D2048"/>
    <w:rsid w:val="008D6482"/>
    <w:rsid w:val="009023E4"/>
    <w:rsid w:val="00906C9C"/>
    <w:rsid w:val="00914FCB"/>
    <w:rsid w:val="00915863"/>
    <w:rsid w:val="00923854"/>
    <w:rsid w:val="00940F88"/>
    <w:rsid w:val="00964135"/>
    <w:rsid w:val="0097383E"/>
    <w:rsid w:val="009821F0"/>
    <w:rsid w:val="009A0961"/>
    <w:rsid w:val="009A2B80"/>
    <w:rsid w:val="009A7B6A"/>
    <w:rsid w:val="009B05E3"/>
    <w:rsid w:val="009C0649"/>
    <w:rsid w:val="009C12C7"/>
    <w:rsid w:val="009E0869"/>
    <w:rsid w:val="009E245A"/>
    <w:rsid w:val="009E4683"/>
    <w:rsid w:val="009E61B5"/>
    <w:rsid w:val="009E73F2"/>
    <w:rsid w:val="009F6D39"/>
    <w:rsid w:val="00A00903"/>
    <w:rsid w:val="00A20230"/>
    <w:rsid w:val="00A36FC3"/>
    <w:rsid w:val="00A37749"/>
    <w:rsid w:val="00A4573A"/>
    <w:rsid w:val="00A709F8"/>
    <w:rsid w:val="00A714C6"/>
    <w:rsid w:val="00A84356"/>
    <w:rsid w:val="00A852BC"/>
    <w:rsid w:val="00A86A8C"/>
    <w:rsid w:val="00A872A1"/>
    <w:rsid w:val="00AB6653"/>
    <w:rsid w:val="00AC2B08"/>
    <w:rsid w:val="00AD7176"/>
    <w:rsid w:val="00AF021B"/>
    <w:rsid w:val="00AF110F"/>
    <w:rsid w:val="00B01488"/>
    <w:rsid w:val="00B06D65"/>
    <w:rsid w:val="00B10629"/>
    <w:rsid w:val="00B1486E"/>
    <w:rsid w:val="00B15E85"/>
    <w:rsid w:val="00B1607D"/>
    <w:rsid w:val="00B206D7"/>
    <w:rsid w:val="00B238AE"/>
    <w:rsid w:val="00B3441D"/>
    <w:rsid w:val="00B36251"/>
    <w:rsid w:val="00B4371F"/>
    <w:rsid w:val="00B4772B"/>
    <w:rsid w:val="00B501BE"/>
    <w:rsid w:val="00B5068F"/>
    <w:rsid w:val="00B563B0"/>
    <w:rsid w:val="00B6406B"/>
    <w:rsid w:val="00B67C7D"/>
    <w:rsid w:val="00B733C7"/>
    <w:rsid w:val="00B77554"/>
    <w:rsid w:val="00B81ADB"/>
    <w:rsid w:val="00B90CD6"/>
    <w:rsid w:val="00B961F4"/>
    <w:rsid w:val="00B97053"/>
    <w:rsid w:val="00BB73B6"/>
    <w:rsid w:val="00BE0DFF"/>
    <w:rsid w:val="00BE123E"/>
    <w:rsid w:val="00BE1AEE"/>
    <w:rsid w:val="00BF0FF1"/>
    <w:rsid w:val="00BF2806"/>
    <w:rsid w:val="00C004A7"/>
    <w:rsid w:val="00C00548"/>
    <w:rsid w:val="00C10780"/>
    <w:rsid w:val="00C110CB"/>
    <w:rsid w:val="00C20183"/>
    <w:rsid w:val="00C21D15"/>
    <w:rsid w:val="00C26EAD"/>
    <w:rsid w:val="00C278D7"/>
    <w:rsid w:val="00C32456"/>
    <w:rsid w:val="00C37616"/>
    <w:rsid w:val="00C41289"/>
    <w:rsid w:val="00C42AFC"/>
    <w:rsid w:val="00C4611D"/>
    <w:rsid w:val="00C658CC"/>
    <w:rsid w:val="00C70837"/>
    <w:rsid w:val="00C75A66"/>
    <w:rsid w:val="00C77710"/>
    <w:rsid w:val="00C83BB1"/>
    <w:rsid w:val="00CA3DC9"/>
    <w:rsid w:val="00CA4046"/>
    <w:rsid w:val="00CA4828"/>
    <w:rsid w:val="00CB03EB"/>
    <w:rsid w:val="00CC0A6C"/>
    <w:rsid w:val="00CC5E1B"/>
    <w:rsid w:val="00CD45A3"/>
    <w:rsid w:val="00CE0059"/>
    <w:rsid w:val="00D03604"/>
    <w:rsid w:val="00D15B20"/>
    <w:rsid w:val="00D20181"/>
    <w:rsid w:val="00D20825"/>
    <w:rsid w:val="00D22B7B"/>
    <w:rsid w:val="00D24A23"/>
    <w:rsid w:val="00D25D69"/>
    <w:rsid w:val="00D30E11"/>
    <w:rsid w:val="00D36559"/>
    <w:rsid w:val="00D571DF"/>
    <w:rsid w:val="00D749D6"/>
    <w:rsid w:val="00D838A1"/>
    <w:rsid w:val="00D83F41"/>
    <w:rsid w:val="00D86154"/>
    <w:rsid w:val="00DA2C91"/>
    <w:rsid w:val="00DA3E04"/>
    <w:rsid w:val="00DA4520"/>
    <w:rsid w:val="00DB502A"/>
    <w:rsid w:val="00DB6B27"/>
    <w:rsid w:val="00DB6C58"/>
    <w:rsid w:val="00DC49BC"/>
    <w:rsid w:val="00DE2583"/>
    <w:rsid w:val="00DF0F66"/>
    <w:rsid w:val="00DF4DD7"/>
    <w:rsid w:val="00DF6AD1"/>
    <w:rsid w:val="00E01CC3"/>
    <w:rsid w:val="00E1428D"/>
    <w:rsid w:val="00E14FA5"/>
    <w:rsid w:val="00E319D8"/>
    <w:rsid w:val="00E44856"/>
    <w:rsid w:val="00E46AE7"/>
    <w:rsid w:val="00E51E42"/>
    <w:rsid w:val="00E56727"/>
    <w:rsid w:val="00E5785F"/>
    <w:rsid w:val="00E57B95"/>
    <w:rsid w:val="00E74E33"/>
    <w:rsid w:val="00E76A6B"/>
    <w:rsid w:val="00E77F7C"/>
    <w:rsid w:val="00E807EB"/>
    <w:rsid w:val="00E84C4D"/>
    <w:rsid w:val="00E9270D"/>
    <w:rsid w:val="00E941C1"/>
    <w:rsid w:val="00E94F1C"/>
    <w:rsid w:val="00EB31D4"/>
    <w:rsid w:val="00EB7269"/>
    <w:rsid w:val="00ED06DD"/>
    <w:rsid w:val="00EE141A"/>
    <w:rsid w:val="00F03724"/>
    <w:rsid w:val="00F20D8B"/>
    <w:rsid w:val="00F2427D"/>
    <w:rsid w:val="00F300CC"/>
    <w:rsid w:val="00F30598"/>
    <w:rsid w:val="00F40CE4"/>
    <w:rsid w:val="00F548EA"/>
    <w:rsid w:val="00F62139"/>
    <w:rsid w:val="00F66BC5"/>
    <w:rsid w:val="00FA1DA5"/>
    <w:rsid w:val="00FA6F1D"/>
    <w:rsid w:val="00FB2075"/>
    <w:rsid w:val="00FB6423"/>
    <w:rsid w:val="00FC090D"/>
    <w:rsid w:val="00FD6EDE"/>
    <w:rsid w:val="00FE1FE6"/>
    <w:rsid w:val="00FF2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06"/>
    <w:pPr>
      <w:widowControl w:val="0"/>
      <w:spacing w:after="0" w:line="240" w:lineRule="auto"/>
    </w:pPr>
    <w:rPr>
      <w:rFonts w:ascii="Bodoni" w:eastAsia="Times New Roman" w:hAnsi="Bodoni" w:cs="Times New Roman"/>
      <w:sz w:val="24"/>
      <w:szCs w:val="20"/>
      <w:lang w:eastAsia="ru-RU"/>
    </w:rPr>
  </w:style>
  <w:style w:type="paragraph" w:styleId="1">
    <w:name w:val="heading 1"/>
    <w:basedOn w:val="a"/>
    <w:next w:val="a"/>
    <w:link w:val="10"/>
    <w:uiPriority w:val="99"/>
    <w:qFormat/>
    <w:rsid w:val="003C7106"/>
    <w:pPr>
      <w:keepNext/>
      <w:jc w:val="right"/>
      <w:outlineLvl w:val="0"/>
    </w:pPr>
    <w:rPr>
      <w:rFonts w:ascii="Times New Roman" w:hAnsi="Times New Roman"/>
      <w:b/>
      <w:sz w:val="32"/>
    </w:rPr>
  </w:style>
  <w:style w:type="paragraph" w:styleId="2">
    <w:name w:val="heading 2"/>
    <w:basedOn w:val="a"/>
    <w:next w:val="a"/>
    <w:link w:val="21"/>
    <w:uiPriority w:val="99"/>
    <w:qFormat/>
    <w:rsid w:val="00E941C1"/>
    <w:pPr>
      <w:keepNext/>
      <w:jc w:val="center"/>
      <w:outlineLvl w:val="1"/>
    </w:pPr>
    <w:rPr>
      <w:rFonts w:ascii="Times New Roman" w:hAnsi="Times New Roman"/>
      <w:b/>
      <w:spacing w:val="144"/>
      <w:sz w:val="36"/>
    </w:rPr>
  </w:style>
  <w:style w:type="paragraph" w:styleId="3">
    <w:name w:val="heading 3"/>
    <w:basedOn w:val="a"/>
    <w:next w:val="a"/>
    <w:link w:val="30"/>
    <w:uiPriority w:val="99"/>
    <w:unhideWhenUsed/>
    <w:qFormat/>
    <w:rsid w:val="00914FC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941C1"/>
    <w:pPr>
      <w:keepNext/>
      <w:jc w:val="both"/>
      <w:outlineLvl w:val="3"/>
    </w:pPr>
    <w:rPr>
      <w:rFonts w:ascii="Times New Roman" w:hAnsi="Times New Roman"/>
      <w:i/>
      <w:sz w:val="28"/>
    </w:rPr>
  </w:style>
  <w:style w:type="paragraph" w:styleId="5">
    <w:name w:val="heading 5"/>
    <w:basedOn w:val="a"/>
    <w:next w:val="a"/>
    <w:link w:val="50"/>
    <w:uiPriority w:val="99"/>
    <w:qFormat/>
    <w:rsid w:val="00E941C1"/>
    <w:pPr>
      <w:keepNext/>
      <w:widowControl/>
      <w:tabs>
        <w:tab w:val="num" w:pos="360"/>
      </w:tabs>
      <w:jc w:val="right"/>
      <w:outlineLvl w:val="4"/>
    </w:pPr>
    <w:rPr>
      <w:rFonts w:ascii="Times New Roman" w:hAnsi="Times New Roman"/>
      <w:b/>
      <w:sz w:val="28"/>
      <w:lang w:eastAsia="ar-SA"/>
    </w:rPr>
  </w:style>
  <w:style w:type="paragraph" w:styleId="6">
    <w:name w:val="heading 6"/>
    <w:basedOn w:val="a"/>
    <w:next w:val="a"/>
    <w:link w:val="60"/>
    <w:uiPriority w:val="99"/>
    <w:qFormat/>
    <w:rsid w:val="00E941C1"/>
    <w:pPr>
      <w:keepNext/>
      <w:widowControl/>
      <w:tabs>
        <w:tab w:val="num" w:pos="360"/>
      </w:tabs>
      <w:ind w:left="360"/>
      <w:jc w:val="both"/>
      <w:outlineLvl w:val="5"/>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7106"/>
    <w:rPr>
      <w:rFonts w:ascii="Times New Roman" w:eastAsia="Times New Roman" w:hAnsi="Times New Roman" w:cs="Times New Roman"/>
      <w:b/>
      <w:sz w:val="32"/>
      <w:szCs w:val="20"/>
      <w:lang w:eastAsia="ru-RU"/>
    </w:rPr>
  </w:style>
  <w:style w:type="character" w:customStyle="1" w:styleId="21">
    <w:name w:val="Заголовок 2 Знак1"/>
    <w:basedOn w:val="11"/>
    <w:link w:val="2"/>
    <w:uiPriority w:val="99"/>
    <w:locked/>
    <w:rsid w:val="00E941C1"/>
    <w:rPr>
      <w:rFonts w:ascii="Times New Roman" w:eastAsia="Times New Roman" w:hAnsi="Times New Roman" w:cs="Times New Roman"/>
      <w:b/>
      <w:spacing w:val="144"/>
      <w:sz w:val="36"/>
      <w:szCs w:val="20"/>
      <w:lang w:eastAsia="ru-RU"/>
    </w:rPr>
  </w:style>
  <w:style w:type="character" w:customStyle="1" w:styleId="11">
    <w:name w:val="Основной шрифт абзаца1"/>
    <w:uiPriority w:val="99"/>
    <w:rsid w:val="00E941C1"/>
  </w:style>
  <w:style w:type="character" w:customStyle="1" w:styleId="30">
    <w:name w:val="Заголовок 3 Знак"/>
    <w:basedOn w:val="a0"/>
    <w:link w:val="3"/>
    <w:uiPriority w:val="99"/>
    <w:rsid w:val="00914FCB"/>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uiPriority w:val="99"/>
    <w:rsid w:val="00E941C1"/>
    <w:rPr>
      <w:rFonts w:ascii="Times New Roman" w:eastAsia="Times New Roman" w:hAnsi="Times New Roman" w:cs="Times New Roman"/>
      <w:i/>
      <w:sz w:val="28"/>
      <w:szCs w:val="20"/>
      <w:lang w:eastAsia="ru-RU"/>
    </w:rPr>
  </w:style>
  <w:style w:type="character" w:customStyle="1" w:styleId="50">
    <w:name w:val="Заголовок 5 Знак"/>
    <w:basedOn w:val="a0"/>
    <w:link w:val="5"/>
    <w:uiPriority w:val="99"/>
    <w:rsid w:val="00E941C1"/>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E941C1"/>
    <w:rPr>
      <w:rFonts w:ascii="Bodoni" w:eastAsia="Times New Roman" w:hAnsi="Bodoni" w:cs="Times New Roman"/>
      <w:b/>
      <w:bCs/>
      <w:sz w:val="24"/>
      <w:szCs w:val="20"/>
      <w:lang w:eastAsia="ar-SA"/>
    </w:rPr>
  </w:style>
  <w:style w:type="paragraph" w:styleId="a3">
    <w:name w:val="Body Text Indent"/>
    <w:basedOn w:val="a"/>
    <w:link w:val="a4"/>
    <w:rsid w:val="003C7106"/>
    <w:pPr>
      <w:widowControl/>
      <w:spacing w:line="360" w:lineRule="auto"/>
      <w:ind w:firstLine="708"/>
      <w:jc w:val="both"/>
    </w:pPr>
    <w:rPr>
      <w:rFonts w:ascii="Times New Roman" w:hAnsi="Times New Roman"/>
      <w:sz w:val="28"/>
    </w:rPr>
  </w:style>
  <w:style w:type="character" w:customStyle="1" w:styleId="a4">
    <w:name w:val="Основной текст с отступом Знак"/>
    <w:basedOn w:val="a0"/>
    <w:link w:val="a3"/>
    <w:rsid w:val="003C710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3C71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3C7106"/>
    <w:pPr>
      <w:widowControl/>
      <w:tabs>
        <w:tab w:val="center" w:pos="4677"/>
        <w:tab w:val="right" w:pos="9355"/>
      </w:tabs>
    </w:pPr>
    <w:rPr>
      <w:rFonts w:ascii="Times New Roman" w:hAnsi="Times New Roman"/>
    </w:rPr>
  </w:style>
  <w:style w:type="character" w:customStyle="1" w:styleId="a6">
    <w:name w:val="Верхний колонтитул Знак"/>
    <w:basedOn w:val="a0"/>
    <w:link w:val="a5"/>
    <w:uiPriority w:val="99"/>
    <w:rsid w:val="003C7106"/>
    <w:rPr>
      <w:rFonts w:ascii="Times New Roman" w:eastAsia="Times New Roman" w:hAnsi="Times New Roman" w:cs="Times New Roman"/>
      <w:sz w:val="24"/>
      <w:szCs w:val="20"/>
      <w:lang w:eastAsia="ru-RU"/>
    </w:rPr>
  </w:style>
  <w:style w:type="paragraph" w:customStyle="1" w:styleId="22">
    <w:name w:val="Основной текст 22"/>
    <w:basedOn w:val="a"/>
    <w:uiPriority w:val="99"/>
    <w:rsid w:val="003C7106"/>
    <w:pPr>
      <w:widowControl/>
      <w:tabs>
        <w:tab w:val="left" w:pos="709"/>
      </w:tabs>
      <w:overflowPunct w:val="0"/>
      <w:autoSpaceDE w:val="0"/>
      <w:spacing w:line="240" w:lineRule="exact"/>
      <w:jc w:val="both"/>
    </w:pPr>
    <w:rPr>
      <w:rFonts w:ascii="Times New Roman" w:hAnsi="Times New Roman"/>
      <w:b/>
      <w:lang w:eastAsia="ar-SA"/>
    </w:rPr>
  </w:style>
  <w:style w:type="paragraph" w:styleId="a7">
    <w:name w:val="Document Map"/>
    <w:basedOn w:val="a"/>
    <w:link w:val="a8"/>
    <w:uiPriority w:val="99"/>
    <w:unhideWhenUsed/>
    <w:rsid w:val="003C7106"/>
    <w:rPr>
      <w:rFonts w:ascii="Tahoma" w:hAnsi="Tahoma" w:cs="Tahoma"/>
      <w:sz w:val="16"/>
      <w:szCs w:val="16"/>
    </w:rPr>
  </w:style>
  <w:style w:type="character" w:customStyle="1" w:styleId="a8">
    <w:name w:val="Схема документа Знак"/>
    <w:basedOn w:val="a0"/>
    <w:link w:val="a7"/>
    <w:uiPriority w:val="99"/>
    <w:rsid w:val="003C7106"/>
    <w:rPr>
      <w:rFonts w:ascii="Tahoma" w:eastAsia="Times New Roman" w:hAnsi="Tahoma" w:cs="Tahoma"/>
      <w:sz w:val="16"/>
      <w:szCs w:val="16"/>
      <w:lang w:eastAsia="ru-RU"/>
    </w:rPr>
  </w:style>
  <w:style w:type="character" w:styleId="a9">
    <w:name w:val="Hyperlink"/>
    <w:basedOn w:val="a0"/>
    <w:uiPriority w:val="99"/>
    <w:unhideWhenUsed/>
    <w:rsid w:val="00034CAF"/>
    <w:rPr>
      <w:color w:val="0000FF"/>
      <w:u w:val="single"/>
    </w:rPr>
  </w:style>
  <w:style w:type="paragraph" w:styleId="aa">
    <w:name w:val="List Paragraph"/>
    <w:basedOn w:val="a"/>
    <w:uiPriority w:val="34"/>
    <w:qFormat/>
    <w:rsid w:val="00E941C1"/>
    <w:pPr>
      <w:widowControl/>
      <w:ind w:left="708"/>
    </w:pPr>
    <w:rPr>
      <w:rFonts w:ascii="Times New Roman" w:hAnsi="Times New Roman"/>
      <w:szCs w:val="24"/>
      <w:lang w:eastAsia="ar-SA"/>
    </w:rPr>
  </w:style>
  <w:style w:type="character" w:customStyle="1" w:styleId="20">
    <w:name w:val="Заголовок 2 Знак"/>
    <w:basedOn w:val="a0"/>
    <w:link w:val="2"/>
    <w:uiPriority w:val="99"/>
    <w:rsid w:val="00E941C1"/>
    <w:rPr>
      <w:rFonts w:asciiTheme="majorHAnsi" w:eastAsiaTheme="majorEastAsia" w:hAnsiTheme="majorHAnsi" w:cstheme="majorBidi"/>
      <w:b/>
      <w:bCs/>
      <w:color w:val="4F81BD" w:themeColor="accent1"/>
      <w:sz w:val="26"/>
      <w:szCs w:val="26"/>
      <w:lang w:eastAsia="ru-RU"/>
    </w:rPr>
  </w:style>
  <w:style w:type="paragraph" w:styleId="ab">
    <w:name w:val="footer"/>
    <w:basedOn w:val="a"/>
    <w:link w:val="ac"/>
    <w:uiPriority w:val="99"/>
    <w:rsid w:val="00E941C1"/>
    <w:pPr>
      <w:tabs>
        <w:tab w:val="center" w:pos="4677"/>
        <w:tab w:val="right" w:pos="9355"/>
      </w:tabs>
    </w:pPr>
  </w:style>
  <w:style w:type="character" w:customStyle="1" w:styleId="ac">
    <w:name w:val="Нижний колонтитул Знак"/>
    <w:basedOn w:val="a0"/>
    <w:link w:val="ab"/>
    <w:uiPriority w:val="99"/>
    <w:rsid w:val="00E941C1"/>
    <w:rPr>
      <w:rFonts w:ascii="Bodoni" w:eastAsia="Times New Roman" w:hAnsi="Bodoni" w:cs="Times New Roman"/>
      <w:sz w:val="24"/>
      <w:szCs w:val="20"/>
      <w:lang w:eastAsia="ru-RU"/>
    </w:rPr>
  </w:style>
  <w:style w:type="character" w:styleId="ad">
    <w:name w:val="page number"/>
    <w:basedOn w:val="a0"/>
    <w:uiPriority w:val="99"/>
    <w:rsid w:val="00E941C1"/>
    <w:rPr>
      <w:rFonts w:cs="Times New Roman"/>
    </w:rPr>
  </w:style>
  <w:style w:type="paragraph" w:styleId="ae">
    <w:name w:val="Body Text"/>
    <w:basedOn w:val="a"/>
    <w:link w:val="af"/>
    <w:uiPriority w:val="99"/>
    <w:rsid w:val="00E941C1"/>
    <w:pPr>
      <w:jc w:val="center"/>
    </w:pPr>
    <w:rPr>
      <w:rFonts w:ascii="Times New Roman" w:hAnsi="Times New Roman"/>
      <w:b/>
      <w:i/>
      <w:sz w:val="36"/>
    </w:rPr>
  </w:style>
  <w:style w:type="character" w:customStyle="1" w:styleId="af">
    <w:name w:val="Основной текст Знак"/>
    <w:basedOn w:val="a0"/>
    <w:link w:val="ae"/>
    <w:uiPriority w:val="99"/>
    <w:rsid w:val="00E941C1"/>
    <w:rPr>
      <w:rFonts w:ascii="Times New Roman" w:eastAsia="Times New Roman" w:hAnsi="Times New Roman" w:cs="Times New Roman"/>
      <w:b/>
      <w:i/>
      <w:sz w:val="36"/>
      <w:szCs w:val="20"/>
      <w:lang w:eastAsia="ru-RU"/>
    </w:rPr>
  </w:style>
  <w:style w:type="paragraph" w:styleId="23">
    <w:name w:val="Body Text 2"/>
    <w:basedOn w:val="a"/>
    <w:link w:val="24"/>
    <w:uiPriority w:val="99"/>
    <w:rsid w:val="00E941C1"/>
    <w:pPr>
      <w:jc w:val="both"/>
    </w:pPr>
    <w:rPr>
      <w:rFonts w:ascii="Times New Roman" w:hAnsi="Times New Roman"/>
      <w:sz w:val="28"/>
    </w:rPr>
  </w:style>
  <w:style w:type="character" w:customStyle="1" w:styleId="24">
    <w:name w:val="Основной текст 2 Знак"/>
    <w:basedOn w:val="a0"/>
    <w:link w:val="23"/>
    <w:uiPriority w:val="99"/>
    <w:rsid w:val="00E941C1"/>
    <w:rPr>
      <w:rFonts w:ascii="Times New Roman" w:eastAsia="Times New Roman" w:hAnsi="Times New Roman" w:cs="Times New Roman"/>
      <w:sz w:val="28"/>
      <w:szCs w:val="20"/>
      <w:lang w:eastAsia="ru-RU"/>
    </w:rPr>
  </w:style>
  <w:style w:type="character" w:customStyle="1" w:styleId="af0">
    <w:name w:val="Текст примечания Знак"/>
    <w:basedOn w:val="a0"/>
    <w:link w:val="af1"/>
    <w:uiPriority w:val="99"/>
    <w:semiHidden/>
    <w:rsid w:val="00E941C1"/>
    <w:rPr>
      <w:rFonts w:ascii="Bodoni" w:eastAsia="Times New Roman" w:hAnsi="Bodoni" w:cs="Times New Roman"/>
      <w:sz w:val="20"/>
      <w:szCs w:val="20"/>
      <w:lang w:eastAsia="ru-RU"/>
    </w:rPr>
  </w:style>
  <w:style w:type="paragraph" w:styleId="af1">
    <w:name w:val="annotation text"/>
    <w:basedOn w:val="a"/>
    <w:link w:val="af0"/>
    <w:uiPriority w:val="99"/>
    <w:semiHidden/>
    <w:rsid w:val="00E941C1"/>
    <w:rPr>
      <w:sz w:val="20"/>
    </w:rPr>
  </w:style>
  <w:style w:type="paragraph" w:styleId="25">
    <w:name w:val="Body Text Indent 2"/>
    <w:basedOn w:val="a"/>
    <w:link w:val="26"/>
    <w:uiPriority w:val="99"/>
    <w:rsid w:val="00E941C1"/>
    <w:pPr>
      <w:tabs>
        <w:tab w:val="left" w:pos="1260"/>
        <w:tab w:val="left" w:pos="1440"/>
      </w:tabs>
      <w:ind w:firstLine="900"/>
      <w:jc w:val="both"/>
    </w:pPr>
    <w:rPr>
      <w:rFonts w:ascii="Times New Roman" w:hAnsi="Times New Roman"/>
      <w:sz w:val="28"/>
    </w:rPr>
  </w:style>
  <w:style w:type="character" w:customStyle="1" w:styleId="26">
    <w:name w:val="Основной текст с отступом 2 Знак"/>
    <w:basedOn w:val="a0"/>
    <w:link w:val="25"/>
    <w:uiPriority w:val="99"/>
    <w:rsid w:val="00E941C1"/>
    <w:rPr>
      <w:rFonts w:ascii="Times New Roman" w:eastAsia="Times New Roman" w:hAnsi="Times New Roman" w:cs="Times New Roman"/>
      <w:sz w:val="28"/>
      <w:szCs w:val="20"/>
      <w:lang w:eastAsia="ru-RU"/>
    </w:rPr>
  </w:style>
  <w:style w:type="paragraph" w:styleId="31">
    <w:name w:val="Body Text Indent 3"/>
    <w:basedOn w:val="a"/>
    <w:link w:val="32"/>
    <w:uiPriority w:val="99"/>
    <w:rsid w:val="00E941C1"/>
    <w:pPr>
      <w:spacing w:line="300" w:lineRule="exact"/>
      <w:ind w:firstLine="709"/>
      <w:jc w:val="both"/>
    </w:pPr>
    <w:rPr>
      <w:rFonts w:ascii="Times New Roman" w:hAnsi="Times New Roman"/>
      <w:sz w:val="28"/>
    </w:rPr>
  </w:style>
  <w:style w:type="character" w:customStyle="1" w:styleId="32">
    <w:name w:val="Основной текст с отступом 3 Знак"/>
    <w:basedOn w:val="a0"/>
    <w:link w:val="31"/>
    <w:uiPriority w:val="99"/>
    <w:rsid w:val="00E941C1"/>
    <w:rPr>
      <w:rFonts w:ascii="Times New Roman" w:eastAsia="Times New Roman" w:hAnsi="Times New Roman" w:cs="Times New Roman"/>
      <w:sz w:val="28"/>
      <w:szCs w:val="20"/>
      <w:lang w:eastAsia="ru-RU"/>
    </w:rPr>
  </w:style>
  <w:style w:type="paragraph" w:customStyle="1" w:styleId="ConsPlusCell">
    <w:name w:val="ConsPlusCell"/>
    <w:uiPriority w:val="99"/>
    <w:rsid w:val="00E941C1"/>
    <w:pPr>
      <w:spacing w:after="0" w:line="240" w:lineRule="auto"/>
    </w:pPr>
    <w:rPr>
      <w:rFonts w:ascii="Arial" w:eastAsia="Times New Roman" w:hAnsi="Arial" w:cs="Times New Roman"/>
      <w:sz w:val="20"/>
      <w:szCs w:val="20"/>
      <w:lang w:eastAsia="ru-RU"/>
    </w:rPr>
  </w:style>
  <w:style w:type="paragraph" w:customStyle="1" w:styleId="12">
    <w:name w:val="Обычный1"/>
    <w:uiPriority w:val="99"/>
    <w:rsid w:val="00E941C1"/>
    <w:pPr>
      <w:widowControl w:val="0"/>
      <w:spacing w:after="0" w:line="240" w:lineRule="auto"/>
    </w:pPr>
    <w:rPr>
      <w:rFonts w:ascii="Times New Roman" w:eastAsia="Times New Roman" w:hAnsi="Times New Roman" w:cs="Times New Roman"/>
      <w:sz w:val="20"/>
      <w:szCs w:val="20"/>
      <w:lang w:eastAsia="ru-RU"/>
    </w:rPr>
  </w:style>
  <w:style w:type="paragraph" w:styleId="af2">
    <w:name w:val="Normal (Web)"/>
    <w:basedOn w:val="a"/>
    <w:uiPriority w:val="99"/>
    <w:rsid w:val="00E941C1"/>
    <w:pPr>
      <w:widowControl/>
      <w:spacing w:before="100" w:beforeAutospacing="1" w:after="100" w:afterAutospacing="1"/>
    </w:pPr>
    <w:rPr>
      <w:rFonts w:ascii="Times New Roman" w:hAnsi="Times New Roman"/>
      <w:szCs w:val="24"/>
    </w:rPr>
  </w:style>
  <w:style w:type="character" w:customStyle="1" w:styleId="af3">
    <w:name w:val="Текст выноски Знак"/>
    <w:basedOn w:val="a0"/>
    <w:link w:val="af4"/>
    <w:uiPriority w:val="99"/>
    <w:semiHidden/>
    <w:rsid w:val="00E941C1"/>
    <w:rPr>
      <w:rFonts w:ascii="Tahoma" w:eastAsia="Times New Roman" w:hAnsi="Tahoma" w:cs="Tahoma"/>
      <w:sz w:val="16"/>
      <w:szCs w:val="16"/>
      <w:lang w:eastAsia="ru-RU"/>
    </w:rPr>
  </w:style>
  <w:style w:type="paragraph" w:styleId="af4">
    <w:name w:val="Balloon Text"/>
    <w:basedOn w:val="a"/>
    <w:link w:val="af3"/>
    <w:uiPriority w:val="99"/>
    <w:semiHidden/>
    <w:rsid w:val="00E941C1"/>
    <w:rPr>
      <w:rFonts w:ascii="Tahoma" w:hAnsi="Tahoma" w:cs="Tahoma"/>
      <w:sz w:val="16"/>
      <w:szCs w:val="16"/>
    </w:rPr>
  </w:style>
  <w:style w:type="paragraph" w:customStyle="1" w:styleId="ConsPlusNormal">
    <w:name w:val="ConsPlusNormal"/>
    <w:uiPriority w:val="99"/>
    <w:rsid w:val="00E941C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2z0">
    <w:name w:val="WW8Num2z0"/>
    <w:uiPriority w:val="99"/>
    <w:rsid w:val="00E941C1"/>
  </w:style>
  <w:style w:type="character" w:customStyle="1" w:styleId="WW8Num3z0">
    <w:name w:val="WW8Num3z0"/>
    <w:uiPriority w:val="99"/>
    <w:rsid w:val="00E941C1"/>
  </w:style>
  <w:style w:type="character" w:customStyle="1" w:styleId="WW8Num4z0">
    <w:name w:val="WW8Num4z0"/>
    <w:uiPriority w:val="99"/>
    <w:rsid w:val="00E941C1"/>
    <w:rPr>
      <w:rFonts w:ascii="Symbol" w:hAnsi="Symbol"/>
    </w:rPr>
  </w:style>
  <w:style w:type="character" w:customStyle="1" w:styleId="WW8Num5z0">
    <w:name w:val="WW8Num5z0"/>
    <w:uiPriority w:val="99"/>
    <w:rsid w:val="00E941C1"/>
    <w:rPr>
      <w:rFonts w:ascii="Symbol" w:hAnsi="Symbol"/>
    </w:rPr>
  </w:style>
  <w:style w:type="character" w:customStyle="1" w:styleId="WW8Num5z1">
    <w:name w:val="WW8Num5z1"/>
    <w:uiPriority w:val="99"/>
    <w:rsid w:val="00E941C1"/>
    <w:rPr>
      <w:rFonts w:ascii="Courier New" w:hAnsi="Courier New"/>
    </w:rPr>
  </w:style>
  <w:style w:type="character" w:customStyle="1" w:styleId="WW8Num5z3">
    <w:name w:val="WW8Num5z3"/>
    <w:uiPriority w:val="99"/>
    <w:rsid w:val="00E941C1"/>
    <w:rPr>
      <w:rFonts w:ascii="Wingdings 2" w:hAnsi="Wingdings 2"/>
    </w:rPr>
  </w:style>
  <w:style w:type="character" w:customStyle="1" w:styleId="WW8Num6z0">
    <w:name w:val="WW8Num6z0"/>
    <w:uiPriority w:val="99"/>
    <w:rsid w:val="00E941C1"/>
    <w:rPr>
      <w:rFonts w:ascii="Symbol" w:hAnsi="Symbol"/>
    </w:rPr>
  </w:style>
  <w:style w:type="character" w:customStyle="1" w:styleId="WW8Num6z2">
    <w:name w:val="WW8Num6z2"/>
    <w:uiPriority w:val="99"/>
    <w:rsid w:val="00E941C1"/>
    <w:rPr>
      <w:rFonts w:ascii="Wingdings" w:hAnsi="Wingdings"/>
    </w:rPr>
  </w:style>
  <w:style w:type="character" w:customStyle="1" w:styleId="WW8Num7z0">
    <w:name w:val="WW8Num7z0"/>
    <w:uiPriority w:val="99"/>
    <w:rsid w:val="00E941C1"/>
    <w:rPr>
      <w:rFonts w:ascii="Times New Roman" w:hAnsi="Times New Roman"/>
    </w:rPr>
  </w:style>
  <w:style w:type="character" w:customStyle="1" w:styleId="WW8Num8z0">
    <w:name w:val="WW8Num8z0"/>
    <w:uiPriority w:val="99"/>
    <w:rsid w:val="00E941C1"/>
    <w:rPr>
      <w:rFonts w:ascii="Symbol" w:hAnsi="Symbol"/>
    </w:rPr>
  </w:style>
  <w:style w:type="character" w:customStyle="1" w:styleId="WW8Num8z1">
    <w:name w:val="WW8Num8z1"/>
    <w:uiPriority w:val="99"/>
    <w:rsid w:val="00E941C1"/>
    <w:rPr>
      <w:rFonts w:ascii="Courier New" w:hAnsi="Courier New"/>
    </w:rPr>
  </w:style>
  <w:style w:type="character" w:customStyle="1" w:styleId="WW8Num8z2">
    <w:name w:val="WW8Num8z2"/>
    <w:uiPriority w:val="99"/>
    <w:rsid w:val="00E941C1"/>
    <w:rPr>
      <w:rFonts w:ascii="Wingdings" w:hAnsi="Wingdings"/>
    </w:rPr>
  </w:style>
  <w:style w:type="character" w:customStyle="1" w:styleId="WW8Num9z0">
    <w:name w:val="WW8Num9z0"/>
    <w:uiPriority w:val="99"/>
    <w:rsid w:val="00E941C1"/>
  </w:style>
  <w:style w:type="character" w:customStyle="1" w:styleId="WW8Num9z1">
    <w:name w:val="WW8Num9z1"/>
    <w:uiPriority w:val="99"/>
    <w:rsid w:val="00E941C1"/>
    <w:rPr>
      <w:color w:val="auto"/>
    </w:rPr>
  </w:style>
  <w:style w:type="character" w:customStyle="1" w:styleId="WW8Num10z0">
    <w:name w:val="WW8Num10z0"/>
    <w:uiPriority w:val="99"/>
    <w:rsid w:val="00E941C1"/>
    <w:rPr>
      <w:rFonts w:ascii="Symbol" w:hAnsi="Symbol"/>
    </w:rPr>
  </w:style>
  <w:style w:type="character" w:customStyle="1" w:styleId="WW8Num10z1">
    <w:name w:val="WW8Num10z1"/>
    <w:uiPriority w:val="99"/>
    <w:rsid w:val="00E941C1"/>
    <w:rPr>
      <w:rFonts w:ascii="Symbol" w:hAnsi="Symbol"/>
    </w:rPr>
  </w:style>
  <w:style w:type="character" w:customStyle="1" w:styleId="WW8Num11z0">
    <w:name w:val="WW8Num11z0"/>
    <w:uiPriority w:val="99"/>
    <w:rsid w:val="00E941C1"/>
    <w:rPr>
      <w:rFonts w:ascii="Symbol" w:hAnsi="Symbol"/>
    </w:rPr>
  </w:style>
  <w:style w:type="character" w:customStyle="1" w:styleId="WW8Num11z1">
    <w:name w:val="WW8Num11z1"/>
    <w:uiPriority w:val="99"/>
    <w:rsid w:val="00E941C1"/>
    <w:rPr>
      <w:rFonts w:ascii="Courier New" w:hAnsi="Courier New"/>
    </w:rPr>
  </w:style>
  <w:style w:type="character" w:customStyle="1" w:styleId="WW8Num11z2">
    <w:name w:val="WW8Num11z2"/>
    <w:uiPriority w:val="99"/>
    <w:rsid w:val="00E941C1"/>
    <w:rPr>
      <w:rFonts w:ascii="Wingdings" w:hAnsi="Wingdings"/>
    </w:rPr>
  </w:style>
  <w:style w:type="character" w:customStyle="1" w:styleId="WW8Num11z3">
    <w:name w:val="WW8Num11z3"/>
    <w:uiPriority w:val="99"/>
    <w:rsid w:val="00E941C1"/>
    <w:rPr>
      <w:rFonts w:ascii="Symbol" w:hAnsi="Symbol"/>
    </w:rPr>
  </w:style>
  <w:style w:type="character" w:customStyle="1" w:styleId="WW8Num12z0">
    <w:name w:val="WW8Num12z0"/>
    <w:uiPriority w:val="99"/>
    <w:rsid w:val="00E941C1"/>
    <w:rPr>
      <w:rFonts w:ascii="Symbol" w:hAnsi="Symbol"/>
    </w:rPr>
  </w:style>
  <w:style w:type="character" w:customStyle="1" w:styleId="WW8Num12z1">
    <w:name w:val="WW8Num12z1"/>
    <w:uiPriority w:val="99"/>
    <w:rsid w:val="00E941C1"/>
    <w:rPr>
      <w:rFonts w:ascii="Courier New" w:hAnsi="Courier New"/>
    </w:rPr>
  </w:style>
  <w:style w:type="character" w:customStyle="1" w:styleId="WW8Num12z2">
    <w:name w:val="WW8Num12z2"/>
    <w:uiPriority w:val="99"/>
    <w:rsid w:val="00E941C1"/>
    <w:rPr>
      <w:rFonts w:ascii="Wingdings" w:hAnsi="Wingdings"/>
    </w:rPr>
  </w:style>
  <w:style w:type="character" w:customStyle="1" w:styleId="WW8Num13z0">
    <w:name w:val="WW8Num13z0"/>
    <w:uiPriority w:val="99"/>
    <w:rsid w:val="00E941C1"/>
    <w:rPr>
      <w:rFonts w:ascii="Symbol" w:hAnsi="Symbol"/>
    </w:rPr>
  </w:style>
  <w:style w:type="character" w:customStyle="1" w:styleId="WW8Num13z1">
    <w:name w:val="WW8Num13z1"/>
    <w:uiPriority w:val="99"/>
    <w:rsid w:val="00E941C1"/>
    <w:rPr>
      <w:rFonts w:ascii="Courier New" w:hAnsi="Courier New"/>
    </w:rPr>
  </w:style>
  <w:style w:type="character" w:customStyle="1" w:styleId="WW8Num13z2">
    <w:name w:val="WW8Num13z2"/>
    <w:uiPriority w:val="99"/>
    <w:rsid w:val="00E941C1"/>
    <w:rPr>
      <w:rFonts w:ascii="Wingdings" w:hAnsi="Wingdings"/>
    </w:rPr>
  </w:style>
  <w:style w:type="character" w:customStyle="1" w:styleId="WW8Num14z0">
    <w:name w:val="WW8Num14z0"/>
    <w:uiPriority w:val="99"/>
    <w:rsid w:val="00E941C1"/>
    <w:rPr>
      <w:rFonts w:ascii="Symbol" w:hAnsi="Symbol"/>
    </w:rPr>
  </w:style>
  <w:style w:type="character" w:customStyle="1" w:styleId="WW8Num14z1">
    <w:name w:val="WW8Num14z1"/>
    <w:uiPriority w:val="99"/>
    <w:rsid w:val="00E941C1"/>
    <w:rPr>
      <w:rFonts w:ascii="Courier New" w:hAnsi="Courier New"/>
    </w:rPr>
  </w:style>
  <w:style w:type="character" w:customStyle="1" w:styleId="WW8Num14z2">
    <w:name w:val="WW8Num14z2"/>
    <w:uiPriority w:val="99"/>
    <w:rsid w:val="00E941C1"/>
    <w:rPr>
      <w:rFonts w:ascii="Wingdings" w:hAnsi="Wingdings"/>
    </w:rPr>
  </w:style>
  <w:style w:type="character" w:customStyle="1" w:styleId="WW8Num16z0">
    <w:name w:val="WW8Num16z0"/>
    <w:uiPriority w:val="99"/>
    <w:rsid w:val="00E941C1"/>
    <w:rPr>
      <w:rFonts w:ascii="Symbol" w:hAnsi="Symbol"/>
    </w:rPr>
  </w:style>
  <w:style w:type="character" w:customStyle="1" w:styleId="WW8Num16z1">
    <w:name w:val="WW8Num16z1"/>
    <w:uiPriority w:val="99"/>
    <w:rsid w:val="00E941C1"/>
    <w:rPr>
      <w:rFonts w:ascii="Courier New" w:hAnsi="Courier New"/>
    </w:rPr>
  </w:style>
  <w:style w:type="character" w:customStyle="1" w:styleId="WW8Num16z2">
    <w:name w:val="WW8Num16z2"/>
    <w:uiPriority w:val="99"/>
    <w:rsid w:val="00E941C1"/>
    <w:rPr>
      <w:rFonts w:ascii="Wingdings" w:hAnsi="Wingdings"/>
    </w:rPr>
  </w:style>
  <w:style w:type="character" w:customStyle="1" w:styleId="WW8Num17z0">
    <w:name w:val="WW8Num17z0"/>
    <w:uiPriority w:val="99"/>
    <w:rsid w:val="00E941C1"/>
    <w:rPr>
      <w:rFonts w:ascii="Symbol" w:hAnsi="Symbol"/>
    </w:rPr>
  </w:style>
  <w:style w:type="character" w:customStyle="1" w:styleId="WW8Num17z1">
    <w:name w:val="WW8Num17z1"/>
    <w:uiPriority w:val="99"/>
    <w:rsid w:val="00E941C1"/>
    <w:rPr>
      <w:rFonts w:ascii="Courier New" w:hAnsi="Courier New"/>
    </w:rPr>
  </w:style>
  <w:style w:type="character" w:customStyle="1" w:styleId="WW8Num17z2">
    <w:name w:val="WW8Num17z2"/>
    <w:uiPriority w:val="99"/>
    <w:rsid w:val="00E941C1"/>
    <w:rPr>
      <w:rFonts w:ascii="Wingdings" w:hAnsi="Wingdings"/>
    </w:rPr>
  </w:style>
  <w:style w:type="character" w:customStyle="1" w:styleId="WW8Num19z0">
    <w:name w:val="WW8Num19z0"/>
    <w:uiPriority w:val="99"/>
    <w:rsid w:val="00E941C1"/>
    <w:rPr>
      <w:rFonts w:ascii="Wingdings" w:hAnsi="Wingdings"/>
    </w:rPr>
  </w:style>
  <w:style w:type="character" w:customStyle="1" w:styleId="WW8Num19z1">
    <w:name w:val="WW8Num19z1"/>
    <w:uiPriority w:val="99"/>
    <w:rsid w:val="00E941C1"/>
    <w:rPr>
      <w:rFonts w:ascii="Courier New" w:hAnsi="Courier New"/>
    </w:rPr>
  </w:style>
  <w:style w:type="character" w:customStyle="1" w:styleId="WW8Num19z3">
    <w:name w:val="WW8Num19z3"/>
    <w:uiPriority w:val="99"/>
    <w:rsid w:val="00E941C1"/>
    <w:rPr>
      <w:rFonts w:ascii="Symbol" w:hAnsi="Symbol"/>
    </w:rPr>
  </w:style>
  <w:style w:type="character" w:customStyle="1" w:styleId="WW8Num22z0">
    <w:name w:val="WW8Num22z0"/>
    <w:uiPriority w:val="99"/>
    <w:rsid w:val="00E941C1"/>
    <w:rPr>
      <w:rFonts w:ascii="Symbol" w:hAnsi="Symbol"/>
    </w:rPr>
  </w:style>
  <w:style w:type="character" w:customStyle="1" w:styleId="WW8Num22z1">
    <w:name w:val="WW8Num22z1"/>
    <w:uiPriority w:val="99"/>
    <w:rsid w:val="00E941C1"/>
    <w:rPr>
      <w:rFonts w:ascii="Courier New" w:hAnsi="Courier New"/>
    </w:rPr>
  </w:style>
  <w:style w:type="character" w:customStyle="1" w:styleId="WW8Num22z2">
    <w:name w:val="WW8Num22z2"/>
    <w:uiPriority w:val="99"/>
    <w:rsid w:val="00E941C1"/>
    <w:rPr>
      <w:rFonts w:ascii="Wingdings" w:hAnsi="Wingdings"/>
    </w:rPr>
  </w:style>
  <w:style w:type="character" w:customStyle="1" w:styleId="WW8Num23z0">
    <w:name w:val="WW8Num23z0"/>
    <w:uiPriority w:val="99"/>
    <w:rsid w:val="00E941C1"/>
    <w:rPr>
      <w:rFonts w:ascii="Symbol" w:hAnsi="Symbol"/>
    </w:rPr>
  </w:style>
  <w:style w:type="character" w:customStyle="1" w:styleId="WW8Num23z1">
    <w:name w:val="WW8Num23z1"/>
    <w:uiPriority w:val="99"/>
    <w:rsid w:val="00E941C1"/>
    <w:rPr>
      <w:rFonts w:ascii="Courier New" w:hAnsi="Courier New"/>
    </w:rPr>
  </w:style>
  <w:style w:type="character" w:customStyle="1" w:styleId="WW8Num23z2">
    <w:name w:val="WW8Num23z2"/>
    <w:uiPriority w:val="99"/>
    <w:rsid w:val="00E941C1"/>
    <w:rPr>
      <w:rFonts w:ascii="Wingdings" w:hAnsi="Wingdings"/>
    </w:rPr>
  </w:style>
  <w:style w:type="character" w:customStyle="1" w:styleId="27">
    <w:name w:val="Основной шрифт абзаца2"/>
    <w:uiPriority w:val="99"/>
    <w:rsid w:val="00E941C1"/>
  </w:style>
  <w:style w:type="character" w:customStyle="1" w:styleId="WW8Num1z0">
    <w:name w:val="WW8Num1z0"/>
    <w:uiPriority w:val="99"/>
    <w:rsid w:val="00E941C1"/>
    <w:rPr>
      <w:rFonts w:ascii="Verdana" w:hAnsi="Verdana"/>
    </w:rPr>
  </w:style>
  <w:style w:type="character" w:customStyle="1" w:styleId="WW8Num1z1">
    <w:name w:val="WW8Num1z1"/>
    <w:uiPriority w:val="99"/>
    <w:rsid w:val="00E941C1"/>
    <w:rPr>
      <w:rFonts w:ascii="Courier New" w:hAnsi="Courier New"/>
    </w:rPr>
  </w:style>
  <w:style w:type="character" w:customStyle="1" w:styleId="WW8Num1z2">
    <w:name w:val="WW8Num1z2"/>
    <w:uiPriority w:val="99"/>
    <w:rsid w:val="00E941C1"/>
    <w:rPr>
      <w:rFonts w:ascii="Wingdings" w:hAnsi="Wingdings"/>
    </w:rPr>
  </w:style>
  <w:style w:type="character" w:customStyle="1" w:styleId="WW8Num1z3">
    <w:name w:val="WW8Num1z3"/>
    <w:uiPriority w:val="99"/>
    <w:rsid w:val="00E941C1"/>
    <w:rPr>
      <w:rFonts w:ascii="Symbol" w:hAnsi="Symbol"/>
    </w:rPr>
  </w:style>
  <w:style w:type="character" w:customStyle="1" w:styleId="WW8Num5z2">
    <w:name w:val="WW8Num5z2"/>
    <w:uiPriority w:val="99"/>
    <w:rsid w:val="00E941C1"/>
    <w:rPr>
      <w:rFonts w:ascii="Wingdings" w:hAnsi="Wingdings"/>
    </w:rPr>
  </w:style>
  <w:style w:type="character" w:customStyle="1" w:styleId="WW8Num6z1">
    <w:name w:val="WW8Num6z1"/>
    <w:uiPriority w:val="99"/>
    <w:rsid w:val="00E941C1"/>
    <w:rPr>
      <w:rFonts w:ascii="Courier New" w:hAnsi="Courier New"/>
    </w:rPr>
  </w:style>
  <w:style w:type="character" w:customStyle="1" w:styleId="WW8Num7z1">
    <w:name w:val="WW8Num7z1"/>
    <w:uiPriority w:val="99"/>
    <w:rsid w:val="00E941C1"/>
    <w:rPr>
      <w:rFonts w:ascii="Symbol" w:hAnsi="Symbol"/>
    </w:rPr>
  </w:style>
  <w:style w:type="character" w:customStyle="1" w:styleId="WW8Num7z2">
    <w:name w:val="WW8Num7z2"/>
    <w:uiPriority w:val="99"/>
    <w:rsid w:val="00E941C1"/>
    <w:rPr>
      <w:rFonts w:ascii="Wingdings" w:hAnsi="Wingdings"/>
    </w:rPr>
  </w:style>
  <w:style w:type="character" w:customStyle="1" w:styleId="WW8Num7z4">
    <w:name w:val="WW8Num7z4"/>
    <w:uiPriority w:val="99"/>
    <w:rsid w:val="00E941C1"/>
    <w:rPr>
      <w:rFonts w:ascii="Courier New" w:hAnsi="Courier New"/>
    </w:rPr>
  </w:style>
  <w:style w:type="character" w:customStyle="1" w:styleId="apple-converted-space">
    <w:name w:val="apple-converted-space"/>
    <w:basedOn w:val="11"/>
    <w:uiPriority w:val="99"/>
    <w:rsid w:val="00E941C1"/>
    <w:rPr>
      <w:rFonts w:cs="Times New Roman"/>
    </w:rPr>
  </w:style>
  <w:style w:type="character" w:customStyle="1" w:styleId="af5">
    <w:name w:val="Знак Знак Знак"/>
    <w:basedOn w:val="11"/>
    <w:uiPriority w:val="99"/>
    <w:rsid w:val="00E941C1"/>
    <w:rPr>
      <w:rFonts w:ascii="Bodoni" w:hAnsi="Bodoni" w:cs="Times New Roman"/>
      <w:sz w:val="24"/>
      <w:lang w:val="ru-RU" w:eastAsia="ar-SA" w:bidi="ar-SA"/>
    </w:rPr>
  </w:style>
  <w:style w:type="character" w:customStyle="1" w:styleId="13">
    <w:name w:val="Знак Знак1"/>
    <w:basedOn w:val="11"/>
    <w:uiPriority w:val="99"/>
    <w:rsid w:val="00E941C1"/>
    <w:rPr>
      <w:rFonts w:cs="Times New Roman"/>
      <w:sz w:val="24"/>
      <w:szCs w:val="24"/>
      <w:lang w:val="ru-RU" w:eastAsia="ar-SA" w:bidi="ar-SA"/>
    </w:rPr>
  </w:style>
  <w:style w:type="character" w:customStyle="1" w:styleId="af6">
    <w:name w:val="Знак Знак"/>
    <w:basedOn w:val="11"/>
    <w:uiPriority w:val="99"/>
    <w:rsid w:val="00E941C1"/>
    <w:rPr>
      <w:rFonts w:cs="Times New Roman"/>
      <w:sz w:val="16"/>
      <w:szCs w:val="16"/>
      <w:lang w:val="ru-RU" w:eastAsia="ar-SA" w:bidi="ar-SA"/>
    </w:rPr>
  </w:style>
  <w:style w:type="character" w:customStyle="1" w:styleId="af7">
    <w:name w:val="Символ сноски"/>
    <w:basedOn w:val="11"/>
    <w:uiPriority w:val="99"/>
    <w:rsid w:val="00E941C1"/>
    <w:rPr>
      <w:rFonts w:cs="Times New Roman"/>
      <w:vertAlign w:val="superscript"/>
    </w:rPr>
  </w:style>
  <w:style w:type="character" w:customStyle="1" w:styleId="af8">
    <w:name w:val="Основной текст + Курсив"/>
    <w:basedOn w:val="11"/>
    <w:uiPriority w:val="99"/>
    <w:rsid w:val="00E941C1"/>
    <w:rPr>
      <w:rFonts w:ascii="Times New Roman" w:hAnsi="Times New Roman" w:cs="Times New Roman"/>
      <w:i/>
      <w:iCs/>
      <w:spacing w:val="0"/>
      <w:sz w:val="27"/>
      <w:szCs w:val="27"/>
    </w:rPr>
  </w:style>
  <w:style w:type="character" w:customStyle="1" w:styleId="28">
    <w:name w:val="Знак Знак2"/>
    <w:basedOn w:val="11"/>
    <w:uiPriority w:val="99"/>
    <w:rsid w:val="00E941C1"/>
    <w:rPr>
      <w:rFonts w:ascii="Bodoni" w:hAnsi="Bodoni" w:cs="Times New Roman"/>
      <w:sz w:val="24"/>
    </w:rPr>
  </w:style>
  <w:style w:type="character" w:customStyle="1" w:styleId="FontStyle12">
    <w:name w:val="Font Style12"/>
    <w:basedOn w:val="11"/>
    <w:uiPriority w:val="99"/>
    <w:rsid w:val="00E941C1"/>
    <w:rPr>
      <w:rFonts w:ascii="Times New Roman" w:hAnsi="Times New Roman" w:cs="Times New Roman"/>
      <w:sz w:val="24"/>
      <w:szCs w:val="24"/>
    </w:rPr>
  </w:style>
  <w:style w:type="character" w:customStyle="1" w:styleId="af9">
    <w:name w:val="Символ нумерации"/>
    <w:uiPriority w:val="99"/>
    <w:rsid w:val="00E941C1"/>
  </w:style>
  <w:style w:type="character" w:customStyle="1" w:styleId="afa">
    <w:name w:val="Гипертекстовая ссылка"/>
    <w:basedOn w:val="27"/>
    <w:uiPriority w:val="99"/>
    <w:rsid w:val="00E941C1"/>
    <w:rPr>
      <w:rFonts w:cs="Times New Roman"/>
      <w:color w:val="106BBE"/>
    </w:rPr>
  </w:style>
  <w:style w:type="character" w:customStyle="1" w:styleId="PlainTextChar">
    <w:name w:val="Plain Text Char"/>
    <w:uiPriority w:val="99"/>
    <w:locked/>
    <w:rsid w:val="00E941C1"/>
    <w:rPr>
      <w:rFonts w:ascii="Courier New" w:hAnsi="Courier New"/>
      <w:lang w:val="ru-RU" w:eastAsia="ar-SA" w:bidi="ar-SA"/>
    </w:rPr>
  </w:style>
  <w:style w:type="character" w:customStyle="1" w:styleId="ConsPlusNormal0">
    <w:name w:val="ConsPlusNormal Знак"/>
    <w:uiPriority w:val="99"/>
    <w:rsid w:val="00E941C1"/>
    <w:rPr>
      <w:rFonts w:ascii="Arial" w:hAnsi="Arial"/>
      <w:lang w:val="ru-RU" w:eastAsia="ar-SA" w:bidi="ar-SA"/>
    </w:rPr>
  </w:style>
  <w:style w:type="paragraph" w:customStyle="1" w:styleId="afb">
    <w:name w:val="Заголовок"/>
    <w:basedOn w:val="a"/>
    <w:next w:val="ae"/>
    <w:uiPriority w:val="99"/>
    <w:rsid w:val="00E941C1"/>
    <w:pPr>
      <w:keepNext/>
      <w:widowControl/>
      <w:spacing w:before="240" w:after="120"/>
    </w:pPr>
    <w:rPr>
      <w:rFonts w:ascii="Arial" w:eastAsia="Microsoft YaHei" w:hAnsi="Arial" w:cs="Mangal"/>
      <w:sz w:val="28"/>
      <w:szCs w:val="28"/>
      <w:lang w:eastAsia="ar-SA"/>
    </w:rPr>
  </w:style>
  <w:style w:type="paragraph" w:styleId="afc">
    <w:name w:val="List"/>
    <w:basedOn w:val="ae"/>
    <w:uiPriority w:val="99"/>
    <w:rsid w:val="00E941C1"/>
    <w:pPr>
      <w:widowControl/>
      <w:jc w:val="both"/>
    </w:pPr>
    <w:rPr>
      <w:rFonts w:cs="Mangal"/>
      <w:b w:val="0"/>
      <w:i w:val="0"/>
      <w:sz w:val="28"/>
      <w:lang w:eastAsia="ar-SA"/>
    </w:rPr>
  </w:style>
  <w:style w:type="paragraph" w:customStyle="1" w:styleId="29">
    <w:name w:val="Название2"/>
    <w:basedOn w:val="a"/>
    <w:uiPriority w:val="99"/>
    <w:rsid w:val="00E941C1"/>
    <w:pPr>
      <w:widowControl/>
      <w:suppressLineNumbers/>
      <w:spacing w:before="120" w:after="120"/>
    </w:pPr>
    <w:rPr>
      <w:rFonts w:ascii="Times New Roman" w:hAnsi="Times New Roman" w:cs="Mangal"/>
      <w:i/>
      <w:iCs/>
      <w:szCs w:val="24"/>
      <w:lang w:eastAsia="ar-SA"/>
    </w:rPr>
  </w:style>
  <w:style w:type="paragraph" w:customStyle="1" w:styleId="2a">
    <w:name w:val="Указатель2"/>
    <w:basedOn w:val="a"/>
    <w:uiPriority w:val="99"/>
    <w:rsid w:val="00E941C1"/>
    <w:pPr>
      <w:widowControl/>
      <w:suppressLineNumbers/>
    </w:pPr>
    <w:rPr>
      <w:rFonts w:ascii="Times New Roman" w:hAnsi="Times New Roman" w:cs="Mangal"/>
      <w:szCs w:val="24"/>
      <w:lang w:eastAsia="ar-SA"/>
    </w:rPr>
  </w:style>
  <w:style w:type="paragraph" w:customStyle="1" w:styleId="14">
    <w:name w:val="Название1"/>
    <w:basedOn w:val="a"/>
    <w:uiPriority w:val="99"/>
    <w:rsid w:val="00E941C1"/>
    <w:pPr>
      <w:widowControl/>
      <w:suppressLineNumbers/>
      <w:spacing w:before="120" w:after="120"/>
    </w:pPr>
    <w:rPr>
      <w:rFonts w:ascii="Times New Roman" w:hAnsi="Times New Roman" w:cs="Mangal"/>
      <w:i/>
      <w:iCs/>
      <w:szCs w:val="24"/>
      <w:lang w:eastAsia="ar-SA"/>
    </w:rPr>
  </w:style>
  <w:style w:type="paragraph" w:customStyle="1" w:styleId="15">
    <w:name w:val="Указатель1"/>
    <w:basedOn w:val="a"/>
    <w:uiPriority w:val="99"/>
    <w:rsid w:val="00E941C1"/>
    <w:pPr>
      <w:widowControl/>
      <w:suppressLineNumbers/>
    </w:pPr>
    <w:rPr>
      <w:rFonts w:ascii="Times New Roman" w:hAnsi="Times New Roman" w:cs="Mangal"/>
      <w:szCs w:val="24"/>
      <w:lang w:eastAsia="ar-SA"/>
    </w:rPr>
  </w:style>
  <w:style w:type="paragraph" w:customStyle="1" w:styleId="210">
    <w:name w:val="Основной текст с отступом 21"/>
    <w:basedOn w:val="a"/>
    <w:uiPriority w:val="99"/>
    <w:rsid w:val="00E941C1"/>
    <w:pPr>
      <w:widowControl/>
      <w:ind w:firstLine="709"/>
      <w:jc w:val="both"/>
    </w:pPr>
    <w:rPr>
      <w:rFonts w:ascii="Times New Roman" w:hAnsi="Times New Roman"/>
      <w:sz w:val="28"/>
      <w:lang w:eastAsia="ar-SA"/>
    </w:rPr>
  </w:style>
  <w:style w:type="paragraph" w:customStyle="1" w:styleId="310">
    <w:name w:val="Основной текст с отступом 31"/>
    <w:basedOn w:val="a"/>
    <w:uiPriority w:val="99"/>
    <w:rsid w:val="00E941C1"/>
    <w:pPr>
      <w:widowControl/>
      <w:ind w:right="-96" w:firstLine="708"/>
      <w:jc w:val="both"/>
    </w:pPr>
    <w:rPr>
      <w:rFonts w:ascii="Times New Roman" w:hAnsi="Times New Roman"/>
      <w:szCs w:val="24"/>
      <w:lang w:eastAsia="ar-SA"/>
    </w:rPr>
  </w:style>
  <w:style w:type="paragraph" w:customStyle="1" w:styleId="ConsNormal">
    <w:name w:val="ConsNormal"/>
    <w:uiPriority w:val="99"/>
    <w:rsid w:val="00E941C1"/>
    <w:pPr>
      <w:widowControl w:val="0"/>
      <w:suppressAutoHyphens/>
      <w:autoSpaceDE w:val="0"/>
      <w:spacing w:after="0" w:line="240" w:lineRule="auto"/>
      <w:ind w:right="19772" w:firstLine="720"/>
    </w:pPr>
    <w:rPr>
      <w:rFonts w:ascii="Times New Roman" w:eastAsia="Times New Roman" w:hAnsi="Times New Roman" w:cs="Times New Roman"/>
      <w:sz w:val="20"/>
      <w:szCs w:val="20"/>
      <w:lang w:eastAsia="ar-SA"/>
    </w:rPr>
  </w:style>
  <w:style w:type="paragraph" w:styleId="afd">
    <w:name w:val="Title"/>
    <w:basedOn w:val="a"/>
    <w:next w:val="afe"/>
    <w:link w:val="aff"/>
    <w:qFormat/>
    <w:rsid w:val="00E941C1"/>
    <w:pPr>
      <w:widowControl/>
      <w:jc w:val="center"/>
    </w:pPr>
    <w:rPr>
      <w:rFonts w:ascii="Times New Roman" w:hAnsi="Times New Roman"/>
      <w:i/>
      <w:iCs/>
      <w:szCs w:val="24"/>
      <w:lang w:eastAsia="ar-SA"/>
    </w:rPr>
  </w:style>
  <w:style w:type="paragraph" w:styleId="afe">
    <w:name w:val="Subtitle"/>
    <w:basedOn w:val="afb"/>
    <w:next w:val="ae"/>
    <w:link w:val="aff0"/>
    <w:uiPriority w:val="99"/>
    <w:qFormat/>
    <w:rsid w:val="00E941C1"/>
    <w:pPr>
      <w:jc w:val="center"/>
    </w:pPr>
    <w:rPr>
      <w:i/>
      <w:iCs/>
    </w:rPr>
  </w:style>
  <w:style w:type="character" w:customStyle="1" w:styleId="aff0">
    <w:name w:val="Подзаголовок Знак"/>
    <w:basedOn w:val="a0"/>
    <w:link w:val="afe"/>
    <w:uiPriority w:val="99"/>
    <w:rsid w:val="00E941C1"/>
    <w:rPr>
      <w:rFonts w:ascii="Arial" w:eastAsia="Microsoft YaHei" w:hAnsi="Arial" w:cs="Mangal"/>
      <w:i/>
      <w:iCs/>
      <w:sz w:val="28"/>
      <w:szCs w:val="28"/>
      <w:lang w:eastAsia="ar-SA"/>
    </w:rPr>
  </w:style>
  <w:style w:type="character" w:customStyle="1" w:styleId="aff">
    <w:name w:val="Название Знак"/>
    <w:basedOn w:val="a0"/>
    <w:link w:val="afd"/>
    <w:rsid w:val="00E941C1"/>
    <w:rPr>
      <w:rFonts w:ascii="Times New Roman" w:eastAsia="Times New Roman" w:hAnsi="Times New Roman" w:cs="Times New Roman"/>
      <w:i/>
      <w:iCs/>
      <w:sz w:val="24"/>
      <w:szCs w:val="24"/>
      <w:lang w:eastAsia="ar-SA"/>
    </w:rPr>
  </w:style>
  <w:style w:type="paragraph" w:customStyle="1" w:styleId="211">
    <w:name w:val="Основной текст 21"/>
    <w:basedOn w:val="a"/>
    <w:uiPriority w:val="99"/>
    <w:rsid w:val="00E941C1"/>
    <w:pPr>
      <w:widowControl/>
      <w:spacing w:after="120" w:line="480" w:lineRule="auto"/>
    </w:pPr>
    <w:rPr>
      <w:lang w:eastAsia="ar-SA"/>
    </w:rPr>
  </w:style>
  <w:style w:type="paragraph" w:customStyle="1" w:styleId="ConsPlusTitle">
    <w:name w:val="ConsPlusTitle"/>
    <w:uiPriority w:val="99"/>
    <w:rsid w:val="00E941C1"/>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aff1">
    <w:name w:val="Знак"/>
    <w:basedOn w:val="a"/>
    <w:uiPriority w:val="99"/>
    <w:rsid w:val="00E941C1"/>
    <w:pPr>
      <w:spacing w:after="160" w:line="240" w:lineRule="exact"/>
      <w:jc w:val="right"/>
    </w:pPr>
    <w:rPr>
      <w:rFonts w:ascii="Times New Roman" w:hAnsi="Times New Roman"/>
      <w:sz w:val="20"/>
      <w:lang w:val="en-GB" w:eastAsia="ar-SA"/>
    </w:rPr>
  </w:style>
  <w:style w:type="paragraph" w:customStyle="1" w:styleId="110">
    <w:name w:val="Обычный11"/>
    <w:uiPriority w:val="99"/>
    <w:rsid w:val="00E941C1"/>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ConsTitle">
    <w:name w:val="ConsTitle"/>
    <w:uiPriority w:val="99"/>
    <w:rsid w:val="00E941C1"/>
    <w:pPr>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311">
    <w:name w:val="Основной текст 31"/>
    <w:basedOn w:val="a"/>
    <w:uiPriority w:val="99"/>
    <w:rsid w:val="00E941C1"/>
    <w:pPr>
      <w:widowControl/>
      <w:spacing w:after="120"/>
    </w:pPr>
    <w:rPr>
      <w:rFonts w:ascii="Times New Roman" w:hAnsi="Times New Roman"/>
      <w:sz w:val="16"/>
      <w:szCs w:val="16"/>
      <w:lang w:eastAsia="ar-SA"/>
    </w:rPr>
  </w:style>
  <w:style w:type="paragraph" w:customStyle="1" w:styleId="text">
    <w:name w:val="text"/>
    <w:basedOn w:val="a"/>
    <w:uiPriority w:val="99"/>
    <w:rsid w:val="00E941C1"/>
    <w:pPr>
      <w:widowControl/>
      <w:spacing w:before="105" w:after="105"/>
      <w:ind w:firstLine="240"/>
    </w:pPr>
    <w:rPr>
      <w:rFonts w:ascii="Times New Roman" w:hAnsi="Times New Roman"/>
      <w:color w:val="000000"/>
      <w:sz w:val="20"/>
      <w:lang w:eastAsia="ar-SA"/>
    </w:rPr>
  </w:style>
  <w:style w:type="paragraph" w:styleId="aff2">
    <w:name w:val="No Spacing"/>
    <w:uiPriority w:val="1"/>
    <w:qFormat/>
    <w:rsid w:val="00E941C1"/>
    <w:pPr>
      <w:suppressAutoHyphens/>
      <w:spacing w:after="0" w:line="240" w:lineRule="auto"/>
    </w:pPr>
    <w:rPr>
      <w:rFonts w:ascii="Calibri" w:eastAsia="Times New Roman" w:hAnsi="Calibri" w:cs="Times New Roman"/>
      <w:lang w:eastAsia="ar-SA"/>
    </w:rPr>
  </w:style>
  <w:style w:type="paragraph" w:customStyle="1" w:styleId="aff3">
    <w:name w:val="Стиль"/>
    <w:uiPriority w:val="99"/>
    <w:rsid w:val="00E941C1"/>
    <w:pPr>
      <w:suppressAutoHyphens/>
      <w:spacing w:after="0" w:line="240" w:lineRule="auto"/>
      <w:ind w:firstLine="720"/>
      <w:jc w:val="both"/>
    </w:pPr>
    <w:rPr>
      <w:rFonts w:ascii="Arial" w:eastAsia="Times New Roman" w:hAnsi="Arial" w:cs="Times New Roman"/>
      <w:sz w:val="20"/>
      <w:szCs w:val="20"/>
      <w:lang w:eastAsia="ar-SA"/>
    </w:rPr>
  </w:style>
  <w:style w:type="paragraph" w:customStyle="1" w:styleId="16">
    <w:name w:val="Без интервала1"/>
    <w:uiPriority w:val="99"/>
    <w:rsid w:val="00E941C1"/>
    <w:pPr>
      <w:suppressAutoHyphens/>
      <w:spacing w:after="0" w:line="240" w:lineRule="auto"/>
    </w:pPr>
    <w:rPr>
      <w:rFonts w:ascii="Calibri" w:eastAsia="Times New Roman" w:hAnsi="Calibri" w:cs="Times New Roman"/>
      <w:lang w:eastAsia="ar-SA"/>
    </w:rPr>
  </w:style>
  <w:style w:type="paragraph" w:customStyle="1" w:styleId="17">
    <w:name w:val="Абзац списка1"/>
    <w:basedOn w:val="a"/>
    <w:uiPriority w:val="99"/>
    <w:rsid w:val="00E941C1"/>
    <w:pPr>
      <w:widowControl/>
      <w:spacing w:after="200" w:line="276" w:lineRule="auto"/>
      <w:ind w:left="720"/>
    </w:pPr>
    <w:rPr>
      <w:rFonts w:ascii="Calibri" w:hAnsi="Calibri"/>
      <w:sz w:val="22"/>
      <w:szCs w:val="22"/>
      <w:lang w:eastAsia="ar-SA"/>
    </w:rPr>
  </w:style>
  <w:style w:type="paragraph" w:customStyle="1" w:styleId="18">
    <w:name w:val="Цитата1"/>
    <w:basedOn w:val="a"/>
    <w:uiPriority w:val="99"/>
    <w:rsid w:val="00E941C1"/>
    <w:pPr>
      <w:widowControl/>
      <w:spacing w:line="360" w:lineRule="auto"/>
      <w:ind w:left="708" w:right="283"/>
      <w:jc w:val="both"/>
    </w:pPr>
    <w:rPr>
      <w:lang w:eastAsia="ar-SA"/>
    </w:rPr>
  </w:style>
  <w:style w:type="paragraph" w:styleId="aff4">
    <w:name w:val="endnote text"/>
    <w:basedOn w:val="a"/>
    <w:link w:val="aff5"/>
    <w:uiPriority w:val="99"/>
    <w:rsid w:val="00E941C1"/>
    <w:pPr>
      <w:autoSpaceDE w:val="0"/>
      <w:ind w:firstLine="720"/>
      <w:jc w:val="both"/>
    </w:pPr>
    <w:rPr>
      <w:rFonts w:ascii="Arial" w:hAnsi="Arial" w:cs="Arial"/>
      <w:sz w:val="20"/>
      <w:lang w:eastAsia="ar-SA"/>
    </w:rPr>
  </w:style>
  <w:style w:type="character" w:customStyle="1" w:styleId="aff5">
    <w:name w:val="Текст концевой сноски Знак"/>
    <w:basedOn w:val="a0"/>
    <w:link w:val="aff4"/>
    <w:uiPriority w:val="99"/>
    <w:rsid w:val="00E941C1"/>
    <w:rPr>
      <w:rFonts w:ascii="Arial" w:eastAsia="Times New Roman" w:hAnsi="Arial" w:cs="Arial"/>
      <w:sz w:val="20"/>
      <w:szCs w:val="20"/>
      <w:lang w:eastAsia="ar-SA"/>
    </w:rPr>
  </w:style>
  <w:style w:type="paragraph" w:customStyle="1" w:styleId="11Char">
    <w:name w:val="Знак1 Знак Знак Знак Знак Знак Знак Знак Знак1 Char"/>
    <w:basedOn w:val="a"/>
    <w:uiPriority w:val="99"/>
    <w:rsid w:val="00E941C1"/>
    <w:pPr>
      <w:widowControl/>
      <w:spacing w:after="160" w:line="240" w:lineRule="exact"/>
    </w:pPr>
    <w:rPr>
      <w:rFonts w:ascii="Verdana" w:hAnsi="Verdana" w:cs="Verdana"/>
      <w:sz w:val="20"/>
      <w:lang w:val="en-US" w:eastAsia="ar-SA"/>
    </w:rPr>
  </w:style>
  <w:style w:type="paragraph" w:styleId="aff6">
    <w:name w:val="footnote text"/>
    <w:basedOn w:val="a"/>
    <w:link w:val="aff7"/>
    <w:uiPriority w:val="99"/>
    <w:rsid w:val="00E941C1"/>
    <w:pPr>
      <w:widowControl/>
    </w:pPr>
    <w:rPr>
      <w:rFonts w:ascii="Times New Roman" w:hAnsi="Times New Roman"/>
      <w:sz w:val="20"/>
      <w:lang w:eastAsia="ar-SA"/>
    </w:rPr>
  </w:style>
  <w:style w:type="character" w:customStyle="1" w:styleId="aff7">
    <w:name w:val="Текст сноски Знак"/>
    <w:basedOn w:val="a0"/>
    <w:link w:val="aff6"/>
    <w:uiPriority w:val="99"/>
    <w:rsid w:val="00E941C1"/>
    <w:rPr>
      <w:rFonts w:ascii="Times New Roman" w:eastAsia="Times New Roman" w:hAnsi="Times New Roman" w:cs="Times New Roman"/>
      <w:sz w:val="20"/>
      <w:szCs w:val="20"/>
      <w:lang w:eastAsia="ar-SA"/>
    </w:rPr>
  </w:style>
  <w:style w:type="paragraph" w:customStyle="1" w:styleId="BodyText22">
    <w:name w:val="Body Text 22"/>
    <w:basedOn w:val="a"/>
    <w:uiPriority w:val="99"/>
    <w:rsid w:val="00E941C1"/>
    <w:pPr>
      <w:widowControl/>
      <w:overflowPunct w:val="0"/>
      <w:autoSpaceDE w:val="0"/>
      <w:ind w:firstLine="708"/>
      <w:jc w:val="both"/>
    </w:pPr>
    <w:rPr>
      <w:rFonts w:ascii="Times New Roman" w:hAnsi="Times New Roman"/>
      <w:sz w:val="28"/>
      <w:lang w:eastAsia="ar-SA"/>
    </w:rPr>
  </w:style>
  <w:style w:type="paragraph" w:customStyle="1" w:styleId="2b">
    <w:name w:val="Обычный2"/>
    <w:uiPriority w:val="99"/>
    <w:rsid w:val="00E941C1"/>
    <w:pPr>
      <w:widowControl w:val="0"/>
      <w:suppressAutoHyphens/>
      <w:overflowPunct w:val="0"/>
      <w:autoSpaceDE w:val="0"/>
      <w:spacing w:after="0" w:line="240" w:lineRule="auto"/>
      <w:ind w:firstLine="720"/>
      <w:jc w:val="both"/>
      <w:textAlignment w:val="baseline"/>
    </w:pPr>
    <w:rPr>
      <w:rFonts w:ascii="SchoolDL" w:eastAsia="Times New Roman" w:hAnsi="SchoolDL" w:cs="Times New Roman"/>
      <w:sz w:val="18"/>
      <w:szCs w:val="20"/>
      <w:lang w:eastAsia="ar-SA"/>
    </w:rPr>
  </w:style>
  <w:style w:type="paragraph" w:customStyle="1" w:styleId="19">
    <w:name w:val="Текст макроса1"/>
    <w:basedOn w:val="ae"/>
    <w:uiPriority w:val="99"/>
    <w:rsid w:val="00E941C1"/>
    <w:pPr>
      <w:widowControl/>
      <w:overflowPunct w:val="0"/>
      <w:autoSpaceDE w:val="0"/>
      <w:spacing w:after="120"/>
      <w:ind w:firstLine="720"/>
      <w:jc w:val="both"/>
      <w:textAlignment w:val="baseline"/>
    </w:pPr>
    <w:rPr>
      <w:rFonts w:ascii="SchoolDL" w:hAnsi="SchoolDL"/>
      <w:b w:val="0"/>
      <w:i w:val="0"/>
      <w:sz w:val="18"/>
      <w:lang w:eastAsia="ar-SA"/>
    </w:rPr>
  </w:style>
  <w:style w:type="paragraph" w:customStyle="1" w:styleId="41">
    <w:name w:val="Обычный4"/>
    <w:uiPriority w:val="99"/>
    <w:rsid w:val="00E941C1"/>
    <w:pPr>
      <w:widowControl w:val="0"/>
      <w:suppressAutoHyphens/>
      <w:overflowPunct w:val="0"/>
      <w:autoSpaceDE w:val="0"/>
      <w:spacing w:after="0" w:line="240" w:lineRule="auto"/>
      <w:ind w:firstLine="720"/>
      <w:jc w:val="both"/>
      <w:textAlignment w:val="baseline"/>
    </w:pPr>
    <w:rPr>
      <w:rFonts w:ascii="SchoolDL" w:eastAsia="Times New Roman" w:hAnsi="SchoolDL" w:cs="Times New Roman"/>
      <w:sz w:val="18"/>
      <w:szCs w:val="20"/>
      <w:lang w:eastAsia="ar-SA"/>
    </w:rPr>
  </w:style>
  <w:style w:type="paragraph" w:customStyle="1" w:styleId="1a">
    <w:name w:val="Подзаголовок1"/>
    <w:basedOn w:val="a"/>
    <w:uiPriority w:val="99"/>
    <w:rsid w:val="00E941C1"/>
    <w:pPr>
      <w:widowControl/>
      <w:spacing w:after="60"/>
      <w:jc w:val="center"/>
    </w:pPr>
    <w:rPr>
      <w:rFonts w:ascii="Arial" w:hAnsi="Arial"/>
      <w:i/>
      <w:lang w:eastAsia="ar-SA"/>
    </w:rPr>
  </w:style>
  <w:style w:type="paragraph" w:customStyle="1" w:styleId="Web">
    <w:name w:val="Обычный (Web)"/>
    <w:basedOn w:val="a"/>
    <w:uiPriority w:val="99"/>
    <w:rsid w:val="00E941C1"/>
    <w:pPr>
      <w:widowControl/>
      <w:spacing w:before="280" w:after="280"/>
    </w:pPr>
    <w:rPr>
      <w:rFonts w:ascii="Times New Roman" w:hAnsi="Times New Roman"/>
      <w:szCs w:val="24"/>
      <w:lang w:eastAsia="ar-SA"/>
    </w:rPr>
  </w:style>
  <w:style w:type="paragraph" w:customStyle="1" w:styleId="200">
    <w:name w:val="Текст в таблице20"/>
    <w:basedOn w:val="a"/>
    <w:uiPriority w:val="99"/>
    <w:rsid w:val="00E941C1"/>
    <w:pPr>
      <w:widowControl/>
    </w:pPr>
    <w:rPr>
      <w:rFonts w:ascii="Arial" w:hAnsi="Arial"/>
      <w:lang w:eastAsia="ar-SA"/>
    </w:rPr>
  </w:style>
  <w:style w:type="paragraph" w:customStyle="1" w:styleId="1b">
    <w:name w:val="Нумерованный список1"/>
    <w:basedOn w:val="a"/>
    <w:uiPriority w:val="99"/>
    <w:rsid w:val="00E941C1"/>
    <w:pPr>
      <w:widowControl/>
      <w:tabs>
        <w:tab w:val="num" w:pos="360"/>
      </w:tabs>
    </w:pPr>
    <w:rPr>
      <w:rFonts w:ascii="Times New Roman" w:hAnsi="Times New Roman"/>
      <w:szCs w:val="24"/>
      <w:lang w:eastAsia="ar-SA"/>
    </w:rPr>
  </w:style>
  <w:style w:type="paragraph" w:customStyle="1" w:styleId="212">
    <w:name w:val="Нумерованный список 21"/>
    <w:basedOn w:val="1b"/>
    <w:uiPriority w:val="99"/>
    <w:rsid w:val="00E941C1"/>
    <w:pPr>
      <w:tabs>
        <w:tab w:val="clear" w:pos="360"/>
      </w:tabs>
      <w:overflowPunct w:val="0"/>
      <w:autoSpaceDE w:val="0"/>
      <w:spacing w:after="160"/>
      <w:ind w:left="1080" w:hanging="360"/>
      <w:jc w:val="both"/>
      <w:textAlignment w:val="baseline"/>
    </w:pPr>
    <w:rPr>
      <w:rFonts w:ascii="SchoolDL" w:hAnsi="SchoolDL"/>
      <w:sz w:val="18"/>
      <w:szCs w:val="20"/>
    </w:rPr>
  </w:style>
  <w:style w:type="paragraph" w:customStyle="1" w:styleId="42">
    <w:name w:val="Знак Знак Знак4 Знак Знак Знак Знак Знак Знак Знак Знак Знак Знак Знак Знак Знак Знак Знак Знак"/>
    <w:basedOn w:val="a"/>
    <w:uiPriority w:val="99"/>
    <w:rsid w:val="00E941C1"/>
    <w:pPr>
      <w:widowControl/>
      <w:spacing w:before="280" w:after="280"/>
    </w:pPr>
    <w:rPr>
      <w:rFonts w:ascii="Tahoma" w:hAnsi="Tahoma"/>
      <w:sz w:val="20"/>
      <w:lang w:val="en-US" w:eastAsia="ar-SA"/>
    </w:rPr>
  </w:style>
  <w:style w:type="paragraph" w:customStyle="1" w:styleId="320">
    <w:name w:val="Основной текст с отступом 32"/>
    <w:basedOn w:val="a"/>
    <w:uiPriority w:val="99"/>
    <w:rsid w:val="00E941C1"/>
    <w:pPr>
      <w:widowControl/>
      <w:overflowPunct w:val="0"/>
      <w:autoSpaceDE w:val="0"/>
      <w:ind w:firstLine="709"/>
      <w:jc w:val="both"/>
      <w:textAlignment w:val="baseline"/>
    </w:pPr>
    <w:rPr>
      <w:rFonts w:ascii="SchoolDL" w:hAnsi="SchoolDL"/>
      <w:sz w:val="18"/>
      <w:lang w:eastAsia="ar-SA"/>
    </w:rPr>
  </w:style>
  <w:style w:type="paragraph" w:customStyle="1" w:styleId="aff8">
    <w:name w:val="Содержимое таблицы"/>
    <w:basedOn w:val="a"/>
    <w:uiPriority w:val="99"/>
    <w:rsid w:val="00E941C1"/>
    <w:pPr>
      <w:widowControl/>
      <w:suppressLineNumbers/>
    </w:pPr>
    <w:rPr>
      <w:rFonts w:ascii="Times New Roman" w:hAnsi="Times New Roman"/>
      <w:szCs w:val="24"/>
      <w:lang w:eastAsia="ar-SA"/>
    </w:rPr>
  </w:style>
  <w:style w:type="paragraph" w:customStyle="1" w:styleId="aff9">
    <w:name w:val="Заголовок таблицы"/>
    <w:basedOn w:val="aff8"/>
    <w:uiPriority w:val="99"/>
    <w:rsid w:val="00E941C1"/>
    <w:pPr>
      <w:jc w:val="center"/>
    </w:pPr>
    <w:rPr>
      <w:b/>
      <w:bCs/>
    </w:rPr>
  </w:style>
  <w:style w:type="paragraph" w:customStyle="1" w:styleId="affa">
    <w:name w:val="Содержимое врезки"/>
    <w:basedOn w:val="ae"/>
    <w:uiPriority w:val="99"/>
    <w:rsid w:val="00E941C1"/>
    <w:pPr>
      <w:widowControl/>
      <w:jc w:val="both"/>
    </w:pPr>
    <w:rPr>
      <w:b w:val="0"/>
      <w:i w:val="0"/>
      <w:sz w:val="28"/>
      <w:lang w:eastAsia="ar-SA"/>
    </w:rPr>
  </w:style>
  <w:style w:type="paragraph" w:customStyle="1" w:styleId="affb">
    <w:name w:val="Нормальный (таблица)"/>
    <w:basedOn w:val="a"/>
    <w:next w:val="a"/>
    <w:uiPriority w:val="99"/>
    <w:rsid w:val="00E941C1"/>
    <w:pPr>
      <w:autoSpaceDE w:val="0"/>
      <w:jc w:val="both"/>
    </w:pPr>
    <w:rPr>
      <w:rFonts w:ascii="Arial" w:hAnsi="Arial"/>
      <w:szCs w:val="24"/>
      <w:lang w:eastAsia="ar-SA"/>
    </w:rPr>
  </w:style>
  <w:style w:type="paragraph" w:customStyle="1" w:styleId="1c">
    <w:name w:val="Текст1"/>
    <w:basedOn w:val="a"/>
    <w:uiPriority w:val="99"/>
    <w:rsid w:val="00E941C1"/>
    <w:pPr>
      <w:widowControl/>
    </w:pPr>
    <w:rPr>
      <w:rFonts w:ascii="Courier New" w:hAnsi="Courier New" w:cs="Courier New"/>
      <w:sz w:val="20"/>
      <w:lang w:eastAsia="ar-SA"/>
    </w:rPr>
  </w:style>
  <w:style w:type="paragraph" w:customStyle="1" w:styleId="1d">
    <w:name w:val="Знак1 Знак Знак Знак"/>
    <w:basedOn w:val="a"/>
    <w:uiPriority w:val="99"/>
    <w:rsid w:val="00E941C1"/>
    <w:pPr>
      <w:widowControl/>
      <w:spacing w:before="280" w:after="280"/>
    </w:pPr>
    <w:rPr>
      <w:rFonts w:ascii="Tahoma" w:hAnsi="Tahoma"/>
      <w:sz w:val="20"/>
      <w:lang w:val="en-US" w:eastAsia="ar-SA"/>
    </w:rPr>
  </w:style>
  <w:style w:type="paragraph" w:customStyle="1" w:styleId="221">
    <w:name w:val="Основной текст 221"/>
    <w:basedOn w:val="a"/>
    <w:uiPriority w:val="99"/>
    <w:rsid w:val="00E941C1"/>
    <w:pPr>
      <w:widowControl/>
      <w:spacing w:after="120" w:line="480" w:lineRule="auto"/>
    </w:pPr>
    <w:rPr>
      <w:rFonts w:ascii="Times New Roman" w:hAnsi="Times New Roman"/>
      <w:szCs w:val="24"/>
      <w:lang w:eastAsia="ar-SA"/>
    </w:rPr>
  </w:style>
  <w:style w:type="paragraph" w:customStyle="1" w:styleId="111">
    <w:name w:val="Абзац списка11"/>
    <w:uiPriority w:val="99"/>
    <w:rsid w:val="00E941C1"/>
    <w:pPr>
      <w:suppressAutoHyphens/>
      <w:spacing w:after="0" w:line="240" w:lineRule="auto"/>
      <w:ind w:left="720"/>
    </w:pPr>
    <w:rPr>
      <w:rFonts w:ascii="Times New Roman" w:eastAsia="Times New Roman" w:hAnsi="Times New Roman" w:cs="Times New Roman"/>
      <w:color w:val="000000"/>
      <w:sz w:val="24"/>
      <w:szCs w:val="20"/>
      <w:lang w:eastAsia="ar-SA"/>
    </w:rPr>
  </w:style>
  <w:style w:type="paragraph" w:customStyle="1" w:styleId="220">
    <w:name w:val="Основной текст с отступом 22"/>
    <w:basedOn w:val="a"/>
    <w:uiPriority w:val="99"/>
    <w:rsid w:val="00E941C1"/>
    <w:pPr>
      <w:widowControl/>
      <w:spacing w:after="120" w:line="480" w:lineRule="auto"/>
      <w:ind w:left="283"/>
    </w:pPr>
    <w:rPr>
      <w:rFonts w:ascii="Times New Roman" w:hAnsi="Times New Roman"/>
      <w:szCs w:val="24"/>
      <w:lang w:eastAsia="ar-SA"/>
    </w:rPr>
  </w:style>
  <w:style w:type="paragraph" w:styleId="affc">
    <w:name w:val="Normal Indent"/>
    <w:basedOn w:val="a"/>
    <w:uiPriority w:val="99"/>
    <w:rsid w:val="00E941C1"/>
    <w:pPr>
      <w:widowControl/>
      <w:overflowPunct w:val="0"/>
      <w:autoSpaceDE w:val="0"/>
      <w:autoSpaceDN w:val="0"/>
      <w:adjustRightInd w:val="0"/>
      <w:ind w:left="708" w:firstLine="720"/>
      <w:jc w:val="both"/>
      <w:textAlignment w:val="baseline"/>
    </w:pPr>
    <w:rPr>
      <w:rFonts w:ascii="SchoolDL" w:hAnsi="SchoolDL"/>
      <w:sz w:val="18"/>
    </w:rPr>
  </w:style>
  <w:style w:type="paragraph" w:styleId="affd">
    <w:name w:val="Block Text"/>
    <w:basedOn w:val="a"/>
    <w:uiPriority w:val="99"/>
    <w:rsid w:val="00E941C1"/>
    <w:pPr>
      <w:widowControl/>
      <w:spacing w:line="360" w:lineRule="auto"/>
      <w:ind w:left="708" w:right="283"/>
      <w:jc w:val="both"/>
    </w:pPr>
  </w:style>
  <w:style w:type="paragraph" w:styleId="affe">
    <w:name w:val="Plain Text"/>
    <w:basedOn w:val="a"/>
    <w:link w:val="afff"/>
    <w:uiPriority w:val="99"/>
    <w:rsid w:val="00E941C1"/>
    <w:pPr>
      <w:widowControl/>
    </w:pPr>
    <w:rPr>
      <w:rFonts w:ascii="Courier New" w:hAnsi="Courier New" w:cs="Courier New"/>
      <w:sz w:val="20"/>
      <w:lang w:eastAsia="ar-SA"/>
    </w:rPr>
  </w:style>
  <w:style w:type="character" w:customStyle="1" w:styleId="afff">
    <w:name w:val="Текст Знак"/>
    <w:basedOn w:val="a0"/>
    <w:link w:val="affe"/>
    <w:uiPriority w:val="99"/>
    <w:rsid w:val="00E941C1"/>
    <w:rPr>
      <w:rFonts w:ascii="Courier New" w:eastAsia="Times New Roman" w:hAnsi="Courier New" w:cs="Courier New"/>
      <w:sz w:val="20"/>
      <w:szCs w:val="20"/>
      <w:lang w:eastAsia="ar-SA"/>
    </w:rPr>
  </w:style>
  <w:style w:type="character" w:styleId="afff0">
    <w:name w:val="Strong"/>
    <w:basedOn w:val="a0"/>
    <w:uiPriority w:val="22"/>
    <w:qFormat/>
    <w:rsid w:val="00E941C1"/>
    <w:rPr>
      <w:rFonts w:cs="Times New Roman"/>
      <w:b/>
      <w:bCs/>
    </w:rPr>
  </w:style>
  <w:style w:type="character" w:styleId="afff1">
    <w:name w:val="footnote reference"/>
    <w:basedOn w:val="a0"/>
    <w:uiPriority w:val="99"/>
    <w:rsid w:val="00E941C1"/>
    <w:rPr>
      <w:rFonts w:cs="Times New Roman"/>
      <w:vertAlign w:val="superscript"/>
    </w:rPr>
  </w:style>
  <w:style w:type="character" w:customStyle="1" w:styleId="112">
    <w:name w:val="Знак Знак11"/>
    <w:uiPriority w:val="99"/>
    <w:rsid w:val="00E941C1"/>
    <w:rPr>
      <w:rFonts w:ascii="SchoolDL" w:hAnsi="SchoolDL"/>
      <w:sz w:val="18"/>
      <w:lang w:val="ru-RU" w:eastAsia="ru-RU"/>
    </w:rPr>
  </w:style>
  <w:style w:type="paragraph" w:customStyle="1" w:styleId="acxspmiddle">
    <w:name w:val="acxspmiddle"/>
    <w:basedOn w:val="a"/>
    <w:uiPriority w:val="99"/>
    <w:rsid w:val="00E941C1"/>
    <w:pPr>
      <w:widowControl/>
      <w:spacing w:before="100" w:beforeAutospacing="1" w:after="100" w:afterAutospacing="1"/>
    </w:pPr>
    <w:rPr>
      <w:rFonts w:ascii="Times New Roman" w:hAnsi="Times New Roman"/>
      <w:szCs w:val="24"/>
    </w:rPr>
  </w:style>
  <w:style w:type="character" w:customStyle="1" w:styleId="afff2">
    <w:name w:val="Основной текст_"/>
    <w:link w:val="1e"/>
    <w:locked/>
    <w:rsid w:val="00E941C1"/>
    <w:rPr>
      <w:sz w:val="27"/>
      <w:shd w:val="clear" w:color="auto" w:fill="FFFFFF"/>
    </w:rPr>
  </w:style>
  <w:style w:type="paragraph" w:customStyle="1" w:styleId="1e">
    <w:name w:val="Основной текст1"/>
    <w:basedOn w:val="a"/>
    <w:link w:val="afff2"/>
    <w:uiPriority w:val="99"/>
    <w:rsid w:val="00E941C1"/>
    <w:pPr>
      <w:widowControl/>
      <w:shd w:val="clear" w:color="auto" w:fill="FFFFFF"/>
      <w:spacing w:before="420" w:line="326" w:lineRule="exact"/>
      <w:ind w:firstLine="920"/>
      <w:jc w:val="both"/>
    </w:pPr>
    <w:rPr>
      <w:rFonts w:asciiTheme="minorHAnsi" w:eastAsiaTheme="minorHAnsi" w:hAnsiTheme="minorHAnsi" w:cstheme="minorBidi"/>
      <w:sz w:val="27"/>
      <w:szCs w:val="22"/>
      <w:lang w:eastAsia="en-US"/>
    </w:rPr>
  </w:style>
  <w:style w:type="character" w:styleId="afff3">
    <w:name w:val="Emphasis"/>
    <w:basedOn w:val="a0"/>
    <w:uiPriority w:val="99"/>
    <w:qFormat/>
    <w:rsid w:val="00E941C1"/>
    <w:rPr>
      <w:rFonts w:cs="Times New Roman"/>
      <w:i/>
      <w:iCs/>
    </w:rPr>
  </w:style>
  <w:style w:type="character" w:styleId="afff4">
    <w:name w:val="FollowedHyperlink"/>
    <w:basedOn w:val="a0"/>
    <w:uiPriority w:val="99"/>
    <w:rsid w:val="00E941C1"/>
    <w:rPr>
      <w:rFonts w:cs="Times New Roman"/>
      <w:color w:val="800080"/>
      <w:u w:val="single"/>
    </w:rPr>
  </w:style>
  <w:style w:type="character" w:customStyle="1" w:styleId="b-share-form-button">
    <w:name w:val="b-share-form-button"/>
    <w:basedOn w:val="a0"/>
    <w:rsid w:val="00E941C1"/>
  </w:style>
  <w:style w:type="paragraph" w:customStyle="1" w:styleId="230">
    <w:name w:val="Основной текст 23"/>
    <w:basedOn w:val="a"/>
    <w:rsid w:val="00E941C1"/>
    <w:pPr>
      <w:widowControl/>
      <w:tabs>
        <w:tab w:val="left" w:pos="709"/>
      </w:tabs>
      <w:overflowPunct w:val="0"/>
      <w:autoSpaceDE w:val="0"/>
      <w:spacing w:line="240" w:lineRule="exact"/>
      <w:jc w:val="both"/>
      <w:textAlignment w:val="baseline"/>
    </w:pPr>
    <w:rPr>
      <w:rFonts w:ascii="Times New Roman" w:hAnsi="Times New Roman"/>
      <w:b/>
      <w:lang w:eastAsia="ar-SA"/>
    </w:rPr>
  </w:style>
  <w:style w:type="paragraph" w:customStyle="1" w:styleId="2c">
    <w:name w:val="Абзац списка2"/>
    <w:basedOn w:val="a"/>
    <w:uiPriority w:val="99"/>
    <w:rsid w:val="00E941C1"/>
    <w:pPr>
      <w:widowControl/>
      <w:ind w:left="708"/>
    </w:pPr>
    <w:rPr>
      <w:rFonts w:ascii="Times New Roman" w:hAnsi="Times New Roman"/>
      <w:szCs w:val="24"/>
    </w:rPr>
  </w:style>
  <w:style w:type="character" w:customStyle="1" w:styleId="editor">
    <w:name w:val="editor"/>
    <w:basedOn w:val="a0"/>
    <w:rsid w:val="00E941C1"/>
  </w:style>
  <w:style w:type="paragraph" w:customStyle="1" w:styleId="213">
    <w:name w:val="Абзац списка21"/>
    <w:basedOn w:val="a"/>
    <w:uiPriority w:val="99"/>
    <w:rsid w:val="00B5068F"/>
    <w:pPr>
      <w:widowControl/>
      <w:ind w:left="708"/>
    </w:pPr>
    <w:rPr>
      <w:rFonts w:ascii="Times New Roman" w:eastAsia="Calibri" w:hAnsi="Times New Roman"/>
      <w:szCs w:val="24"/>
    </w:rPr>
  </w:style>
  <w:style w:type="paragraph" w:customStyle="1" w:styleId="p2">
    <w:name w:val="p2"/>
    <w:basedOn w:val="a"/>
    <w:rsid w:val="00DB6B27"/>
    <w:pPr>
      <w:widowControl/>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51929870">
      <w:bodyDiv w:val="1"/>
      <w:marLeft w:val="0"/>
      <w:marRight w:val="0"/>
      <w:marTop w:val="0"/>
      <w:marBottom w:val="0"/>
      <w:divBdr>
        <w:top w:val="none" w:sz="0" w:space="0" w:color="auto"/>
        <w:left w:val="none" w:sz="0" w:space="0" w:color="auto"/>
        <w:bottom w:val="none" w:sz="0" w:space="0" w:color="auto"/>
        <w:right w:val="none" w:sz="0" w:space="0" w:color="auto"/>
      </w:divBdr>
    </w:div>
    <w:div w:id="55057005">
      <w:bodyDiv w:val="1"/>
      <w:marLeft w:val="0"/>
      <w:marRight w:val="0"/>
      <w:marTop w:val="0"/>
      <w:marBottom w:val="0"/>
      <w:divBdr>
        <w:top w:val="none" w:sz="0" w:space="0" w:color="auto"/>
        <w:left w:val="none" w:sz="0" w:space="0" w:color="auto"/>
        <w:bottom w:val="none" w:sz="0" w:space="0" w:color="auto"/>
        <w:right w:val="none" w:sz="0" w:space="0" w:color="auto"/>
      </w:divBdr>
    </w:div>
    <w:div w:id="135341536">
      <w:bodyDiv w:val="1"/>
      <w:marLeft w:val="0"/>
      <w:marRight w:val="0"/>
      <w:marTop w:val="0"/>
      <w:marBottom w:val="0"/>
      <w:divBdr>
        <w:top w:val="none" w:sz="0" w:space="0" w:color="auto"/>
        <w:left w:val="none" w:sz="0" w:space="0" w:color="auto"/>
        <w:bottom w:val="none" w:sz="0" w:space="0" w:color="auto"/>
        <w:right w:val="none" w:sz="0" w:space="0" w:color="auto"/>
      </w:divBdr>
    </w:div>
    <w:div w:id="154881492">
      <w:bodyDiv w:val="1"/>
      <w:marLeft w:val="0"/>
      <w:marRight w:val="0"/>
      <w:marTop w:val="0"/>
      <w:marBottom w:val="0"/>
      <w:divBdr>
        <w:top w:val="none" w:sz="0" w:space="0" w:color="auto"/>
        <w:left w:val="none" w:sz="0" w:space="0" w:color="auto"/>
        <w:bottom w:val="none" w:sz="0" w:space="0" w:color="auto"/>
        <w:right w:val="none" w:sz="0" w:space="0" w:color="auto"/>
      </w:divBdr>
    </w:div>
    <w:div w:id="327484969">
      <w:bodyDiv w:val="1"/>
      <w:marLeft w:val="0"/>
      <w:marRight w:val="0"/>
      <w:marTop w:val="0"/>
      <w:marBottom w:val="0"/>
      <w:divBdr>
        <w:top w:val="none" w:sz="0" w:space="0" w:color="auto"/>
        <w:left w:val="none" w:sz="0" w:space="0" w:color="auto"/>
        <w:bottom w:val="none" w:sz="0" w:space="0" w:color="auto"/>
        <w:right w:val="none" w:sz="0" w:space="0" w:color="auto"/>
      </w:divBdr>
    </w:div>
    <w:div w:id="406617072">
      <w:bodyDiv w:val="1"/>
      <w:marLeft w:val="0"/>
      <w:marRight w:val="0"/>
      <w:marTop w:val="0"/>
      <w:marBottom w:val="0"/>
      <w:divBdr>
        <w:top w:val="none" w:sz="0" w:space="0" w:color="auto"/>
        <w:left w:val="none" w:sz="0" w:space="0" w:color="auto"/>
        <w:bottom w:val="none" w:sz="0" w:space="0" w:color="auto"/>
        <w:right w:val="none" w:sz="0" w:space="0" w:color="auto"/>
      </w:divBdr>
    </w:div>
    <w:div w:id="526021461">
      <w:bodyDiv w:val="1"/>
      <w:marLeft w:val="0"/>
      <w:marRight w:val="0"/>
      <w:marTop w:val="0"/>
      <w:marBottom w:val="0"/>
      <w:divBdr>
        <w:top w:val="none" w:sz="0" w:space="0" w:color="auto"/>
        <w:left w:val="none" w:sz="0" w:space="0" w:color="auto"/>
        <w:bottom w:val="none" w:sz="0" w:space="0" w:color="auto"/>
        <w:right w:val="none" w:sz="0" w:space="0" w:color="auto"/>
      </w:divBdr>
    </w:div>
    <w:div w:id="814951944">
      <w:bodyDiv w:val="1"/>
      <w:marLeft w:val="0"/>
      <w:marRight w:val="0"/>
      <w:marTop w:val="0"/>
      <w:marBottom w:val="0"/>
      <w:divBdr>
        <w:top w:val="none" w:sz="0" w:space="0" w:color="auto"/>
        <w:left w:val="none" w:sz="0" w:space="0" w:color="auto"/>
        <w:bottom w:val="none" w:sz="0" w:space="0" w:color="auto"/>
        <w:right w:val="none" w:sz="0" w:space="0" w:color="auto"/>
      </w:divBdr>
    </w:div>
    <w:div w:id="863785276">
      <w:bodyDiv w:val="1"/>
      <w:marLeft w:val="0"/>
      <w:marRight w:val="0"/>
      <w:marTop w:val="0"/>
      <w:marBottom w:val="0"/>
      <w:divBdr>
        <w:top w:val="none" w:sz="0" w:space="0" w:color="auto"/>
        <w:left w:val="none" w:sz="0" w:space="0" w:color="auto"/>
        <w:bottom w:val="none" w:sz="0" w:space="0" w:color="auto"/>
        <w:right w:val="none" w:sz="0" w:space="0" w:color="auto"/>
      </w:divBdr>
    </w:div>
    <w:div w:id="1020159705">
      <w:bodyDiv w:val="1"/>
      <w:marLeft w:val="0"/>
      <w:marRight w:val="0"/>
      <w:marTop w:val="0"/>
      <w:marBottom w:val="0"/>
      <w:divBdr>
        <w:top w:val="none" w:sz="0" w:space="0" w:color="auto"/>
        <w:left w:val="none" w:sz="0" w:space="0" w:color="auto"/>
        <w:bottom w:val="none" w:sz="0" w:space="0" w:color="auto"/>
        <w:right w:val="none" w:sz="0" w:space="0" w:color="auto"/>
      </w:divBdr>
    </w:div>
    <w:div w:id="1758860766">
      <w:bodyDiv w:val="1"/>
      <w:marLeft w:val="0"/>
      <w:marRight w:val="0"/>
      <w:marTop w:val="0"/>
      <w:marBottom w:val="0"/>
      <w:divBdr>
        <w:top w:val="none" w:sz="0" w:space="0" w:color="auto"/>
        <w:left w:val="none" w:sz="0" w:space="0" w:color="auto"/>
        <w:bottom w:val="none" w:sz="0" w:space="0" w:color="auto"/>
        <w:right w:val="none" w:sz="0" w:space="0" w:color="auto"/>
      </w:divBdr>
    </w:div>
    <w:div w:id="1993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D092180754DFB687E9DCA16E3E322F74601DBAB3AF98322F5943377A2IC6C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D092180754DFB687E9DD41BF58F78F94E098DAF37F98073AACB682AF5C57EA1I66A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vremya_svobodno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711E8E1F397E1A8DE60903ADEF0D19FA048A5BBFBBB098786C270474859E03628985D998BA52C62471CEDn2KB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585C-0850-408D-9535-5BF3CD81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51</Pages>
  <Words>18635</Words>
  <Characters>106224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Магадана</Company>
  <LinksUpToDate>false</LinksUpToDate>
  <CharactersWithSpaces>124610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okiva</dc:creator>
  <cp:lastModifiedBy>SofinaDV</cp:lastModifiedBy>
  <cp:revision>27</cp:revision>
  <cp:lastPrinted>2018-04-10T04:58:00Z</cp:lastPrinted>
  <dcterms:created xsi:type="dcterms:W3CDTF">2018-04-16T23:20:00Z</dcterms:created>
  <dcterms:modified xsi:type="dcterms:W3CDTF">2018-04-24T22:29:00Z</dcterms:modified>
</cp:coreProperties>
</file>